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D9" w:rsidRDefault="00A5096B">
      <w:r>
        <w:t>FERMILAB NEPA REVIEW PROCESS FLOW CHART</w:t>
      </w:r>
      <w:bookmarkStart w:id="0" w:name="_GoBack"/>
      <w:bookmarkEnd w:id="0"/>
    </w:p>
    <w:p w:rsidR="00A5096B" w:rsidRDefault="00A5096B" w:rsidP="00A509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94615</wp:posOffset>
                </wp:positionV>
                <wp:extent cx="3108960" cy="151765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 the Appendix A citation (e.g. A9) on the requisition.  No further documentation is required, however, some D/S/Ps prefer to complete an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Environmental Review Form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Action may proceed.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3.5pt;margin-top:7.45pt;width:244.8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gJWwIAAMEEAAAOAAAAZHJzL2Uyb0RvYy54bWysVE1vGjEQvVfqf7B8b5ZNgCQoS0SJqCpF&#10;SSSocjZeb1jV63Ftwy799X02HyFJT1U5GM+H38y8mdmb267RbKOcr8kUPD/rcaaMpLI2LwX/sZh9&#10;ueLMB2FKocmogm+V57fjz59uWjtS57QiXSrHAGL8qLUFX4VgR1nm5Uo1wp+RVQbGilwjAkT3kpVO&#10;tEBvdHbe6w2zllxpHUnlPbR3OyMfJ/yqUjI8VpVXgemCI7eQTpfOZTyz8Y0YvThhV7XcpyH+IYtG&#10;1AZBj1B3Igi2dvUHqKaWjjxV4UxSk1FV1VKlGlBN3ntXzXwlrEq1gBxvjzT5/wcrHzZPjtVlwQec&#10;GdGgRQvVBfaVOjaI7LTWj+A0t3ALHdTo8kHvoYxFd5Vr4j/KYbCD5+2R2wgmobzIe1fXQ5gkbPkg&#10;vxwOEvvZ63PrfPimqGHxUnCH5iVOxebeB6QC14NLjOZJ1+Ws1joJWz/Vjm0E+ozxKKnlTAsfoCz4&#10;LP1i1oB480wb1hZ8eIFcPkDGWEfMpRby50cE4GkTX6o0a/s8I2c7buItdMtuT+SSyi14dLSbQ2/l&#10;rEaUeyT6JBwGD/xgmcIjjkoTUqP9jbMVud9/00d/zAOsnLUY5IL7X2vhFOr/bjAp13m/Hyc/Cf3B&#10;5TkEd2pZnlrMupkSOMyxtlama/QP+nCtHDXP2LlJjAqTMBKxCx4O12nYrRd2VqrJJDlh1q0I92Zu&#10;ZYSOhEV2F92zcHbf7oBJeaDDyIvRu67vfONLQ5N1oKpOIxEJ3rGK5kYBe5LavN/puIincvJ6/fKM&#10;/wAAAP//AwBQSwMEFAAGAAgAAAAhAJn5uRLeAAAACgEAAA8AAABkcnMvZG93bnJldi54bWxMj8FO&#10;wzAQRO9I/IO1SNyoQxtKE+JUCIkjQgQOcHPtJTHE6yh209CvZzmV42hGM2+q7ex7MeEYXSAF14sM&#10;BJIJ1lGr4O318WoDIiZNVveBUMEPRtjW52eVLm040AtOTWoFl1AstYIupaGUMpoOvY6LMCCx9xlG&#10;rxPLsZV21Acu971cZtlaeu2IFzo94EOH5rvZewWW3gOZD/d0dNQYVxyfN19mUuryYr6/A5FwTqcw&#10;/OEzOtTMtAt7slH0CvL8lr8kNvICBAeK1XoNYqdgebMqQNaV/H+h/gUAAP//AwBQSwECLQAUAAYA&#10;CAAAACEAtoM4kv4AAADhAQAAEwAAAAAAAAAAAAAAAAAAAAAAW0NvbnRlbnRfVHlwZXNdLnhtbFBL&#10;AQItABQABgAIAAAAIQA4/SH/1gAAAJQBAAALAAAAAAAAAAAAAAAAAC8BAABfcmVscy8ucmVsc1BL&#10;AQItABQABgAIAAAAIQD9XVgJWwIAAMEEAAAOAAAAAAAAAAAAAAAAAC4CAABkcnMvZTJvRG9jLnht&#10;bFBLAQItABQABgAIAAAAIQCZ+bkS3gAAAAoBAAAPAAAAAAAAAAAAAAAAALUEAABkcnMvZG93bnJl&#10;di54bWxQSwUGAAAAAAQABADzAAAAwAUAAAAA&#10;" fillcolor="window" strokeweight=".5pt">
                <v:textbox>
                  <w:txbxContent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 the Appendix A citation (e.g. A9) on the requisition.  No further documentation is required, however, some D/S/Ps prefer to complete an </w:t>
                      </w:r>
                      <w:hyperlink r:id="rId5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Environmental Review Form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Action may proceed.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215265</wp:posOffset>
                </wp:positionV>
                <wp:extent cx="667385" cy="552450"/>
                <wp:effectExtent l="0" t="0" r="37465" b="571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552450"/>
                          <a:chOff x="0" y="0"/>
                          <a:chExt cx="667940" cy="552924"/>
                        </a:xfrm>
                      </wpg:grpSpPr>
                      <wps:wsp>
                        <wps:cNvPr id="20" name="Right Arrow 10"/>
                        <wps:cNvSpPr>
                          <a:spLocks noChangeArrowheads="1"/>
                        </wps:cNvSpPr>
                        <wps:spPr bwMode="auto">
                          <a:xfrm>
                            <a:off x="0" y="292150"/>
                            <a:ext cx="667940" cy="260774"/>
                          </a:xfrm>
                          <a:prstGeom prst="rightArrow">
                            <a:avLst>
                              <a:gd name="adj1" fmla="val 25046"/>
                              <a:gd name="adj2" fmla="val 45833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096B" w:rsidRDefault="00A5096B" w:rsidP="00A5096B"/>
                          </w:txbxContent>
                        </wps:txbx>
                        <wps:bodyPr lIns="101882" tIns="50941" rIns="101882" bIns="50941" anchor="ctr"/>
                      </wps:wsp>
                      <wps:wsp>
                        <wps:cNvPr id="21" name="TextBox 36"/>
                        <wps:cNvSpPr txBox="1"/>
                        <wps:spPr>
                          <a:xfrm>
                            <a:off x="2585" y="0"/>
                            <a:ext cx="662771" cy="318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096B" w:rsidRDefault="00A5096B" w:rsidP="00A509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MS PGothic" w:hAnsi="Calibri" w:cs="MS P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101882" tIns="50941" rIns="101882" bIns="5094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54.75pt;margin-top:16.95pt;width:52.55pt;height:43.5pt;z-index:251665408" coordsize="6679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sAcgMAAFYIAAAOAAAAZHJzL2Uyb0RvYy54bWy0VlmP2zYQfi+Q/0DwPWtJlnwIqw1yeVEg&#10;bYNuijzTEiUxpUiWpFfef98Z6rD2eNogFiCb5BzffHPQ1+/OnST33DqhVUHjq4gSrkpdCdUU9J9v&#10;h7c7SpxnqmJSK17QB+7ou5s3v133JueJbrWsuCVgRLm8NwVtvTf5auXKlnfMXWnDFRzW2nbMw9I2&#10;q8qyHqx3cpVE0WbVa1sZq0vuHOx+Gg7pTbBf17z0f9W1457IggI2H942vI/4Xt1cs7yxzLSiHGGw&#10;V6DomFDgdDb1iXlGTlY8M9WJ0mqna39V6m6l61qUPMQA0cTRk2hurT6ZEEuT942ZaQJqn/D0arPl&#10;n/dfLRFVQVNKFOsgRcErSZGa3jQ5SNxac2e+2nGjGVYY7bm2HX5DHOQcSH2YSeVnT0rY3Gy2611G&#10;SQlHWZak2Uh62UJmnmmV7eeL3j6FlI16+yQgWk1OV4hthtIbKB93Ycj9HEN3LTM8EO8w/pGhBNAM&#10;FP0tmtaT99bqnsQhHgQAkkgTEuLMF13+64jSH1umGh5EW84qABYjswB/oYALB6rk2P+hK8gBO3kd&#10;6ulFhpN9Ek80Lmie6Uo20Xb7mC6WG+v8LdcdwR8FtRhCgBX8sPsvzocCrsYYWfUjpqTuJPTDPZMk&#10;yaJ0M/bLQiZZyqTZbr0O4bF8tAgJmzwH85ZVByElsdp/F74NTCMn4dBNIBwxGqiKwrazzfGjtARQ&#10;FPTDAZ/RR+MGtUE6jvDzXGV7wGehApiayZUUikCGoDbTQR2TE/o44ET7UpG+oPssyQbbWor57BG2&#10;bI/P6MgtxTrhYcxJ0RV0N7thOVbEZ1WBS5Z7JuTwG9xLhVs8DLCRE30CE3dt1ZNKYAKTNQYLC5hm&#10;E/YnrL7AxS7CJ8TBpGnZQOo63e9n3APbgYXZZ1gt4ITyxYrFGeFyfz6ewxAJtY07R109QD3L3xVW&#10;fBTvdlAoPqyyaJ9CZdlHR8flEVNlqyGs0ttAJhqE7h58/fo2B3BDm3+D5vqgz2Qd6h5RjC1O/Bn2&#10;x1bG/YGKaTbNAzHJcPK9NBOT7Rbc4Gxbx7t1MsyEi/7UMlOzwj025AzbdKjQSQQLRWnsqWmsvJCX&#10;BHlc5KWHG6+g7r8Ts5y+Lkvo15n3MKgOIkC6mB/HW0hZmNNweU1dhRct3o7LdZC//B24+R8AAP//&#10;AwBQSwMEFAAGAAgAAAAhAKosPenhAAAACgEAAA8AAABkcnMvZG93bnJldi54bWxMj8FKw0AQhu+C&#10;77CM4M3upmmLidmUUtRTEWwF8bZNpklodjZkt0n69o4ne5thPv75/mw92VYM2PvGkYZopkAgFa5s&#10;qNLwdXh7egbhg6HStI5QwxU9rPP7u8ykpRvpE4d9qASHkE+NhjqELpXSFzVa42euQ+LbyfXWBF77&#10;Spa9GTnctnKu1Epa0xB/qE2H2xqL8/5iNbyPZtzE0euwO5+215/D8uN7F6HWjw/T5gVEwCn8w/Cn&#10;z+qQs9PRXaj0otUQq2TJKA9xAoKBRbRYgTgyOVcJyDyTtxXyXwAAAP//AwBQSwECLQAUAAYACAAA&#10;ACEAtoM4kv4AAADhAQAAEwAAAAAAAAAAAAAAAAAAAAAAW0NvbnRlbnRfVHlwZXNdLnhtbFBLAQIt&#10;ABQABgAIAAAAIQA4/SH/1gAAAJQBAAALAAAAAAAAAAAAAAAAAC8BAABfcmVscy8ucmVsc1BLAQIt&#10;ABQABgAIAAAAIQD8LcsAcgMAAFYIAAAOAAAAAAAAAAAAAAAAAC4CAABkcnMvZTJvRG9jLnhtbFBL&#10;AQItABQABgAIAAAAIQCqLD3p4QAAAAoBAAAPAAAAAAAAAAAAAAAAAMwFAABkcnMvZG93bnJldi54&#10;bWxQSwUGAAAAAAQABADzAAAA2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28" type="#_x0000_t13" style="position:absolute;top:2921;width:6679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5jwQAAANsAAAAPAAAAZHJzL2Rvd25yZXYueG1sRE/JasMw&#10;EL0H+g9iCr0lckMpxY0SSmghhxCIbQq9Ta2JZWKNjCQv+fvoUOjx8fbNbradGMmH1rGC51UGgrh2&#10;uuVGQVV+Ld9AhIissXNMCm4UYLd9WGww127iM41FbEQK4ZCjAhNjn0sZakMWw8r1xIm7OG8xJugb&#10;qT1OKdx2cp1lr9Jiy6nBYE97Q/W1GKwCV3v9+aNfEMtv81ud9sPpeB6UenqcP95BRJrjv/jPfdAK&#10;1ml9+pJ+gNzeAQAA//8DAFBLAQItABQABgAIAAAAIQDb4fbL7gAAAIUBAAATAAAAAAAAAAAAAAAA&#10;AAAAAABbQ29udGVudF9UeXBlc10ueG1sUEsBAi0AFAAGAAgAAAAhAFr0LFu/AAAAFQEAAAsAAAAA&#10;AAAAAAAAAAAAHwEAAF9yZWxzLy5yZWxzUEsBAi0AFAAGAAgAAAAhAMfMbmPBAAAA2wAAAA8AAAAA&#10;AAAAAAAAAAAABwIAAGRycy9kb3ducmV2LnhtbFBLBQYAAAAAAwADALcAAAD1AgAAAAA=&#10;" adj="17735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  <v:textbox inset="2.83006mm,1.41503mm,2.83006mm,1.41503mm">
                    <w:txbxContent>
                      <w:p w:rsidR="00A5096B" w:rsidRDefault="00A5096B" w:rsidP="00A5096B"/>
                    </w:txbxContent>
                  </v:textbox>
                </v:shape>
                <v:shape id="TextBox 36" o:spid="_x0000_s1029" type="#_x0000_t202" style="position:absolute;left:25;width:6628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o6wgAAANsAAAAPAAAAZHJzL2Rvd25yZXYueG1sRI9Pi8Iw&#10;FMTvC36H8ARva6qHRapRtCAsntY/B4/P5tkGm5fQZGv10xthYY/DzPyGWax624iO2mAcK5iMMxDE&#10;pdOGKwWn4/ZzBiJEZI2NY1LwoACr5eBjgbl2d95Td4iVSBAOOSqoY/S5lKGsyWIYO0+cvKtrLcYk&#10;20rqFu8Jbhs5zbIvadFwWqjRU1FTeTv8WgXnZ0e+uP3IsNv4sHtcTKYLo9Ro2K/nICL18T/81/7W&#10;CqYTeH9JP0AuXwAAAP//AwBQSwECLQAUAAYACAAAACEA2+H2y+4AAACFAQAAEwAAAAAAAAAAAAAA&#10;AAAAAAAAW0NvbnRlbnRfVHlwZXNdLnhtbFBLAQItABQABgAIAAAAIQBa9CxbvwAAABUBAAALAAAA&#10;AAAAAAAAAAAAAB8BAABfcmVscy8ucmVsc1BLAQItABQABgAIAAAAIQCfKko6wgAAANsAAAAPAAAA&#10;AAAAAAAAAAAAAAcCAABkcnMvZG93bnJldi54bWxQSwUGAAAAAAMAAwC3AAAA9gIAAAAA&#10;" filled="f" stroked="f">
                  <v:textbox style="mso-fit-shape-to-text:t" inset="2.83006mm,1.41503mm,2.83006mm,1.41503mm">
                    <w:txbxContent>
                      <w:p w:rsidR="00A5096B" w:rsidRDefault="00A5096B" w:rsidP="00A509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MS PGothic" w:hAnsi="Calibri" w:cs="MS PGothic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1807845</wp:posOffset>
                </wp:positionV>
                <wp:extent cx="2377440" cy="162877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Does the activity fit one of the items listed in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Fermilab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Generic “Routine Maintenance” or “Small Scale R&amp;D Projects and Conventional Lab Operations” Categorical Exclusions (CX)?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4.25pt;margin-top:142.35pt;width:187.2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HiXQIAAMgEAAAOAAAAZHJzL2Uyb0RvYy54bWysVNtuGjEQfa/Uf7D83ixsLiSIJaKJqCpF&#10;SSRS5dl4vbCq1+Pahl369T32Arn1qSoPZjwznsuZMzu57hrNtsr5mkzBhycDzpSRVNZmVfAfT/Mv&#10;l5z5IEwpNBlV8J3y/Hr6+dOktWOV05p0qRxDEOPHrS34OgQ7zjIv16oR/oSsMjBW5BoRcHWrrHSi&#10;RfRGZ/lgcJG15ErrSCrvob3tjXya4leVkuGhqrwKTBcctYV0unQu45lNJ2K8csKua7kvQ/xDFY2o&#10;DZIeQ92KINjG1R9CNbV05KkKJ5KajKqqlir1gG6Gg3fdLNbCqtQLwPH2CJP/f2Hl/fbRsboseM6Z&#10;EQ1G9KS6wL5Sx/KITmv9GE4LC7fQQY0pH/Qeyth0V7km/qMdBjtw3h2xjcEklPnpaHR2BpOEbXiR&#10;X45G5zFO9vLcOh++KWpYFAruMLyEqdje+dC7HlxiNk+6Lue11umy8zfasa3AnEGPklrOtPAByoLP&#10;02+f7c0zbVhb8IvT80HK9MYWcx1jLrWQPz9GQPXaxPwqcW1fZ8SsxyZKoVt2CeHTA25LKneA01FP&#10;R2/lvEayO9T7KBz4B5iwU+EBR6UJFdJe4mxN7vff9NEftICVsxZ8Lrj/tRFOAYbvBoS5Gib0Q7qc&#10;nY9y5HCvLcvXFrNpbghQDrG9ViYx+gd9ECtHzTNWbxazwiSMRO6Ch4N4E/otw+pKNZslJ1DeinBn&#10;FlbG0BG3CPJT9yyc3U89gDD3dGC+GL8bfu8bXxqabQJVdWJGxLlHFYyKF6xL4tZ+teM+vr4nr5cP&#10;0PQPAAAA//8DAFBLAwQUAAYACAAAACEAFbpLL98AAAALAQAADwAAAGRycy9kb3ducmV2LnhtbEyP&#10;wU7DMBBE70j8g7VI3FqnUQNuGqdCSBwRIuUAN9feJoZ4HcVuGvr1mBMcV/M087baza5nE47BepKw&#10;WmbAkLQ3lloJb/unhQAWoiKjek8o4RsD7Orrq0qVxp/pFacmtiyVUCiVhC7GoeQ86A6dCks/IKXs&#10;6EenYjrHlptRnVO563meZXfcKUtpoVMDPnaov5qTk2Do3ZP+sM8XS422m8uL+NSTlLc388MWWMQ5&#10;/sHwq5/UoU5OB38iE1gvYSFEkVAJuVjfA0tELooNsIOEYr3KgdcV//9D/QMAAP//AwBQSwECLQAU&#10;AAYACAAAACEAtoM4kv4AAADhAQAAEwAAAAAAAAAAAAAAAAAAAAAAW0NvbnRlbnRfVHlwZXNdLnht&#10;bFBLAQItABQABgAIAAAAIQA4/SH/1gAAAJQBAAALAAAAAAAAAAAAAAAAAC8BAABfcmVscy8ucmVs&#10;c1BLAQItABQABgAIAAAAIQCEDCHiXQIAAMgEAAAOAAAAAAAAAAAAAAAAAC4CAABkcnMvZTJvRG9j&#10;LnhtbFBLAQItABQABgAIAAAAIQAVuksv3wAAAAsBAAAPAAAAAAAAAAAAAAAAALcEAABkcnMvZG93&#10;bnJldi54bWxQSwUGAAAAAAQABADzAAAAwwUAAAAA&#10;" fillcolor="window" strokeweight=".5pt">
                <v:textbox>
                  <w:txbxContent>
                    <w:p w:rsidR="00A5096B" w:rsidRDefault="00A5096B" w:rsidP="00A5096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Does the activity fit one of the items listed in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Fermilab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Generic “Routine Maintenance” or “Small Scale R&amp;D Projects and Conventional Lab Operations” Categorical Exclusions (CX)?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3550285</wp:posOffset>
                </wp:positionV>
                <wp:extent cx="352425" cy="202565"/>
                <wp:effectExtent l="17780" t="1270" r="46355" b="65405"/>
                <wp:wrapNone/>
                <wp:docPr id="11" name="Arrow: Righ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02565"/>
                        </a:xfrm>
                        <a:prstGeom prst="rightArrow">
                          <a:avLst>
                            <a:gd name="adj1" fmla="val 25046"/>
                            <a:gd name="adj2" fmla="val 45832"/>
                          </a:avLst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7F7F7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lIns="101882" tIns="50941" rIns="101882" bIns="5094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BDFF" id="Arrow: Right 11" o:spid="_x0000_s1026" type="#_x0000_t13" style="position:absolute;margin-left:22.1pt;margin-top:279.55pt;width:27.75pt;height:15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IqlAIAAG8FAAAOAAAAZHJzL2Uyb0RvYy54bWysVN9v0zAQfkfif7D8zpKmzWijpRNsFCEN&#10;mBiIZ9d2EoN/yfaa9r/f2Um7dPCEiKXI5zvffffdna+u90qiHXdeGF3j2UWOEdfUMKHbGv/4vnmz&#10;xMgHohmRRvMaH7jH1+vXr656W/HCdEYy7hA40b7qbY27EGyVZZ52XBF/YSzXoGyMUySA6NqMOdKD&#10;dyWzIs8vs944Zp2h3Hs4vR2UeJ38Nw2n4WvTeB6QrDFgC+nv0n8b/9n6ilStI7YTdIRB/gGFIkJD&#10;0JOrWxIIenTiD1dKUGe8acIFNSozTSMoTzlANrP8RTYPHbE85QLkeHuiyf8/t/TL7t4hwaB2M4w0&#10;UVCjd86ZvkLfRNsFBMfAUW99BaYP9t7FLL29M/S3R9rcdES3PN3oOGGALNlnZxei4OEq2vafDYMI&#10;5DGYRNe+cQo5A2UpF3n80inQgvapRodTjfg+IAqH87JYFCVGFFRFXpSXZcSXkSq6itis8+EjNwrF&#10;TY1dzCLhS67J7s6HVCg2ZkvYL8i8URLqviMSFWW+uBz7YmJTTG0W5XJejHFHj4DgGHnsA7YRUsbk&#10;forQpVJGcpLSH0F4ZA1wNqTtXbu9kQ4Bihq/38Q1xmj9cG2wnj0zdXbl7SauyRXA1B5DSaERlOqZ&#10;6IE1aP2EM/qXGvU1XpVAbxS9keKkOwtUruIaA52ZKRFgnKVQNV4OKNOAxdb4oFnaByLksAd4UsdI&#10;PA3qyIl5BBcPHesRE7GAxTy2BQgwtccmecHqX+hb5nENJZe2IwOp88VqdcI9sJ165xQzSRM4qY9j&#10;6w4jsDXsAG0sP+nY6PlsuYS2CEkq89UC+sidqbZTFdG0M5AEDS5RF6cCpjqFHF+g+GxMZdhP38n1&#10;EwAAAP//AwBQSwMEFAAGAAgAAAAhAA4niqPgAAAACQEAAA8AAABkcnMvZG93bnJldi54bWxMj81O&#10;wzAQhO9IvIO1SNyo0x/SNI1TARInQKKhD+DG2yRqvI5iNzVvz3KC02g1o9lvil20vZhw9J0jBfNZ&#10;AgKpdqajRsHh6/UhA+GDJqN7R6jgGz3sytubQufGXWmPUxUawSXkc62gDWHIpfR1i1b7mRuQ2Du5&#10;0erA59hIM+orl9teLpIklVZ3xB9aPeBLi/W5ulgF5ty9pdUpPm+Wsf6oPqdsP1+9K3V/F5+2IALG&#10;8BeGX3xGh5KZju5CxotewWPKUwLrar0EwYFsvQFxVJAmiwxkWcj/C8ofAAAA//8DAFBLAQItABQA&#10;BgAIAAAAIQC2gziS/gAAAOEBAAATAAAAAAAAAAAAAAAAAAAAAABbQ29udGVudF9UeXBlc10ueG1s&#10;UEsBAi0AFAAGAAgAAAAhADj9If/WAAAAlAEAAAsAAAAAAAAAAAAAAAAALwEAAF9yZWxzLy5yZWxz&#10;UEsBAi0AFAAGAAgAAAAhACZssiqUAgAAbwUAAA4AAAAAAAAAAAAAAAAALgIAAGRycy9lMm9Eb2Mu&#10;eG1sUEsBAi0AFAAGAAgAAAAhAA4niqPgAAAACQEAAA8AAAAAAAAAAAAAAAAA7gQAAGRycy9kb3du&#10;cmV2LnhtbFBLBQYAAAAABAAEAPMAAAD7BQAAAAA=&#10;" adj="15910,8095" fillcolor="#bfbfbf" strokecolor="#595959">
                <v:fill color2="#7f7f7f" rotate="t" focus="100%" type="gradient">
                  <o:fill v:ext="view" type="gradientUnscaled"/>
                </v:fill>
                <v:shadow on="t" opacity="22936f" origin=",.5" offset="0,.63889mm"/>
                <v:textbox inset="2.83006mm,1.41503mm,2.83006mm,1.4150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3451225</wp:posOffset>
                </wp:positionV>
                <wp:extent cx="565785" cy="2901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101882" tIns="50941" rIns="101882" bIns="5094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42.2pt;margin-top:271.75pt;width:44.5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bVqQEAAD8DAAAOAAAAZHJzL2Uyb0RvYy54bWysUsFu2zAMvQ/oPwi6N7aDukuMOMWGosWA&#10;YRvQ7gMUWYoFWKJKKbHz96PkNO2227CLLJH043uP3NxNdmBHhcGAa3m1KDlTTkJn3L7lP58frlec&#10;hShcJwZwquUnFfjd9urDZvSNWkIPQ6eQEYgLzehb3sfom6IIsldWhAV45SipAa2I9MR90aEYCd0O&#10;xbIsb4sRsPMIUoVA0fs5ybcZX2sl43etg4psaDlxi/nEfO7SWWw3otmj8L2RZxriH1hYYRw1vUDd&#10;iyjYAc1fUNZIhAA6LiTYArQ2UmUNpKYq/1Dz1AuvshYyJ/iLTeH/wcpvxx/ITEez48wJSyN6VlNk&#10;n2FiVXJn9KGhoidPZXGicKo8xwMFk+hJo01fksMoTz6fLt4mMEnB+rb+uKo5k5RarstqXSeU4u1n&#10;jyE+KrAsXVqONLrsqDh+DXEufS1JvRw8mGFI8cRwZpJucdpNWc/NK8sddCciP9KQWx5eDgIVZ8MX&#10;Ry5WZbVaLWkt8qsu1zfkAv6W2r1LzX0/HSJokymlhjP8mQdNKYs6b1Rag/fvXPW299tfAAAA//8D&#10;AFBLAwQUAAYACAAAACEAK2t8fN8AAAAKAQAADwAAAGRycy9kb3ducmV2LnhtbEyPTU/DMAyG70j8&#10;h8hI3FjK6FhXmk4MiQPaiYGQdssaLy00dmmyrvx70hPc/PHo9eNiPbpWDNj7hknB7SwBgVSxacgq&#10;eH97vslA+KDJ6JYJFfygh3V5eVHo3PCZXnHYBStiCPlcK6hD6HIpfVWj037GHVLcHbl3OsS2t9L0&#10;+hzDXSvnSXIvnW4oXqh1h081Vl+7k1OwccTbY2a/tzy8fDZLu/nYp6NS11fj4wOIgGP4g2HSj+pQ&#10;RqcDn8h40SrI0jSSChbp3QLEBCyn4hAn2WoOsizk/xfKXwAAAP//AwBQSwECLQAUAAYACAAAACEA&#10;toM4kv4AAADhAQAAEwAAAAAAAAAAAAAAAAAAAAAAW0NvbnRlbnRfVHlwZXNdLnhtbFBLAQItABQA&#10;BgAIAAAAIQA4/SH/1gAAAJQBAAALAAAAAAAAAAAAAAAAAC8BAABfcmVscy8ucmVsc1BLAQItABQA&#10;BgAIAAAAIQAP3dbVqQEAAD8DAAAOAAAAAAAAAAAAAAAAAC4CAABkcnMvZTJvRG9jLnhtbFBLAQIt&#10;ABQABgAIAAAAIQAra3x83wAAAAoBAAAPAAAAAAAAAAAAAAAAAAMEAABkcnMvZG93bnJldi54bWxQ&#10;SwUGAAAAAAQABADzAAAADwUAAAAA&#10;" filled="f" stroked="f">
                <v:textbox inset="2.83006mm,1.41503mm,2.83006mm,1.41503mm">
                  <w:txbxContent>
                    <w:p w:rsidR="00A5096B" w:rsidRDefault="00A5096B" w:rsidP="00A509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3923030</wp:posOffset>
                </wp:positionV>
                <wp:extent cx="2192020" cy="136207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 activity covered by a CX listed in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10 CFR 1021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, or an EA, or an EIS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that was previously approved by the DOE? </w:t>
                            </w:r>
                          </w:p>
                          <w:p w:rsidR="00A5096B" w:rsidRDefault="00A5096B" w:rsidP="00A5096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44.25pt;margin-top:308.9pt;width:172.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zFXQIAAMgEAAAOAAAAZHJzL2Uyb0RvYy54bWysVE1vGjEQvVfqf7B8b3aBhCQoS0QTUVVC&#10;SSSocjZeb1jV63Ftwy799X02HyFJT1U5mPHMeD7evNmb267RbKOcr8kUvHeWc6aMpLI2LwX/sZh+&#10;ueLMB2FKocmogm+V57fjz59uWjtSfVqRLpVjCGL8qLUFX4VgR1nm5Uo1wp+RVQbGilwjAq7uJSud&#10;aBG90Vk/z4dZS660jqTyHtr7nZGPU/yqUjI8VpVXgemCo7aQTpfOZTyz8Y0YvThhV7XclyH+oYpG&#10;1AZJj6HuRRBs7eoPoZpaOvJUhTNJTUZVVUuVekA3vfxdN/OVsCr1AnC8PcLk/19Y+bB5cqwuCz7g&#10;zIgGI1qoLrCv1LFBRKe1fgSnuYVb6KDGlA96D2VsuqtcE//RDoMdOG+P2MZgEsp+77qf92GSsPUG&#10;w35+eRHjZK/PrfPhm6KGRaHgDsNLmIrNzIed68ElZvOk63Jaa50uW3+nHdsIzBn0KKnlTAsfoCz4&#10;NP322d4804a1BR8OLvKU6Y0t5jrGXGohf36MgOq1iflV4tq+zojZDpsohW7ZJYRTv1GzpHILOB3t&#10;6OitnNZINkO9T8KBf4AJOxUecVSaUCHtJc5W5H7/TR/9QQtYOWvB54L7X2vhFGD4bkCY6975eVyA&#10;dDm/uIyjcKeW5anFrJs7ApQ9bK+VSYz+QR/EylHzjNWbxKwwCSORu+DhIN6F3ZZhdaWaTJITKG9F&#10;mJm5lTF0xC2CvOiehbP7qQcQ5oEOzBejd8Pf+caXhibrQFWdmPGKKhgVL1iXxK39asd9PL0nr9cP&#10;0PgPAAAA//8DAFBLAwQUAAYACAAAACEAxwcMtt8AAAALAQAADwAAAGRycy9kb3ducmV2LnhtbEyP&#10;wU7DMBBE70j8g7VI3FqnqZq6IU6FkDgiROAAN9feJoZ4HcVuGvr1mBMcV/s086baz65nE47BepKw&#10;WmbAkLQ3lloJb6+PCwEsREVG9Z5QwjcG2NfXV5UqjT/TC05NbFkKoVAqCV2MQ8l50B06FZZ+QEq/&#10;ox+diukcW25GdU7hrud5lhXcKUupoVMDPnSov5qTk2Do3ZP+sE8XS422u8uz+NSTlLc38/0dsIhz&#10;/IPhVz+pQ52cDv5EJrBewkKITUIlFKtt2pCIfFNsgR0kiHW+Bl5X/P+G+gcAAP//AwBQSwECLQAU&#10;AAYACAAAACEAtoM4kv4AAADhAQAAEwAAAAAAAAAAAAAAAAAAAAAAW0NvbnRlbnRfVHlwZXNdLnht&#10;bFBLAQItABQABgAIAAAAIQA4/SH/1gAAAJQBAAALAAAAAAAAAAAAAAAAAC8BAABfcmVscy8ucmVs&#10;c1BLAQItABQABgAIAAAAIQCEOSzFXQIAAMgEAAAOAAAAAAAAAAAAAAAAAC4CAABkcnMvZTJvRG9j&#10;LnhtbFBLAQItABQABgAIAAAAIQDHBwy23wAAAAsBAAAPAAAAAAAAAAAAAAAAALcEAABkcnMvZG93&#10;bnJldi54bWxQSwUGAAAAAAQABADzAAAAwwUAAAAA&#10;" fillcolor="window" strokeweight=".5pt">
                <v:textbox>
                  <w:txbxContent>
                    <w:p w:rsidR="00A5096B" w:rsidRDefault="00A5096B" w:rsidP="00A509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the activity covered by a CX listed in </w:t>
                      </w:r>
                      <w:hyperlink r:id="rId7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10 CFR 1021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, or an EA, or an EIS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that was previously approved by the DOE? </w:t>
                      </w:r>
                    </w:p>
                    <w:p w:rsidR="00A5096B" w:rsidRDefault="00A5096B" w:rsidP="00A5096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5671820</wp:posOffset>
                </wp:positionV>
                <wp:extent cx="6410960" cy="165735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="+mn-ea"/>
                                  <w:kern w:val="24"/>
                                  <w:sz w:val="28"/>
                                  <w:szCs w:val="28"/>
                                </w:rPr>
                                <w:t>Environmental Review Form (ERF)</w:t>
                              </w:r>
                            </w:hyperlink>
                          </w:p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Select “DOE Determination Required”</w:t>
                            </w:r>
                          </w:p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Help in completing the ERF can be found here on this website and within the form itself.    </w:t>
                            </w:r>
                          </w:p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Once complete, the ERF will be used to create an Environmental Evaluation Notification Form (EENF).  The NEPA Coordinator will submit the EENF to DOE FSO for approval.  </w:t>
                            </w:r>
                          </w:p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Allow at least 7-10 days for approval. </w:t>
                            </w:r>
                          </w:p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Additional information may be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34.65pt;margin-top:446.6pt;width:504.8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33XAIAAMoEAAAOAAAAZHJzL2Uyb0RvYy54bWysVE1vGjEQvVfqf7B8bxYoIQliiSgRVaUo&#10;iQRVzsbrhVW9Htc27NJf32fzERp6qsrBeD78ZubNzI7u21qzrXK+IpPz7lWHM2UkFZVZ5fz7Yvbp&#10;ljMfhCmEJqNyvlOe348/fhg1dqh6tCZdKMcAYvywsTlfh2CHWeblWtXCX5FVBsaSXC0CRLfKCica&#10;oNc663U6g6whV1hHUnkP7cPeyMcJvyyVDM9l6VVgOufILaTTpXMZz2w8EsOVE3ZdyUMa4h+yqEVl&#10;EPQE9SCCYBtXXUDVlXTkqQxXkuqMyrKSKtWAarqdd9XM18KqVAvI8fZEk/9/sPJp++JYVeS8h04Z&#10;UaNHC9UG9oVaBhX4aawfwm1u4Rha6NHno95DGctuS1fHfxTEYAfTuxO7EU1COeh3O3cDmCRs3cH1&#10;zefrxH/29tw6H74qqlm85NyhfYlVsX30AanA9egSo3nSVTGrtE7Czk+1Y1uBTmNACmo408IHKHM+&#10;S7+YNSD+eKYNa5BbzOUCMsY6YS61kD8uEYCnTXyp0rQd8oyc7bmJt9Au28Tx4Mjbkood6HS0H0hv&#10;5axCsEfk+yIcJhA0YavCM45SEzKkw42zNblff9NHfwwGrJw1mOic+58b4RRo+GYwMnfdfj+uQBL6&#10;1zc9CO7csjy3mE09JVDZxf5ama7RP+jjtXRUv2L5JjEqTMJIxM55OF6nYb9nWF6pJpPkhKG3Ijya&#10;uZUROvIWSV60r8LZQ9cDBuaJjrMvhu+av/eNLw1NNoHKKk1G5HnPKnocBSxM6vZhueNGnsvJ6+0T&#10;NP4NAAD//wMAUEsDBBQABgAIAAAAIQAwGhrX3wAAAAwBAAAPAAAAZHJzL2Rvd25yZXYueG1sTI/B&#10;TsMwDIbvSLxDZCRuW7puTG1pOiEkjggxOMAtS0wbaJyqybqyp8ec4Gj70+/vr3ez78WEY3SBFKyW&#10;GQgkE6yjVsHry8OiABGTJqv7QKjgGyPsmsuLWlc2nOgZp31qBYdQrLSCLqWhkjKaDr2OyzAg8e0j&#10;jF4nHsdW2lGfONz3Ms+yrfTaEX/o9ID3HZqv/dErsPQWyLy7x7OjvXHl+an4NJNS11fz3S2IhHP6&#10;g+FXn9WhYadDOJKNolew2JZrRhUU5ToHwUS5yXhzYHR1s8lBNrX8X6L5AQAA//8DAFBLAQItABQA&#10;BgAIAAAAIQC2gziS/gAAAOEBAAATAAAAAAAAAAAAAAAAAAAAAABbQ29udGVudF9UeXBlc10ueG1s&#10;UEsBAi0AFAAGAAgAAAAhADj9If/WAAAAlAEAAAsAAAAAAAAAAAAAAAAALwEAAF9yZWxzLy5yZWxz&#10;UEsBAi0AFAAGAAgAAAAhADUkffdcAgAAygQAAA4AAAAAAAAAAAAAAAAALgIAAGRycy9lMm9Eb2Mu&#10;eG1sUEsBAi0AFAAGAAgAAAAhADAaGtffAAAADAEAAA8AAAAAAAAAAAAAAAAAtgQAAGRycy9kb3du&#10;cmV2LnhtbFBLBQYAAAAABAAEAPMAAADCBQAAAAA=&#10;" fillcolor="window" strokeweight=".5pt">
                <v:textbox>
                  <w:txbxContent>
                    <w:p w:rsidR="00A5096B" w:rsidRDefault="00A5096B" w:rsidP="00A509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Complete the </w:t>
                      </w:r>
                      <w:hyperlink r:id="rId9" w:history="1">
                        <w:r>
                          <w:rPr>
                            <w:rStyle w:val="Hyperlink"/>
                            <w:rFonts w:eastAsia="+mn-ea"/>
                            <w:kern w:val="24"/>
                            <w:sz w:val="28"/>
                            <w:szCs w:val="28"/>
                          </w:rPr>
                          <w:t>Environmental Review Form (ERF)</w:t>
                        </w:r>
                      </w:hyperlink>
                    </w:p>
                    <w:p w:rsidR="00A5096B" w:rsidRDefault="00A5096B" w:rsidP="00A509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Select “DOE Determination Required”</w:t>
                      </w:r>
                    </w:p>
                    <w:p w:rsidR="00A5096B" w:rsidRDefault="00A5096B" w:rsidP="00A5096B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Help in completing the ERF can be found here on this website and within the form itself.    </w:t>
                      </w:r>
                    </w:p>
                    <w:p w:rsidR="00A5096B" w:rsidRDefault="00A5096B" w:rsidP="00A5096B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Once complete, the ERF will be used to create an Environmental Evaluation Notification Form (EENF).  The NEPA Coordinator will submit the EENF to DOE FSO for approval.  </w:t>
                      </w:r>
                    </w:p>
                    <w:p w:rsidR="00A5096B" w:rsidRDefault="00A5096B" w:rsidP="00A5096B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Allow at least 7-10 days for approval. </w:t>
                      </w:r>
                    </w:p>
                    <w:p w:rsidR="00A5096B" w:rsidRDefault="00A5096B" w:rsidP="00A5096B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Additional information may be requested.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3989705</wp:posOffset>
                </wp:positionV>
                <wp:extent cx="667385" cy="552450"/>
                <wp:effectExtent l="0" t="0" r="37465" b="571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552450"/>
                          <a:chOff x="0" y="0"/>
                          <a:chExt cx="667940" cy="552924"/>
                        </a:xfrm>
                      </wpg:grpSpPr>
                      <wps:wsp>
                        <wps:cNvPr id="12" name="Right Arrow 17"/>
                        <wps:cNvSpPr>
                          <a:spLocks noChangeArrowheads="1"/>
                        </wps:cNvSpPr>
                        <wps:spPr bwMode="auto">
                          <a:xfrm>
                            <a:off x="0" y="292150"/>
                            <a:ext cx="667940" cy="260774"/>
                          </a:xfrm>
                          <a:prstGeom prst="rightArrow">
                            <a:avLst>
                              <a:gd name="adj1" fmla="val 25046"/>
                              <a:gd name="adj2" fmla="val 45833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096B" w:rsidRDefault="00A5096B" w:rsidP="00A5096B"/>
                          </w:txbxContent>
                        </wps:txbx>
                        <wps:bodyPr lIns="101882" tIns="50941" rIns="101882" bIns="50941" anchor="ctr"/>
                      </wps:wsp>
                      <wps:wsp>
                        <wps:cNvPr id="14" name="TextBox 36"/>
                        <wps:cNvSpPr txBox="1"/>
                        <wps:spPr>
                          <a:xfrm>
                            <a:off x="2585" y="0"/>
                            <a:ext cx="662771" cy="318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096B" w:rsidRDefault="00A5096B" w:rsidP="00A509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MS PGothic" w:hAnsi="Calibri" w:cs="MS P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101882" tIns="50941" rIns="101882" bIns="5094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left:0;text-align:left;margin-left:159.5pt;margin-top:314.15pt;width:52.55pt;height:43.5pt;z-index:251671552" coordsize="6679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e2cwMAAFgIAAAOAAAAZHJzL2Uyb0RvYy54bWy0VlmP2zYQfi+Q/0DwPWtJlmxZWG2Qy4sC&#10;aRt0U+SZliiJKUWyJL3y/vvOUIe9x9MGsQDZJOf45puDvn536iW559YJrUoaX0WUcFXpWqi2pP98&#10;27/NKXGeqZpJrXhJH7ij727e/HY9mIInutOy5paAEeWKwZS0894Uq5WrOt4zd6UNV3DYaNszD0vb&#10;rmrLBrDey1USRZvVoG1trK64c7D7aTykN8F+0/DK/9U0jnsiSwrYfHjb8D7ge3VzzYrWMtOJaoLB&#10;XoGiZ0KB08XUJ+YZOVrxzFQvKqudbvxVpfuVbhpR8RADRBNHT6K5tfpoQixtMbRmoQmofcLTq81W&#10;f95/tUTUkLsNJYr1kKPglsAayBlMW4DMrTV35qudNtpxhfGeGtvjN0RCToHWh4VWfvKkgs3NZrvO&#10;M0oqOMqyJM0m2qsOcvNMq+o+n/V2KSRt0tslKSJazU5XiG2BMhgoIHfmyP0cR3cdMzxQ7zD+maNk&#10;5uhv0XaevLdWDyTejkwFSaQJCXHmi67+dUTpjx1TLQ+iHWc1AItDHIgYTI8KuHCgSg7DH7qGJLCj&#10;16GiXmQ42SXxTOMFzQtdySbabh/TxQpjnb/luif4o6QWQwiwgh92/8X5UML1VAes/hFT0vQSOuKe&#10;SZJkURqKAsr8QgY4OcukWb5eT2maLELCZs/BvGX1XkhJrPbfhe8C08hJOHQzCEeMBqqisO1se/go&#10;LQEUJf2wx2fy0bpRbZSOI/w8V9nu8blQAUzt7EoKRSBDUJvpqD4WGQyFgBPtS0WGku6yJBttaymW&#10;s0fYsh0+kyN3KdYLD4NOir6k+eKGFVgRn1UNLlnhmZDjb4AnFW7xMMImTvQRTNx19UBqgQlM1hgs&#10;LGCezdifsPoCF3mET4iDSdOxkdR1utstuEe2Q6stPsPqAg5031ixOCNc4U+HUxgjSy8cdP0A9Sx/&#10;V1jxUZznUCg+rLJol0Jl2UdHh8sjpqpOQ1iVt4FMdAHdPfr69W2ezm3+DZrrgz6R9TQMl44l/gT7&#10;UyufqZhn0zIQkwwn30szMdlugQOcbes4XyfjTDjrzy0zNyvcZGPOsE3HCp1FsFCUxp7C/TOYR3nJ&#10;kUfcmfIywJ1XUvffkVlOX5cl9OvMexhUexEgnc1POELKwpyG6ytU0HTV4v14uQ7y5z8EN/8DAAD/&#10;/wMAUEsDBBQABgAIAAAAIQCp3Hve4gAAAAsBAAAPAAAAZHJzL2Rvd25yZXYueG1sTI9BS8NAFITv&#10;gv9heYI3u9mkrTXmpZSinopgK4i3bfKahGbfhuw2Sf+960mPwwwz32TrybRioN41lhHULAJBXNiy&#10;4Qrh8/D6sALhvOZSt5YJ4UoO1vntTabT0o78QcPeVyKUsEs1Qu19l0rpipqMdjPbEQfvZHujfZB9&#10;Jctej6HctDKOoqU0uuGwUOuOtjUV5/3FILyNetwk6mXYnU/b6/dh8f61U4R4fzdtnkF4mvxfGH7x&#10;AzrkgeloL1w60SIk6il88QjLeJWACIl5PFcgjgiPapGAzDP5/0P+AwAA//8DAFBLAQItABQABgAI&#10;AAAAIQC2gziS/gAAAOEBAAATAAAAAAAAAAAAAAAAAAAAAABbQ29udGVudF9UeXBlc10ueG1sUEsB&#10;Ai0AFAAGAAgAAAAhADj9If/WAAAAlAEAAAsAAAAAAAAAAAAAAAAALwEAAF9yZWxzLy5yZWxzUEsB&#10;Ai0AFAAGAAgAAAAhALBYN7ZzAwAAWAgAAA4AAAAAAAAAAAAAAAAALgIAAGRycy9lMm9Eb2MueG1s&#10;UEsBAi0AFAAGAAgAAAAhAKnce97iAAAACwEAAA8AAAAAAAAAAAAAAAAAzQUAAGRycy9kb3ducmV2&#10;LnhtbFBLBQYAAAAABAAEAPMAAADcBgAAAAA=&#10;">
                <v:shape id="Right Arrow 17" o:spid="_x0000_s1035" type="#_x0000_t13" style="position:absolute;top:2921;width:6679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8ywAAAANsAAAAPAAAAZHJzL2Rvd25yZXYueG1sRE9Li8Iw&#10;EL4L/ocwC940XVlk6RpFRMHDIvhA2NvYjE2xmZQk1frvjSDsbT6+50znna3FjXyoHCv4HGUgiAun&#10;Ky4VHA/r4TeIEJE11o5JwYMCzGf93hRz7e68o9s+liKFcMhRgYmxyaUMhSGLYeQa4sRdnLcYE/Sl&#10;1B7vKdzWcpxlE2mx4tRgsKGloeK6b60CV3i9+tNfiIeTOR+3y3b7u2uVGnx0ix8Qkbr4L367NzrN&#10;H8Prl3SAnD0BAAD//wMAUEsBAi0AFAAGAAgAAAAhANvh9svuAAAAhQEAABMAAAAAAAAAAAAAAAAA&#10;AAAAAFtDb250ZW50X1R5cGVzXS54bWxQSwECLQAUAAYACAAAACEAWvQsW78AAAAVAQAACwAAAAAA&#10;AAAAAAAAAAAfAQAAX3JlbHMvLnJlbHNQSwECLQAUAAYACAAAACEAlj6fMsAAAADbAAAADwAAAAAA&#10;AAAAAAAAAAAHAgAAZHJzL2Rvd25yZXYueG1sUEsFBgAAAAADAAMAtwAAAPQCAAAAAA==&#10;" adj="17735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  <v:textbox inset="2.83006mm,1.41503mm,2.83006mm,1.41503mm">
                    <w:txbxContent>
                      <w:p w:rsidR="00A5096B" w:rsidRDefault="00A5096B" w:rsidP="00A5096B"/>
                    </w:txbxContent>
                  </v:textbox>
                </v:shape>
                <v:shape id="TextBox 36" o:spid="_x0000_s1036" type="#_x0000_t202" style="position:absolute;left:25;width:6628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MfwQAAANsAAAAPAAAAZHJzL2Rvd25yZXYueG1sRE9La8JA&#10;EL4X/A/LCN7qpiJFUtdgA0Lx5KOHHqfZMVmSnV2y2xj99W6h0Nt8fM9ZF6PtxEB9MI4VvMwzEMSV&#10;04ZrBZ/n3fMKRIjIGjvHpOBGAYrN5GmNuXZXPtJwirVIIRxyVNDE6HMpQ9WQxTB3njhxF9dbjAn2&#10;tdQ9XlO47eQiy16lRcOpoUFPZUNVe/qxCr7uA/myPciwf/dhf/s2mS6NUrPpuH0DEWmM/+I/94dO&#10;85fw+0s6QG4eAAAA//8DAFBLAQItABQABgAIAAAAIQDb4fbL7gAAAIUBAAATAAAAAAAAAAAAAAAA&#10;AAAAAABbQ29udGVudF9UeXBlc10ueG1sUEsBAi0AFAAGAAgAAAAhAFr0LFu/AAAAFQEAAAsAAAAA&#10;AAAAAAAAAAAAHwEAAF9yZWxzLy5yZWxzUEsBAi0AFAAGAAgAAAAhAEExIx/BAAAA2wAAAA8AAAAA&#10;AAAAAAAAAAAABwIAAGRycy9kb3ducmV2LnhtbFBLBQYAAAAAAwADALcAAAD1AgAAAAA=&#10;" filled="f" stroked="f">
                  <v:textbox style="mso-fit-shape-to-text:t" inset="2.83006mm,1.41503mm,2.83006mm,1.41503mm">
                    <w:txbxContent>
                      <w:p w:rsidR="00A5096B" w:rsidRDefault="00A5096B" w:rsidP="00A509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MS PGothic" w:hAnsi="Calibri" w:cs="MS PGothic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3923030</wp:posOffset>
                </wp:positionV>
                <wp:extent cx="2409825" cy="1276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Environmental</w:t>
                              </w:r>
                            </w:hyperlink>
                          </w:p>
                          <w:p w:rsidR="00A5096B" w:rsidRDefault="00A5096B" w:rsidP="00A5096B">
                            <w:hyperlink r:id="rId11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Review Form.</w:t>
                              </w:r>
                            </w:hyperlink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96B" w:rsidRDefault="00A5096B" w:rsidP="00A5096B">
                            <w:r>
                              <w:rPr>
                                <w:sz w:val="28"/>
                                <w:szCs w:val="28"/>
                              </w:rPr>
                              <w:t>Action may proceed.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40.75pt;margin-top:308.9pt;width:189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kmXgIAAMoEAAAOAAAAZHJzL2Uyb0RvYy54bWysVE1vGjEQvVfqf7B8LwtbSALKEtFEVJWi&#10;JBJUORuvN6zq9bi2YZf++j6bj9Ckp6ocjOfDb2bezOz1TddotlXO12QKPuj1OVNGUlmbl4J/X84/&#10;XXHmgzCl0GRUwXfK85vpxw/XrZ2onNakS+UYQIyftLbg6xDsJMu8XKtG+B5ZZWCsyDUiQHQvWelE&#10;C/RGZ3m/f5G15ErrSCrvob3bG/k04VeVkuGxqrwKTBccuYV0unSu4plNr8XkxQm7ruUhDfEPWTSi&#10;Ngh6groTQbCNq99BNbV05KkKPUlNRlVVS5VqQDWD/ptqFmthVaoF5Hh7osn/P1j5sH1yrC4Lng85&#10;M6JBj5aqC+wLdQwq8NNaP4HbwsIxdNCjz0e9hzKW3VWuif8oiMEOpncndiOahDIf9sdX+YgzCdsg&#10;v7z4PEr8Z6/PrfPhq6KGxUvBHdqXWBXbex+QClyPLjGaJ12X81rrJOz8rXZsK9BpDEhJLWda+ABl&#10;wefpF7MGxB/PtGFtwVMu7yBjrBPmSgv54z0C8LSJL1WatkOekbM9N/EWulWXOB4feVtRuQOdjvYD&#10;6a2c1wh2j3yfhMMEgkFsVXjEUWlChnS4cbYm9+tv+uiPwYCVsxYTXXD/cyOcAg3fDEZmPBgO4wok&#10;YTi6zCG4c8vq3GI2zS2BygH218p0jf5BH6+Vo+YZyzeLUWESRiJ2wcPxehv2e4bllWo2S04YeivC&#10;vVlYGaEjb5HkZfcsnD10PWBgHug4+2Lypvl73/jS0GwTqKrTZESe96yix1HAwqRuH5Y7buS5nLxe&#10;P0HT3wAAAP//AwBQSwMEFAAGAAgAAAAhAMu3R1XeAAAACwEAAA8AAABkcnMvZG93bnJldi54bWxM&#10;j8FOwzAMhu9IvENkJG4sDYKSlaYTQuKIEB0HuGVJ1gYap2qyruzpMSe42fKn399fb5YwsNlNyUdU&#10;IFYFMIcmWo+dgrft05UElrJGq4eITsG3S7Bpzs9qXdl4xFc3t7ljFIKp0gr6nMeK82R6F3RaxdEh&#10;3fZxCjrTOnXcTvpI4WHg10VR8qA90odej+6xd+arPQQFFt8jmg//fPLYGr8+vchPMyt1ebE83APL&#10;bsl/MPzqkzo05LSLB7SJDQpupLglVEEp7qgDEbIU1G5Hg5ASeFPz/x2aHwAAAP//AwBQSwECLQAU&#10;AAYACAAAACEAtoM4kv4AAADhAQAAEwAAAAAAAAAAAAAAAAAAAAAAW0NvbnRlbnRfVHlwZXNdLnht&#10;bFBLAQItABQABgAIAAAAIQA4/SH/1gAAAJQBAAALAAAAAAAAAAAAAAAAAC8BAABfcmVscy8ucmVs&#10;c1BLAQItABQABgAIAAAAIQA2lAkmXgIAAMoEAAAOAAAAAAAAAAAAAAAAAC4CAABkcnMvZTJvRG9j&#10;LnhtbFBLAQItABQABgAIAAAAIQDLt0dV3gAAAAsBAAAPAAAAAAAAAAAAAAAAALgEAABkcnMvZG93&#10;bnJldi54bWxQSwUGAAAAAAQABADzAAAAwwUAAAAA&#10;" fillcolor="window" strokeweight=".5pt">
                <v:textbox>
                  <w:txbxContent>
                    <w:p w:rsidR="00A5096B" w:rsidRDefault="00A5096B" w:rsidP="00A5096B">
                      <w:pPr>
                        <w:rPr>
                          <w:rStyle w:val="Hyperlink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Complete the </w:t>
                      </w:r>
                      <w:hyperlink r:id="rId12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Environmental</w:t>
                        </w:r>
                      </w:hyperlink>
                    </w:p>
                    <w:p w:rsidR="00A5096B" w:rsidRDefault="00A5096B" w:rsidP="00A5096B">
                      <w:hyperlink r:id="rId13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Review Form.</w:t>
                        </w:r>
                      </w:hyperlink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96B" w:rsidRDefault="00A5096B" w:rsidP="00A5096B">
                      <w:r>
                        <w:rPr>
                          <w:sz w:val="28"/>
                          <w:szCs w:val="28"/>
                        </w:rPr>
                        <w:t>Action may proceed.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5348605</wp:posOffset>
                </wp:positionV>
                <wp:extent cx="335915" cy="202565"/>
                <wp:effectExtent l="9525" t="9525" r="35560" b="54610"/>
                <wp:wrapNone/>
                <wp:docPr id="25" name="Arrow: Righ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915" cy="202565"/>
                        </a:xfrm>
                        <a:prstGeom prst="rightArrow">
                          <a:avLst>
                            <a:gd name="adj1" fmla="val 25046"/>
                            <a:gd name="adj2" fmla="val 45832"/>
                          </a:avLst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7F7F7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lIns="101882" tIns="50941" rIns="101882" bIns="5094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518B" id="Arrow: Right 25" o:spid="_x0000_s1026" type="#_x0000_t13" style="position:absolute;margin-left:21pt;margin-top:421.15pt;width:26.45pt;height:15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jylQIAAG8FAAAOAAAAZHJzL2Uyb0RvYy54bWysVNtu2zAMfR+wfxD0vvqSuEuMOsXWLsOA&#10;XYp1w54VSba16QZJjdO/HyU7qdPtaZgFGKJIkYeHpK6uD0qiPXdeGN3g4iLHiGtqmNBdg79/275a&#10;YeQD0YxIo3mDH7nH15uXL64GW/PS9EYy7hA40b4ebIP7EGydZZ72XBF/YSzXoGyNUySA6LqMOTKA&#10;dyWzMs8vs8E4Zp2h3Hs4vR2VeJP8ty2n4Uvbeh6QbDBgC+nv0n8X/9nmitSdI7YXdIJB/gGFIkJD&#10;0JOrWxIIenDiD1dKUGe8acMFNSozbSsoTzlANkX+LJv7nliecgFyvD3R5P+fW/p5f+eQYA0uK4w0&#10;UVCjN86ZoUZfRdcHBMfA0WB9Dab39s7FLL39aOgvj7S56YnueLrRc8IAWRHts7MLUfBwFe2GT4ZB&#10;BPIQTKLr0DqFnIGyVMs8fukUaEGHVKPHU434ISAKh4tFtS4AKgVVmZfVZcKXkTq6itis8+E9NwrF&#10;TYNdzCLhS67J/qMPqVBsypawnwVGrZJQ9z2RkHC+vJz6YmZTzm2W1WpRpjxJPXkEBMfIUx+wrZAy&#10;JvdDhD6VMpKTlP4IwiNrgLMxbe+63Y10CFA0+O02rilG58dro3XxxNTZldfbuGZXAFN3DCWFRlCq&#10;J6JjlVK/JpzRv9RoaPC6gpJH0RspTrqzQNU6rinQmZkSAcZZCtXg1YgyDVhsjXeapX0gQo57CC91&#10;jMTToE6cmAdwcd+zATERC1guYluAAFN7bJJnrP6FvlUe11hyaXsykrpYrtcn3CPbiYVTzCTN4KQ+&#10;jq07jsDOsEdoY/lBx0bPi9UK2iIkqcrXS+gjd6bazVVE095AEjS4RF2cCpjqYxniCxSfjbkM+/k7&#10;ufkNAAD//wMAUEsDBBQABgAIAAAAIQAkBnm73wAAAAkBAAAPAAAAZHJzL2Rvd25yZXYueG1sTI9N&#10;T4NAEIbvJv6HzZh4MXahBUuQpWn8Sq9SL94WdgQiO0vYLcV/73iyp8lknrzzvMVusYOYcfK9IwXx&#10;KgKB1DjTU6vg4/h6n4HwQZPRgyNU8IMeduX1VaFz4870jnMVWsEh5HOtoAthzKX0TYdW+5Ubkfj2&#10;5SarA69TK82kzxxuB7mOogdpdU/8odMjPnXYfFcnq6Cqzd1hPi4vz59vJt72+0O6mROlbm+W/SOI&#10;gEv4h+FPn9WhZKfanch4MShI1ymTCrJNzBUYyJIERM0zS7Ygy0JeNih/AQAA//8DAFBLAQItABQA&#10;BgAIAAAAIQC2gziS/gAAAOEBAAATAAAAAAAAAAAAAAAAAAAAAABbQ29udGVudF9UeXBlc10ueG1s&#10;UEsBAi0AFAAGAAgAAAAhADj9If/WAAAAlAEAAAsAAAAAAAAAAAAAAAAALwEAAF9yZWxzLy5yZWxz&#10;UEsBAi0AFAAGAAgAAAAhAFIJSPKVAgAAbwUAAA4AAAAAAAAAAAAAAAAALgIAAGRycy9lMm9Eb2Mu&#10;eG1sUEsBAi0AFAAGAAgAAAAhACQGebvfAAAACQEAAA8AAAAAAAAAAAAAAAAA7wQAAGRycy9kb3du&#10;cmV2LnhtbFBLBQYAAAAABAAEAPMAAAD7BQAAAAA=&#10;" adj="15630,8095" fillcolor="#bfbfbf" strokecolor="#595959">
                <v:fill color2="#7f7f7f" rotate="t" focus="100%" type="gradient">
                  <o:fill v:ext="view" type="gradientUnscaled"/>
                </v:fill>
                <v:shadow on="t" opacity="22936f" origin=",.5" offset="0,.63889mm"/>
                <v:textbox inset="2.83006mm,1.41503mm,2.83006mm,1.4150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5351780</wp:posOffset>
                </wp:positionV>
                <wp:extent cx="565785" cy="3289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101882" tIns="50941" rIns="101882" bIns="5094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35.75pt;margin-top:421.4pt;width:44.5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i2rAEAAEIDAAAOAAAAZHJzL2Uyb0RvYy54bWysUsFu2zAMvRfYPwi6L7azJXGNOMWGosOA&#10;YS3Q7gMUWYoFWKImKrHz96PUNGm3W7GLLD3Sj4+PXN9MdmAHFdCAa3k1KzlTTkJn3K7lv57uPtac&#10;YRSuEwM41fKjQn6z+XC1Hn2j5tDD0KnAiMRhM/qW9zH6pihQ9soKnIFXjoIaghWRnmFXdEGMxG6H&#10;Yl6Wy2KE0PkAUiESevsc5JvMr7WS8V5rVJENLSdtMZ8hn9t0Fpu1aHZB+N7IkwzxDhVWGEdFz1S3&#10;Igq2D+YfKmtkAAQdZxJsAVobqXIP1E1V/tXNYy+8yr2QOejPNuH/o5U/Dw+Bma7l8yVnTlia0ZOa&#10;IvsKEyOI/Bk9NpT26CkxToTTnF9wJDC1Pelg05caYhQnp49ndxObJHCxXKzqBWeSQp+qerXK7heX&#10;n33A+E2BZenS8kDDy56Kww+MJIRSX1JSLQd3ZhgSnhQ+K0m3OG2n3FGVCyRoC92R1I8055bj770I&#10;irPhuyMjq7Kq6zltRn4tyuvPFWfhTWj7KpQKo/+yj1Q8a7rQn4TQoLLU01KlTXj9zlmX1d/8AQAA&#10;//8DAFBLAwQUAAYACAAAACEAG4Ka2t4AAAAKAQAADwAAAGRycy9kb3ducmV2LnhtbEyPwU7DMAyG&#10;70i8Q2QkbizZNMooTSeoxGUnGBw4po1pozVO1WRdx9PjneBo+9Pv7y+2s+/FhGN0gTQsFwoEUhOs&#10;o1bD58fr3QZETIas6QOhhjNG2JbXV4XJbTjRO0771AoOoZgbDV1KQy5lbDr0Ji7CgMS37zB6k3gc&#10;W2lHc+Jw38uVUpn0xhF/6MyAVYfNYX/0Gr5+Jhyqw5uMu5ch7s61U7ZyWt/ezM9PIBLO6Q+Giz6r&#10;Q8lOdTiSjaLX8LC8Z1LDZr3iChcgUxmImjeP6wxkWcj/FcpfAAAA//8DAFBLAQItABQABgAIAAAA&#10;IQC2gziS/gAAAOEBAAATAAAAAAAAAAAAAAAAAAAAAABbQ29udGVudF9UeXBlc10ueG1sUEsBAi0A&#10;FAAGAAgAAAAhADj9If/WAAAAlAEAAAsAAAAAAAAAAAAAAAAALwEAAF9yZWxzLy5yZWxzUEsBAi0A&#10;FAAGAAgAAAAhAGfBKLasAQAAQgMAAA4AAAAAAAAAAAAAAAAALgIAAGRycy9lMm9Eb2MueG1sUEsB&#10;Ai0AFAAGAAgAAAAhABuCmtreAAAACgEAAA8AAAAAAAAAAAAAAAAABgQAAGRycy9kb3ducmV2Lnht&#10;bFBLBQYAAAAABAAEAPMAAAARBQAAAAA=&#10;" filled="f" stroked="f">
                <v:textbox style="mso-fit-shape-to-text:t" inset="2.83006mm,1.41503mm,2.83006mm,1.41503mm">
                  <w:txbxContent>
                    <w:p w:rsidR="00A5096B" w:rsidRDefault="00A5096B" w:rsidP="00A509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1922145</wp:posOffset>
                </wp:positionV>
                <wp:extent cx="667385" cy="552450"/>
                <wp:effectExtent l="0" t="0" r="37465" b="571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552450"/>
                          <a:chOff x="0" y="0"/>
                          <a:chExt cx="667940" cy="552924"/>
                        </a:xfrm>
                      </wpg:grpSpPr>
                      <wps:wsp>
                        <wps:cNvPr id="8" name="Right Arrow 14"/>
                        <wps:cNvSpPr>
                          <a:spLocks noChangeArrowheads="1"/>
                        </wps:cNvSpPr>
                        <wps:spPr bwMode="auto">
                          <a:xfrm>
                            <a:off x="0" y="292150"/>
                            <a:ext cx="667940" cy="260774"/>
                          </a:xfrm>
                          <a:prstGeom prst="rightArrow">
                            <a:avLst>
                              <a:gd name="adj1" fmla="val 25046"/>
                              <a:gd name="adj2" fmla="val 45833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096B" w:rsidRDefault="00A5096B" w:rsidP="00A5096B"/>
                          </w:txbxContent>
                        </wps:txbx>
                        <wps:bodyPr lIns="101882" tIns="50941" rIns="101882" bIns="50941" anchor="ctr"/>
                      </wps:wsp>
                      <wps:wsp>
                        <wps:cNvPr id="9" name="TextBox 36"/>
                        <wps:cNvSpPr txBox="1"/>
                        <wps:spPr>
                          <a:xfrm>
                            <a:off x="2585" y="0"/>
                            <a:ext cx="662771" cy="318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096B" w:rsidRDefault="00A5096B" w:rsidP="00A509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MS PGothic" w:hAnsi="Calibri" w:cs="MS PGoth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101882" tIns="50941" rIns="101882" bIns="5094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left:0;text-align:left;margin-left:154.9pt;margin-top:151.35pt;width:52.55pt;height:43.5pt;z-index:251670528" coordsize="6679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tNdQMAAFgIAAAOAAAAZHJzL2Uyb0RvYy54bWy0Vllv2zgQfl+g/4Hge6PDlm0JUYpeDhbo&#10;7habLvpMS5TELkVySTpy/v3OUIed4ylFI0AWyTm++eZgrt+deknuuXVCq5ImVzElXFW6Fqot6T/f&#10;9m93lDjPVM2kVrykD9zRdzdvfrseTMFT3WlZc0vAiHLFYEraeW+KKHJVx3vmrrThCg4bbXvmYWnb&#10;qLZsAOu9jNI43kSDtrWxuuLOwe6n8ZDeBPtNwyv/V9M47oksKWDz4W3D+4Dv6OaaFa1lphPVBIO9&#10;AkXPhAKni6lPzDNytOKZqV5UVjvd+KtK95FuGlHxEANEk8RPorm1+mhCLG0xtGahCah9wtOrzVZ/&#10;3n+1RNSQuxUlivWQo+CWwBrIGUxbgMytNXfmq5022nGF8Z4a2+MvREJOgdaHhVZ+8qSCzc1mu9pl&#10;lFRwlGXpOptorzrIzTOtqvt81svXkLRJL0/XiCianUaIbYEyGCggd+bI/RxHdx0zPFDvMP6JIyjm&#10;kaK/Rdt58t5aPZAkwEL/IIgsIR/OfNHVv44o/bFjquVBtOOsBlxJCOORAi4cqJLD8IeuIQfs6HUo&#10;qBcJTvM0mVm8YHlhK93E2+1jtlhhrPO3XPcEP0pqMYQAK/hh91+cDxVcTzGy+kdCSdNLaIh7Jkma&#10;xesNQocqv5BJL2XW2W4V6gayNFmEr9lzULWs3gspidX+u/BdIBo5CYduBuGI0UBVHLadbQ8fpSWA&#10;oqQf9vhMldC6UW2UTmL8e66y3eNzoQKY2tmVFIpAhqA016P6WGMwEwJOtC8VGUqaZ2k22tZSLGeP&#10;sGU5PpMjdynWCw9zToq+pLvFDSuwIj6rOpDqmZDjN8CTCh3zMMEmTvQRTNx19UBqgQlMVxgsLGCc&#10;zdifsPoCF7sYnxAHk6ZjI6mrdZ4vuEe2Q6ctPsPqAg4031ixOCJc4U+H0zhFQnHj1kHXD1DQ8neF&#10;JR8nux1Uig+rLM7XUFr20dHh8oipqtMQV+VtYBMNQnePzn55m+dzm3+D5vqgT2QV6h5BTC1O/An2&#10;p1bGfWxezNiTdk0zHHwvjcR0uwUKcLStkt0qHWfCWX9umblZ4SIbc4ZtOlboLIJulcaewv0zGPw6&#10;5yVFHnFryssAd15J3X9HZjl9XZbQsTPvYVLtRcB0Nj8BCSkLcxqur1BC01WL9+PlOsif/yG4+R8A&#10;AP//AwBQSwMEFAAGAAgAAAAhABiTOMXiAAAACwEAAA8AAABkcnMvZG93bnJldi54bWxMj0FPwkAQ&#10;he8m/ofNmHiTbQGF1m4JIeqJkAgmxtvQHdqG7m7TXdry7x1Oept58/LeN9lqNI3oqfO1swriSQSC&#10;bOF0bUsFX4f3pyUIH9BqbJwlBVfysMrv7zJMtRvsJ/X7UAoOsT5FBVUIbSqlLyoy6CeuJcu3k+sM&#10;Bl67UuoOBw43jZxG0Ys0WFtuqLClTUXFeX8xCj4GHNaz+K3fnk+b68/hefe9jUmpx4dx/Qoi0Bj+&#10;zHDDZ3TImenoLlZ70SiYRQmjh9swXYBgxzyeJyCOrCyTBcg8k/9/yH8BAAD//wMAUEsBAi0AFAAG&#10;AAgAAAAhALaDOJL+AAAA4QEAABMAAAAAAAAAAAAAAAAAAAAAAFtDb250ZW50X1R5cGVzXS54bWxQ&#10;SwECLQAUAAYACAAAACEAOP0h/9YAAACUAQAACwAAAAAAAAAAAAAAAAAvAQAAX3JlbHMvLnJlbHNQ&#10;SwECLQAUAAYACAAAACEA1/k7TXUDAABYCAAADgAAAAAAAAAAAAAAAAAuAgAAZHJzL2Uyb0RvYy54&#10;bWxQSwECLQAUAAYACAAAACEAGJM4xeIAAAALAQAADwAAAAAAAAAAAAAAAADPBQAAZHJzL2Rvd25y&#10;ZXYueG1sUEsFBgAAAAAEAAQA8wAAAN4GAAAAAA==&#10;">
                <v:shape id="Right Arrow 14" o:spid="_x0000_s1040" type="#_x0000_t13" style="position:absolute;top:2921;width:6679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uxwAAAANoAAAAPAAAAZHJzL2Rvd25yZXYueG1sRE/Pa8Iw&#10;FL4L+x/CG+xm08mQ0TWKyIQdhtBahN3emrem2LyUJNXuv18Owo4f3+9yO9tBXMmH3rGC5ywHQdw6&#10;3XOnoDkdlq8gQkTWODgmBb8UYLt5WJRYaHfjiq517EQK4VCgAhPjWEgZWkMWQ+ZG4sT9OG8xJug7&#10;qT3eUrgd5CrP19Jiz6nB4Eh7Q+2lnqwC13r9/qVfEE9n890c99Pxs5qUenqcd28gIs3xX3x3f2gF&#10;aWu6km6A3PwBAAD//wMAUEsBAi0AFAAGAAgAAAAhANvh9svuAAAAhQEAABMAAAAAAAAAAAAAAAAA&#10;AAAAAFtDb250ZW50X1R5cGVzXS54bWxQSwECLQAUAAYACAAAACEAWvQsW78AAAAVAQAACwAAAAAA&#10;AAAAAAAAAAAfAQAAX3JlbHMvLnJlbHNQSwECLQAUAAYACAAAACEAKoT7scAAAADaAAAADwAAAAAA&#10;AAAAAAAAAAAHAgAAZHJzL2Rvd25yZXYueG1sUEsFBgAAAAADAAMAtwAAAPQCAAAAAA==&#10;" adj="17735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  <v:textbox inset="2.83006mm,1.41503mm,2.83006mm,1.41503mm">
                    <w:txbxContent>
                      <w:p w:rsidR="00A5096B" w:rsidRDefault="00A5096B" w:rsidP="00A5096B"/>
                    </w:txbxContent>
                  </v:textbox>
                </v:shape>
                <v:shape id="TextBox 36" o:spid="_x0000_s1041" type="#_x0000_t202" style="position:absolute;left:25;width:6628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t8wgAAANoAAAAPAAAAZHJzL2Rvd25yZXYueG1sRI/NasMw&#10;EITvhbyD2EBujdwcQuNGMakhUHLKTw89bq2NLWythKU6Tp4+KhR6HGbmG2ZdjLYTA/XBOFbwMs9A&#10;EFdOG64VfJ53z68gQkTW2DkmBTcKUGwmT2vMtbvykYZTrEWCcMhRQROjz6UMVUMWw9x54uRdXG8x&#10;JtnXUvd4TXDbyUWWLaVFw2mhQU9lQ1V7+rEKvu4D+bI9yLB/92F/+zaZLo1Ss+m4fQMRaYz/4b/2&#10;h1awgt8r6QbIzQMAAP//AwBQSwECLQAUAAYACAAAACEA2+H2y+4AAACFAQAAEwAAAAAAAAAAAAAA&#10;AAAAAAAAW0NvbnRlbnRfVHlwZXNdLnhtbFBLAQItABQABgAIAAAAIQBa9CxbvwAAABUBAAALAAAA&#10;AAAAAAAAAAAAAB8BAABfcmVscy8ucmVsc1BLAQItABQABgAIAAAAIQD5WAt8wgAAANoAAAAPAAAA&#10;AAAAAAAAAAAAAAcCAABkcnMvZG93bnJldi54bWxQSwUGAAAAAAMAAwC3AAAA9gIAAAAA&#10;" filled="f" stroked="f">
                  <v:textbox style="mso-fit-shape-to-text:t" inset="2.83006mm,1.41503mm,2.83006mm,1.41503mm">
                    <w:txbxContent>
                      <w:p w:rsidR="00A5096B" w:rsidRDefault="00A5096B" w:rsidP="00A509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="MS PGothic" w:hAnsi="Calibri" w:cs="MS PGothic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116840</wp:posOffset>
                </wp:positionV>
                <wp:extent cx="2377440" cy="12039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Does the activity fit one of the items listed in Appendix A of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10 CFR Part 1021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(administrative, financial, and personnel related activities)?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45pt;margin-top:9.2pt;width:187.2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MQXgIAAMkEAAAOAAAAZHJzL2Uyb0RvYy54bWysVNtu2zAMfR+wfxD0vjq3Jm0Qp8hSZBgQ&#10;tAXaoc+KLCfGZFGTlNjZ1+9IufS2p2F5UCiSOiQPSU9u2lqznXK+IpPz7kWHM2UkFZVZ5/zH0+LL&#10;FWc+CFMITUblfK88v5l+/jRp7Fj1aEO6UI4BxPhxY3O+CcGOs8zLjaqFvyCrDIwluVoEXN06K5xo&#10;gF7rrNfpDLOGXGEdSeU9tLcHI58m/LJUMtyXpVeB6Zwjt5BOl85VPLPpRIzXTthNJY9piH/IohaV&#10;QdAz1K0Igm1d9QGqrqQjT2W4kFRnVJaVVKkGVNPtvKvmcSOsSrWAHG/PNPn/Byvvdg+OVUXOh5wZ&#10;UaNFT6oN7Cu1bBjZaawfw+nRwi20UKPLJ72HMhbdlq6O/yiHwQ6e92duI5iEstcfjQYDmCRs3V6n&#10;fz1M7Gcvz63z4ZuimkUh5w7NS5yK3dIHpALXk0uM5klXxaLSOl32fq4d2wn0GeNRUMOZFj5AmfNF&#10;+sWsAfHmmTasQen9y06K9MYWY50xV1rInx8RgKdNjK/SrB3zjJwduIlSaFdtYrjbPxG3omIPPh0d&#10;5tFbuagQbYmEH4TDAIInLFW4x1FqQop0lDjbkPv9N330x1zAylmDgc65/7UVToGH7wYTc91N9Id0&#10;GVyOeojhXltWry1mW88JXHaxvlYmMfoHfRJLR/Uzdm8Wo8IkjETsnIeTOA+HNcPuSjWbJSfMvBVh&#10;aR6tjNCRuMjyU/ssnD22PWBi7ug0+mL8rvsH3/jS0GwbqKzSaESiD6yiyfGCfUntPu52XMjX9+T1&#10;8gWa/gEAAP//AwBQSwMEFAAGAAgAAAAhABdho1jcAAAACgEAAA8AAABkcnMvZG93bnJldi54bWxM&#10;j8FOwzAQRO9I/IO1SNxam6pCaYhTISSOCBE4lJtrbxOXeB3Fbhr69SwnuM1qRrNvqu0cejHhmHwk&#10;DXdLBQLJRuep1fDx/rwoQKRsyJk+Emr4xgTb+vqqMqWLZ3rDqcmt4BJKpdHQ5TyUUibbYTBpGQck&#10;9g5xDCbzObbSjebM5aGXK6XuZTCe+ENnBnzq0H41p6DB0S6S/fQvF0+N9ZvLa3G0k9a3N/PjA4iM&#10;c/4Lwy8+o0PNTPt4IpdEr2GxUbwls1GsQXBgVaxZ7FmoQoGsK/l/Qv0DAAD//wMAUEsBAi0AFAAG&#10;AAgAAAAhALaDOJL+AAAA4QEAABMAAAAAAAAAAAAAAAAAAAAAAFtDb250ZW50X1R5cGVzXS54bWxQ&#10;SwECLQAUAAYACAAAACEAOP0h/9YAAACUAQAACwAAAAAAAAAAAAAAAAAvAQAAX3JlbHMvLnJlbHNQ&#10;SwECLQAUAAYACAAAACEASJPjEF4CAADJBAAADgAAAAAAAAAAAAAAAAAuAgAAZHJzL2Uyb0RvYy54&#10;bWxQSwECLQAUAAYACAAAACEAF2GjWNwAAAAKAQAADwAAAAAAAAAAAAAAAAC4BAAAZHJzL2Rvd25y&#10;ZXYueG1sUEsFBgAAAAAEAAQA8wAAAMEFAAAAAA==&#10;" fillcolor="window" strokeweight=".5pt">
                <v:textbox>
                  <w:txbxContent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Does the activity fit one of the items listed in Appendix A of </w:t>
                      </w:r>
                      <w:hyperlink r:id="rId15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10 CFR Part 1021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(administrative, financial, and personnel related activities)?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1406525</wp:posOffset>
                </wp:positionV>
                <wp:extent cx="279400" cy="201930"/>
                <wp:effectExtent l="19685" t="0" r="45085" b="64135"/>
                <wp:wrapNone/>
                <wp:docPr id="62" name="Arrow: Righ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400" cy="201295"/>
                        </a:xfrm>
                        <a:prstGeom prst="rightArrow">
                          <a:avLst>
                            <a:gd name="adj1" fmla="val 25046"/>
                            <a:gd name="adj2" fmla="val 45832"/>
                          </a:avLst>
                        </a:prstGeom>
                        <a:gradFill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7F7F7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lIns="101882" tIns="50941" rIns="101882" bIns="5094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8A28" id="Arrow: Right 62" o:spid="_x0000_s1026" type="#_x0000_t13" style="position:absolute;margin-left:24.5pt;margin-top:110.75pt;width:22pt;height:15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aPlgIAAG8FAAAOAAAAZHJzL2Uyb0RvYy54bWysVFFv0zAQfkfiP1h+Z0mzZmujpRNsFCEN&#10;mBiIZ9d2EoNjW7bXdP+e8yXt2sETIpYin+989913d7663vWabKUPypqazs5ySqThVijT1vT7t/Wb&#10;BSUhMiOYtkbW9EkGer16/epqcJUsbGe1kJ6AExOqwdW0i9FVWRZ4J3sWzqyTBpSN9T2LIPo2E54N&#10;4L3XWZHnF9lgvXDechkCnN6OSrpC/00jefzSNEFGomsK2CL+Pf436Z+trljVeuY6xScY7B9Q9EwZ&#10;CHpwdcsiI49e/eGqV9zbYJt4xm2f2aZRXGIOkM0sf5HNQ8ecxFyAnOAONIX/55Z/3t57okRNLwpK&#10;DOuhRm+9t0NFvqq2iwSOgaPBhQpMH9y9T1kGd2f5r0CMvemYaSXe6CQTgGyW7LOTC0kIcJVshk9W&#10;QAT2GC3StWt8T7yFspTzPH14CrSQHdbo6VAjuYuEw2FxuQRLSjiogLJiWWI8ViVXCZvzIX6Qtidp&#10;U1OfskB86Jpt70LEQokpWyZ+zihpeg113zJNijKfX0x9cWQD7DzbzMvFOfKSsWryCLt95KkPxFpp&#10;nZL7oWKHpUzkoDLsQQTiLHA2ph18u7nRngCKmr5bpzXl1obx2mg9e2bq5MrlOq2jK4Cp3YfSyhAo&#10;1TPRqUrYr4gz+deGDDVdlkWJKIPV6qA7CVQu05oCnZj1KsI4a9XXdDGixAFLrfHeCNxHpvS4h/Da&#10;pMASB3XixD6Ci4dODESoVMDiPLUFCDC1+yZ5wepf6FvkaY0l165jI6nn8+XygHtkG1k4xETpCA72&#10;cWrdcQQ2VjxBG+uPJjV6PlssoC0iSmW+nEMf+RPV5ljFDO8sJMGjR+rSVMBU78uQXqD0bBzLsD9+&#10;J1e/AQAA//8DAFBLAwQUAAYACAAAACEARiwdmuEAAAAJAQAADwAAAGRycy9kb3ducmV2LnhtbEyP&#10;QU7DMBBF90jcwRokNog6KU1JQ5wKkKBCVaU2cAAnHuKIeBzFThpuj1nBcmae/ryfb2fTsQkH11oS&#10;EC8iYEi1VS01Aj7eX25TYM5LUrKzhAK+0cG2uLzIZabsmU44lb5hIYRcJgVo7/uMc1drNNItbI8U&#10;bp92MNKHcWi4GuQ5hJuOL6NozY1sKXzQssdnjfVXORoB93rH78qnKa2qve73b8eb18NhFOL6an58&#10;AOZx9n8w/OoHdSiCU2VHUo51ApIkDqSAZZysgAUgXW+AVWGRbFbAi5z/b1D8AAAA//8DAFBLAQIt&#10;ABQABgAIAAAAIQC2gziS/gAAAOEBAAATAAAAAAAAAAAAAAAAAAAAAABbQ29udGVudF9UeXBlc10u&#10;eG1sUEsBAi0AFAAGAAgAAAAhADj9If/WAAAAlAEAAAsAAAAAAAAAAAAAAAAALwEAAF9yZWxzLy5y&#10;ZWxzUEsBAi0AFAAGAAgAAAAhAPCvBo+WAgAAbwUAAA4AAAAAAAAAAAAAAAAALgIAAGRycy9lMm9E&#10;b2MueG1sUEsBAi0AFAAGAAgAAAAhAEYsHZrhAAAACQEAAA8AAAAAAAAAAAAAAAAA8AQAAGRycy9k&#10;b3ducmV2LnhtbFBLBQYAAAAABAAEAPMAAAD+BQAAAAA=&#10;" adj="14468,8095" fillcolor="#bfbfbf" strokecolor="#595959">
                <v:fill color2="#7f7f7f" rotate="t" focus="100%" type="gradient">
                  <o:fill v:ext="view" type="gradientUnscaled"/>
                </v:fill>
                <v:shadow on="t" opacity="22936f" origin=",.5" offset="0,.63889mm"/>
                <v:textbox inset="2.83006mm,1.41503mm,2.83006mm,1.41503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1327150</wp:posOffset>
                </wp:positionV>
                <wp:extent cx="565785" cy="3289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96B" w:rsidRDefault="00A5096B" w:rsidP="00A509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101882" tIns="50941" rIns="101882" bIns="5094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42.3pt;margin-top:104.5pt;width:44.5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KCrgEAAEIDAAAOAAAAZHJzL2Uyb0RvYy54bWysUttu2zAMfR+wfxD0vthOm8Yz4hQrig4F&#10;hm1Auw9QZCkWYImqqMTO35dSLu22t2EvsnRIHx4ecnU72YHtVUADruXVrORMOQmdcduW/3p++FRz&#10;hlG4TgzgVMsPCvnt+uOH1egbNYcehk4FRiQOm9G3vI/RN0WBsldW4Ay8chTUEKyI9AzbogtiJHY7&#10;FPOyvClGCJ0PIBUioffHIF9nfq2VjD+0RhXZ0HLSFvMZ8rlJZ7FeiWYbhO+NPMkQ/6DCCuOo6IXq&#10;XkTBdsH8RWWNDICg40yCLUBrI1Xugbqpyj+6eeqFV7kXMgf9xSb8f7Ty+/5nYKZr+RVNyglLM3pW&#10;U2R3MDGCyJ/RY0NpT54S40Q4zfmMI4Gp7UkHm77UEKM4OX24uJvYJIGLm8WyXnAmKXRV1ctldr94&#10;+9kHjF8VWJYuLQ80vOyp2H/DSEIo9ZySajl4MMOQ8KTwqCTd4rSZckfV9VnmBroDqR9pzi3Hl50I&#10;irPh0ZGRVVnV9Zw2I78W5efrirPwW2jzLpQKo/+yi1Q8a0oVj/QnITSoLPW0VGkT3r9z1tvqr18B&#10;AAD//wMAUEsDBBQABgAIAAAAIQDp3H1q3gAAAAoBAAAPAAAAZHJzL2Rvd25yZXYueG1sTI89T8Mw&#10;EIZ3JP6DdUhs1KagNKRxKojE0gkKA6MTXxOr8YdiN0359VwnOt7do/eet9zMdmATjtF4J+FxIYCh&#10;a702rpPw/fX+kAOLSTmtBu9QwhkjbKrbm1IV2p/cJ0671DEKcbFQEvqUQsF5bHu0Ki58QEe3vR+t&#10;SjSOHdejOlG4HfhSiIxbZRx96FXAusf2sDtaCT+/E4b68MHj9i3E7bkxQtdGyvu7+XUNLOGc/mG4&#10;6JM6VOTU+KPTkQ0S8ueMSAlL8UKdLsDqaQWsoU0mcuBVya8rVH8AAAD//wMAUEsBAi0AFAAGAAgA&#10;AAAhALaDOJL+AAAA4QEAABMAAAAAAAAAAAAAAAAAAAAAAFtDb250ZW50X1R5cGVzXS54bWxQSwEC&#10;LQAUAAYACAAAACEAOP0h/9YAAACUAQAACwAAAAAAAAAAAAAAAAAvAQAAX3JlbHMvLnJlbHNQSwEC&#10;LQAUAAYACAAAACEAW6DSgq4BAABCAwAADgAAAAAAAAAAAAAAAAAuAgAAZHJzL2Uyb0RvYy54bWxQ&#10;SwECLQAUAAYACAAAACEA6dx9at4AAAAKAQAADwAAAAAAAAAAAAAAAAAIBAAAZHJzL2Rvd25yZXYu&#10;eG1sUEsFBgAAAAAEAAQA8wAAABMFAAAAAA==&#10;" filled="f" stroked="f">
                <v:textbox style="mso-fit-shape-to-text:t" inset="2.83006mm,1.41503mm,2.83006mm,1.41503mm">
                  <w:txbxContent>
                    <w:p w:rsidR="00A5096B" w:rsidRDefault="00A5096B" w:rsidP="00A509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2032000</wp:posOffset>
                </wp:positionV>
                <wp:extent cx="2529840" cy="1190625"/>
                <wp:effectExtent l="0" t="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Environmental Review Form (ERF). 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96B" w:rsidRDefault="00A5096B" w:rsidP="00A50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Action may proceed.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237.35pt;margin-top:160pt;width:199.2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lXAIAAMkEAAAOAAAAZHJzL2Uyb0RvYy54bWysVMtuGjEU3VfqP1jeN8PQEALKENFEVJVQ&#10;EgmirI3HE0b1+Lq2YYZ+fY/NI6+uqrIwvg/fx7nnztV112i2Vc7XZAqen/U4U0ZSWZvngj8uZ18u&#10;OfNBmFJoMqrgO+X59eTzp6vWjlWf1qRL5RiCGD9ubcHXIdhxlnm5Vo3wZ2SVgbEi14gA0T1npRMt&#10;ojc66/d6F1lLrrSOpPIe2tu9kU9S/KpSMtxXlVeB6YKjtpBOl85VPLPJlRg/O2HXtTyUIf6hikbU&#10;BklPoW5FEGzj6g+hmlo68lSFM0lNRlVVS5V6QDd57103i7WwKvUCcLw9weT/X1h5t31wrC4LPuTM&#10;iAYjWqousG/UsWFEp7V+DKeFhVvooMaUj3oPZWy6q1wT/9EOgx04707YxmASyv6gP7o8h0nCluej&#10;3kV/EONkL8+t8+G7oobFS8EdhpcwFdu5D3vXo0vM5knX5azWOgk7f6Md2wrMGfQoqeVMCx+gLPgs&#10;/Q7Z3jzThrUFv/g66KVMb2wx1ynmSgv582MEVK9NzK8S1w51Rsz22MRb6FZdQjhPDUfVisod8HS0&#10;56O3clYj2xwFPwgHAgInLFW4x1FpQol0uHG2Jvf7b/roD17AylkLQhfc/9oIp4DDDwPGjPLzCH9I&#10;wvlg2IfgXltWry1m09wQsMyxvlama/QP+nitHDVP2L1pzAqTMBK5Cx6O15uwXzPsrlTTaXIC560I&#10;c7OwMoaOwEWUl92TcPYw9gDG3NGR+mL8bvp73/jS0HQTqKoTNV5QBaWigH1J5DrsdlzI13LyevkC&#10;Tf4AAAD//wMAUEsDBBQABgAIAAAAIQDExQ2A3wAAAAsBAAAPAAAAZHJzL2Rvd25yZXYueG1sTI/B&#10;TsMwEETvSPyDtUjcqFPakhDiVAiJI0IEDnBz7SUxxOsodtPQr2c5leNqnmbeVtvZ92LCMbpACpaL&#10;DASSCdZRq+Dt9fGqABGTJqv7QKjgByNs6/OzSpc2HOgFpya1gksollpBl9JQShlNh17HRRiQOPsM&#10;o9eJz7GVdtQHLve9vM6yG+m1I17o9IAPHZrvZu8VWHoPZD7c09FRY9zt8bn4MpNSlxfz/R2IhHM6&#10;wfCnz+pQs9Mu7MlG0StY5+ucUQUr3gHBRJGvliB2CjZZvgFZV/L/D/UvAAAA//8DAFBLAQItABQA&#10;BgAIAAAAIQC2gziS/gAAAOEBAAATAAAAAAAAAAAAAAAAAAAAAABbQ29udGVudF9UeXBlc10ueG1s&#10;UEsBAi0AFAAGAAgAAAAhADj9If/WAAAAlAEAAAsAAAAAAAAAAAAAAAAALwEAAF9yZWxzLy5yZWxz&#10;UEsBAi0AFAAGAAgAAAAhAE4IMSVcAgAAyQQAAA4AAAAAAAAAAAAAAAAALgIAAGRycy9lMm9Eb2Mu&#10;eG1sUEsBAi0AFAAGAAgAAAAhAMTFDYDfAAAACwEAAA8AAAAAAAAAAAAAAAAAtgQAAGRycy9kb3du&#10;cmV2LnhtbFBLBQYAAAAABAAEAPMAAADCBQAAAAA=&#10;" fillcolor="window" strokeweight=".5pt">
                <v:textbox>
                  <w:txbxContent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Complete the </w:t>
                      </w:r>
                      <w:hyperlink r:id="rId17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 xml:space="preserve">Environmental Review Form (ERF). 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96B" w:rsidRDefault="00A5096B" w:rsidP="00A50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Action may proceed.</w:t>
                      </w:r>
                    </w:p>
                  </w:txbxContent>
                </v:textbox>
              </v:shape>
            </w:pict>
          </mc:Fallback>
        </mc:AlternateContent>
      </w:r>
    </w:p>
    <w:p w:rsidR="00A5096B" w:rsidRDefault="00A5096B"/>
    <w:sectPr w:rsidR="00A5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6B"/>
    <w:rsid w:val="005220D9"/>
    <w:rsid w:val="00A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EA1619A"/>
  <w15:chartTrackingRefBased/>
  <w15:docId w15:val="{BCFBC33A-38B6-4886-8BBE-24F2223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9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096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s-ogfp.fnal.gov:8095/EnvironmentalReview/faces/home.xhtml" TargetMode="External"/><Relationship Id="rId13" Type="http://schemas.openxmlformats.org/officeDocument/2006/relationships/hyperlink" Target="http://fess-ogfp.fnal.gov:8095/EnvironmentalReview/faces/home.x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ergy.gov/nepa/downloads/10-cfr-1021-department-energy-national-environmental-policy-act-implementing" TargetMode="External"/><Relationship Id="rId12" Type="http://schemas.openxmlformats.org/officeDocument/2006/relationships/hyperlink" Target="http://fess-ogfp.fnal.gov:8095/EnvironmentalReview/faces/home.xhtml" TargetMode="External"/><Relationship Id="rId17" Type="http://schemas.openxmlformats.org/officeDocument/2006/relationships/hyperlink" Target="http://fess-ogfp.fnal.gov:8095/EnvironmentalReview/faces/home.x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s-ogfp.fnal.gov:8095/EnvironmentalReview/faces/home.x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nergy.gov/nepa/downloads/10-cfr-1021-department-energy-national-environmental-policy-act-implementing" TargetMode="External"/><Relationship Id="rId11" Type="http://schemas.openxmlformats.org/officeDocument/2006/relationships/hyperlink" Target="http://fess-ogfp.fnal.gov:8095/EnvironmentalReview/faces/home.xhtml" TargetMode="External"/><Relationship Id="rId5" Type="http://schemas.openxmlformats.org/officeDocument/2006/relationships/hyperlink" Target="http://fess-ogfp.fnal.gov:8095/EnvironmentalReview/faces/home.xhtml" TargetMode="External"/><Relationship Id="rId15" Type="http://schemas.openxmlformats.org/officeDocument/2006/relationships/hyperlink" Target="http://energy.gov/nepa/downloads/10-cfr-1021-department-energy-national-environmental-policy-act-implementing" TargetMode="External"/><Relationship Id="rId10" Type="http://schemas.openxmlformats.org/officeDocument/2006/relationships/hyperlink" Target="http://fess-ogfp.fnal.gov:8095/EnvironmentalReview/faces/home.x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ess-ogfp.fnal.gov:8095/EnvironmentalReview/faces/home.xhtml" TargetMode="External"/><Relationship Id="rId9" Type="http://schemas.openxmlformats.org/officeDocument/2006/relationships/hyperlink" Target="http://fess-ogfp.fnal.gov:8095/EnvironmentalReview/faces/home.xhtml" TargetMode="External"/><Relationship Id="rId14" Type="http://schemas.openxmlformats.org/officeDocument/2006/relationships/hyperlink" Target="http://energy.gov/nepa/downloads/10-cfr-1021-department-energy-national-environmental-policy-act-implem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 Dykhuis</dc:creator>
  <cp:keywords/>
  <dc:description/>
  <cp:lastModifiedBy>Teri L Dykhuis</cp:lastModifiedBy>
  <cp:revision>1</cp:revision>
  <dcterms:created xsi:type="dcterms:W3CDTF">2019-01-16T22:12:00Z</dcterms:created>
  <dcterms:modified xsi:type="dcterms:W3CDTF">2019-01-16T22:15:00Z</dcterms:modified>
</cp:coreProperties>
</file>