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B3BF8" w14:textId="77777777" w:rsidR="00142C80" w:rsidRDefault="00142C80" w:rsidP="00BB133B">
      <w:pPr>
        <w:rPr>
          <w:b/>
          <w:sz w:val="28"/>
          <w:szCs w:val="28"/>
        </w:rPr>
      </w:pPr>
    </w:p>
    <w:p w14:paraId="78988A88" w14:textId="77777777" w:rsidR="00142C80" w:rsidRDefault="00142C80" w:rsidP="00142C80">
      <w:pPr>
        <w:jc w:val="center"/>
        <w:rPr>
          <w:b/>
          <w:sz w:val="28"/>
          <w:szCs w:val="28"/>
        </w:rPr>
      </w:pPr>
    </w:p>
    <w:p w14:paraId="0F0783C3" w14:textId="77777777" w:rsidR="00142C80" w:rsidRDefault="00142C80" w:rsidP="00142C80">
      <w:pPr>
        <w:jc w:val="center"/>
        <w:rPr>
          <w:b/>
          <w:sz w:val="28"/>
          <w:szCs w:val="28"/>
        </w:rPr>
      </w:pPr>
    </w:p>
    <w:p w14:paraId="2E568929"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0773D6">
        <w:rPr>
          <w:color w:val="000000"/>
          <w:sz w:val="36"/>
          <w:szCs w:val="36"/>
        </w:rPr>
        <w:t>706</w:t>
      </w:r>
      <w:r w:rsidR="00AB4D65" w:rsidRPr="00AB4D65">
        <w:rPr>
          <w:color w:val="000000"/>
          <w:sz w:val="36"/>
          <w:szCs w:val="36"/>
        </w:rPr>
        <w:t>0</w:t>
      </w:r>
      <w:r w:rsidRPr="00AB4D65">
        <w:rPr>
          <w:color w:val="000000"/>
          <w:sz w:val="36"/>
          <w:szCs w:val="36"/>
        </w:rPr>
        <w:t xml:space="preserve">: </w:t>
      </w:r>
      <w:r w:rsidR="000773D6">
        <w:rPr>
          <w:color w:val="000000"/>
          <w:sz w:val="36"/>
          <w:szCs w:val="36"/>
        </w:rPr>
        <w:t>FALL PROTECTION PROGRAM</w:t>
      </w:r>
    </w:p>
    <w:p w14:paraId="48D8C203" w14:textId="77777777" w:rsidR="00142C80" w:rsidRPr="004F254C" w:rsidRDefault="00142C80" w:rsidP="00AB4D65">
      <w:pPr>
        <w:pStyle w:val="Heading1"/>
        <w:numPr>
          <w:ilvl w:val="0"/>
          <w:numId w:val="0"/>
        </w:numPr>
        <w:jc w:val="both"/>
        <w:rPr>
          <w:b w:val="0"/>
          <w:sz w:val="36"/>
          <w:szCs w:val="36"/>
        </w:rPr>
      </w:pPr>
    </w:p>
    <w:p w14:paraId="5D7883FF" w14:textId="77777777" w:rsidR="00142C80" w:rsidRDefault="00142C80" w:rsidP="00BB133B">
      <w:pPr>
        <w:rPr>
          <w:b/>
          <w:sz w:val="28"/>
          <w:szCs w:val="28"/>
        </w:rPr>
      </w:pPr>
    </w:p>
    <w:p w14:paraId="736CB99B" w14:textId="77777777" w:rsidR="00142C80" w:rsidRDefault="00142C80" w:rsidP="00142C80">
      <w:pPr>
        <w:jc w:val="center"/>
        <w:rPr>
          <w:b/>
          <w:sz w:val="28"/>
          <w:szCs w:val="28"/>
        </w:rPr>
      </w:pPr>
    </w:p>
    <w:p w14:paraId="2D1965B2" w14:textId="77777777" w:rsidR="00DB5D5A" w:rsidRPr="008B60C4" w:rsidRDefault="00743FAE" w:rsidP="00DB5D5A">
      <w:pPr>
        <w:ind w:right="-140"/>
        <w:jc w:val="center"/>
        <w:rPr>
          <w:b/>
          <w:color w:val="000000"/>
        </w:rPr>
      </w:pPr>
      <w:r>
        <w:rPr>
          <w:b/>
          <w:color w:val="000000"/>
        </w:rPr>
        <w:t>Revision History</w:t>
      </w:r>
    </w:p>
    <w:p w14:paraId="425F3734"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4D82288A" w14:textId="77777777" w:rsidTr="00880F07">
        <w:tc>
          <w:tcPr>
            <w:tcW w:w="2088" w:type="dxa"/>
          </w:tcPr>
          <w:p w14:paraId="59D5A20D" w14:textId="77777777" w:rsidR="00743FAE" w:rsidRPr="00D115E0" w:rsidRDefault="00743FAE" w:rsidP="00755B35">
            <w:pPr>
              <w:tabs>
                <w:tab w:val="left" w:pos="720"/>
              </w:tabs>
              <w:jc w:val="center"/>
              <w:rPr>
                <w:b/>
              </w:rPr>
            </w:pPr>
            <w:r w:rsidRPr="00D115E0">
              <w:rPr>
                <w:b/>
              </w:rPr>
              <w:t>Author</w:t>
            </w:r>
          </w:p>
        </w:tc>
        <w:tc>
          <w:tcPr>
            <w:tcW w:w="4500" w:type="dxa"/>
          </w:tcPr>
          <w:p w14:paraId="73B6B698" w14:textId="77777777" w:rsidR="00743FAE" w:rsidRPr="00D115E0" w:rsidRDefault="00743FAE" w:rsidP="00755B35">
            <w:pPr>
              <w:tabs>
                <w:tab w:val="left" w:pos="720"/>
              </w:tabs>
              <w:jc w:val="center"/>
              <w:rPr>
                <w:b/>
              </w:rPr>
            </w:pPr>
            <w:r w:rsidRPr="00D115E0">
              <w:rPr>
                <w:b/>
              </w:rPr>
              <w:t>Description of Change</w:t>
            </w:r>
          </w:p>
        </w:tc>
        <w:tc>
          <w:tcPr>
            <w:tcW w:w="2700" w:type="dxa"/>
          </w:tcPr>
          <w:p w14:paraId="4387D84F" w14:textId="77777777" w:rsidR="00743FAE" w:rsidRPr="00D115E0" w:rsidRDefault="00743FAE" w:rsidP="00880F07">
            <w:pPr>
              <w:tabs>
                <w:tab w:val="left" w:pos="720"/>
              </w:tabs>
              <w:jc w:val="center"/>
              <w:rPr>
                <w:b/>
              </w:rPr>
            </w:pPr>
            <w:r w:rsidRPr="00D115E0">
              <w:rPr>
                <w:b/>
              </w:rPr>
              <w:t>Revision Date</w:t>
            </w:r>
          </w:p>
        </w:tc>
      </w:tr>
      <w:tr w:rsidR="00151F30" w:rsidRPr="00E331D3" w14:paraId="33CB29D7" w14:textId="77777777" w:rsidTr="00745C7C">
        <w:tc>
          <w:tcPr>
            <w:tcW w:w="2088" w:type="dxa"/>
          </w:tcPr>
          <w:p w14:paraId="6E49DEFE" w14:textId="0302C7F4" w:rsidR="00151F30" w:rsidRDefault="00151F30" w:rsidP="000773D6">
            <w:pPr>
              <w:tabs>
                <w:tab w:val="left" w:pos="720"/>
              </w:tabs>
              <w:jc w:val="left"/>
              <w:rPr>
                <w:szCs w:val="22"/>
              </w:rPr>
            </w:pPr>
            <w:r>
              <w:rPr>
                <w:szCs w:val="22"/>
              </w:rPr>
              <w:t>Angela Aparicio</w:t>
            </w:r>
          </w:p>
          <w:p w14:paraId="1CBD89B9" w14:textId="4599D392" w:rsidR="00843C96" w:rsidRDefault="00843C96" w:rsidP="000773D6">
            <w:pPr>
              <w:tabs>
                <w:tab w:val="left" w:pos="720"/>
              </w:tabs>
              <w:jc w:val="left"/>
              <w:rPr>
                <w:szCs w:val="22"/>
              </w:rPr>
            </w:pPr>
            <w:r>
              <w:rPr>
                <w:szCs w:val="22"/>
              </w:rPr>
              <w:t>David Cathey</w:t>
            </w:r>
          </w:p>
          <w:p w14:paraId="2F770AD7" w14:textId="62009750" w:rsidR="007D066E" w:rsidRDefault="007D066E" w:rsidP="000773D6">
            <w:pPr>
              <w:tabs>
                <w:tab w:val="left" w:pos="720"/>
              </w:tabs>
              <w:jc w:val="left"/>
              <w:rPr>
                <w:szCs w:val="22"/>
              </w:rPr>
            </w:pPr>
            <w:r>
              <w:rPr>
                <w:szCs w:val="22"/>
              </w:rPr>
              <w:t>Tom Gibbs</w:t>
            </w:r>
          </w:p>
        </w:tc>
        <w:tc>
          <w:tcPr>
            <w:tcW w:w="4500" w:type="dxa"/>
          </w:tcPr>
          <w:p w14:paraId="098B60B9" w14:textId="77777777" w:rsidR="00151F30" w:rsidRDefault="00151F30" w:rsidP="00F42C01">
            <w:pPr>
              <w:pStyle w:val="PlainText"/>
              <w:ind w:left="121"/>
              <w:rPr>
                <w:rFonts w:ascii="Times New Roman" w:hAnsi="Times New Roman" w:cs="Times New Roman"/>
                <w:sz w:val="24"/>
                <w:szCs w:val="24"/>
              </w:rPr>
            </w:pPr>
            <w:r>
              <w:rPr>
                <w:rFonts w:ascii="Times New Roman" w:hAnsi="Times New Roman" w:cs="Times New Roman"/>
                <w:sz w:val="24"/>
                <w:szCs w:val="24"/>
              </w:rPr>
              <w:t>Revised the fall rescue plan requirements</w:t>
            </w:r>
            <w:r w:rsidR="00745C7C">
              <w:rPr>
                <w:rFonts w:ascii="Times New Roman" w:hAnsi="Times New Roman" w:cs="Times New Roman"/>
                <w:sz w:val="24"/>
                <w:szCs w:val="24"/>
              </w:rPr>
              <w:t xml:space="preserve"> in Section 5.2 and created a fall rescue plan form.</w:t>
            </w:r>
          </w:p>
          <w:p w14:paraId="04E79F6B" w14:textId="0A663EA6" w:rsidR="00080328" w:rsidRDefault="00080328" w:rsidP="00F42C01">
            <w:pPr>
              <w:pStyle w:val="PlainText"/>
              <w:ind w:left="121"/>
              <w:rPr>
                <w:rFonts w:ascii="Times New Roman" w:hAnsi="Times New Roman" w:cs="Times New Roman"/>
                <w:sz w:val="24"/>
                <w:szCs w:val="24"/>
              </w:rPr>
            </w:pPr>
            <w:r>
              <w:rPr>
                <w:rFonts w:ascii="Times New Roman" w:hAnsi="Times New Roman" w:cs="Times New Roman"/>
                <w:sz w:val="24"/>
                <w:szCs w:val="24"/>
              </w:rPr>
              <w:t>Clarified blanket 6-foot fall protection rule for all construction activities, including steel erection and scaffolding erection, use and dismantlement.</w:t>
            </w:r>
          </w:p>
        </w:tc>
        <w:tc>
          <w:tcPr>
            <w:tcW w:w="2700" w:type="dxa"/>
          </w:tcPr>
          <w:p w14:paraId="44DB8005" w14:textId="0FB70AA9" w:rsidR="00151F30" w:rsidRDefault="005D7265" w:rsidP="000773D6">
            <w:pPr>
              <w:tabs>
                <w:tab w:val="left" w:pos="720"/>
              </w:tabs>
              <w:jc w:val="left"/>
              <w:rPr>
                <w:szCs w:val="22"/>
              </w:rPr>
            </w:pPr>
            <w:r>
              <w:rPr>
                <w:szCs w:val="22"/>
              </w:rPr>
              <w:t xml:space="preserve">February </w:t>
            </w:r>
            <w:r w:rsidR="00151F30">
              <w:rPr>
                <w:szCs w:val="22"/>
              </w:rPr>
              <w:t>202</w:t>
            </w:r>
            <w:r>
              <w:rPr>
                <w:szCs w:val="22"/>
              </w:rPr>
              <w:t>1</w:t>
            </w:r>
          </w:p>
        </w:tc>
      </w:tr>
      <w:tr w:rsidR="000773D6" w:rsidRPr="00E331D3" w14:paraId="5061036A" w14:textId="77777777" w:rsidTr="00880F07">
        <w:tc>
          <w:tcPr>
            <w:tcW w:w="2088" w:type="dxa"/>
          </w:tcPr>
          <w:p w14:paraId="3A5F7F9D" w14:textId="77777777" w:rsidR="000773D6" w:rsidRDefault="00000565" w:rsidP="000773D6">
            <w:pPr>
              <w:tabs>
                <w:tab w:val="left" w:pos="720"/>
              </w:tabs>
              <w:jc w:val="left"/>
              <w:rPr>
                <w:szCs w:val="22"/>
              </w:rPr>
            </w:pPr>
            <w:r>
              <w:rPr>
                <w:szCs w:val="22"/>
              </w:rPr>
              <w:t>Angela Aparicio</w:t>
            </w:r>
          </w:p>
          <w:p w14:paraId="10C5DAEA" w14:textId="1F736322" w:rsidR="00000565" w:rsidRDefault="00000565" w:rsidP="000773D6">
            <w:pPr>
              <w:tabs>
                <w:tab w:val="left" w:pos="720"/>
              </w:tabs>
              <w:jc w:val="left"/>
              <w:rPr>
                <w:szCs w:val="22"/>
              </w:rPr>
            </w:pPr>
            <w:r>
              <w:rPr>
                <w:szCs w:val="22"/>
              </w:rPr>
              <w:t>Raul Cantu</w:t>
            </w:r>
          </w:p>
          <w:p w14:paraId="155A07CF" w14:textId="689AAC03" w:rsidR="00000565" w:rsidRDefault="00000565" w:rsidP="000773D6">
            <w:pPr>
              <w:tabs>
                <w:tab w:val="left" w:pos="720"/>
              </w:tabs>
              <w:jc w:val="left"/>
              <w:rPr>
                <w:szCs w:val="22"/>
              </w:rPr>
            </w:pPr>
            <w:r>
              <w:rPr>
                <w:szCs w:val="22"/>
              </w:rPr>
              <w:t>Tom Gibbs</w:t>
            </w:r>
            <w:bookmarkStart w:id="0" w:name="_GoBack"/>
            <w:bookmarkEnd w:id="0"/>
          </w:p>
        </w:tc>
        <w:tc>
          <w:tcPr>
            <w:tcW w:w="4500" w:type="dxa"/>
            <w:vAlign w:val="bottom"/>
          </w:tcPr>
          <w:p w14:paraId="39EA433A" w14:textId="77777777" w:rsidR="000773D6" w:rsidRDefault="000773D6" w:rsidP="00F42C01">
            <w:pPr>
              <w:pStyle w:val="PlainText"/>
              <w:ind w:left="121"/>
              <w:rPr>
                <w:rFonts w:ascii="Times New Roman" w:hAnsi="Times New Roman" w:cs="Times New Roman"/>
                <w:sz w:val="24"/>
                <w:szCs w:val="24"/>
              </w:rPr>
            </w:pPr>
            <w:r>
              <w:rPr>
                <w:rFonts w:ascii="Times New Roman" w:hAnsi="Times New Roman" w:cs="Times New Roman"/>
                <w:sz w:val="24"/>
                <w:szCs w:val="24"/>
              </w:rPr>
              <w:t>Updated to meet revised OSHA Walking Working Surfaces updates</w:t>
            </w:r>
          </w:p>
          <w:p w14:paraId="6B21D64B" w14:textId="418072F8" w:rsidR="000773D6" w:rsidRDefault="00022FC4" w:rsidP="00F42C01">
            <w:pPr>
              <w:pStyle w:val="PlainText"/>
              <w:numPr>
                <w:ilvl w:val="0"/>
                <w:numId w:val="9"/>
              </w:numPr>
              <w:ind w:left="301" w:hanging="180"/>
              <w:rPr>
                <w:rFonts w:ascii="Times New Roman" w:hAnsi="Times New Roman" w:cs="Times New Roman"/>
                <w:sz w:val="24"/>
                <w:szCs w:val="24"/>
              </w:rPr>
            </w:pPr>
            <w:r>
              <w:rPr>
                <w:rFonts w:ascii="Times New Roman" w:hAnsi="Times New Roman" w:cs="Times New Roman"/>
                <w:sz w:val="24"/>
                <w:szCs w:val="24"/>
              </w:rPr>
              <w:t>Added additional definitions</w:t>
            </w:r>
          </w:p>
          <w:p w14:paraId="04551AA7" w14:textId="78000346" w:rsidR="00022FC4" w:rsidRDefault="00381B5D" w:rsidP="00F42C01">
            <w:pPr>
              <w:pStyle w:val="PlainText"/>
              <w:numPr>
                <w:ilvl w:val="0"/>
                <w:numId w:val="9"/>
              </w:numPr>
              <w:ind w:left="301" w:hanging="180"/>
              <w:rPr>
                <w:rFonts w:ascii="Times New Roman" w:hAnsi="Times New Roman" w:cs="Times New Roman"/>
                <w:sz w:val="24"/>
                <w:szCs w:val="24"/>
              </w:rPr>
            </w:pPr>
            <w:r>
              <w:rPr>
                <w:rFonts w:ascii="Times New Roman" w:hAnsi="Times New Roman" w:cs="Times New Roman"/>
                <w:sz w:val="24"/>
                <w:szCs w:val="24"/>
              </w:rPr>
              <w:t>Addition of requirements for openings, holes and dockboards</w:t>
            </w:r>
          </w:p>
          <w:p w14:paraId="0C26ED5E" w14:textId="3902194C" w:rsidR="000773D6" w:rsidRDefault="00381B5D" w:rsidP="00F42C01">
            <w:pPr>
              <w:pStyle w:val="PlainText"/>
              <w:numPr>
                <w:ilvl w:val="0"/>
                <w:numId w:val="9"/>
              </w:numPr>
              <w:ind w:left="301" w:hanging="180"/>
              <w:rPr>
                <w:rFonts w:ascii="Times New Roman" w:hAnsi="Times New Roman" w:cs="Times New Roman"/>
                <w:sz w:val="24"/>
                <w:szCs w:val="24"/>
              </w:rPr>
            </w:pPr>
            <w:r>
              <w:rPr>
                <w:rFonts w:ascii="Times New Roman" w:hAnsi="Times New Roman" w:cs="Times New Roman"/>
                <w:sz w:val="24"/>
                <w:szCs w:val="24"/>
              </w:rPr>
              <w:t xml:space="preserve">Revised requirements for </w:t>
            </w:r>
            <w:r w:rsidR="00A1786A">
              <w:rPr>
                <w:rFonts w:ascii="Times New Roman" w:hAnsi="Times New Roman" w:cs="Times New Roman"/>
                <w:sz w:val="24"/>
                <w:szCs w:val="24"/>
              </w:rPr>
              <w:t xml:space="preserve">travel/fall </w:t>
            </w:r>
            <w:r>
              <w:rPr>
                <w:rFonts w:ascii="Times New Roman" w:hAnsi="Times New Roman" w:cs="Times New Roman"/>
                <w:sz w:val="24"/>
                <w:szCs w:val="24"/>
              </w:rPr>
              <w:t>restraint anchors</w:t>
            </w:r>
            <w:r w:rsidR="00A1786A">
              <w:rPr>
                <w:rFonts w:ascii="Times New Roman" w:hAnsi="Times New Roman" w:cs="Times New Roman"/>
                <w:sz w:val="24"/>
                <w:szCs w:val="24"/>
              </w:rPr>
              <w:t xml:space="preserve"> and </w:t>
            </w:r>
            <w:r>
              <w:rPr>
                <w:rFonts w:ascii="Times New Roman" w:hAnsi="Times New Roman" w:cs="Times New Roman"/>
                <w:sz w:val="24"/>
                <w:szCs w:val="24"/>
              </w:rPr>
              <w:t>positioning systems</w:t>
            </w:r>
          </w:p>
          <w:p w14:paraId="4C6CD4D6" w14:textId="209158BF" w:rsidR="000773D6" w:rsidRDefault="00D04CC3" w:rsidP="00F42C01">
            <w:pPr>
              <w:pStyle w:val="PlainText"/>
              <w:numPr>
                <w:ilvl w:val="0"/>
                <w:numId w:val="9"/>
              </w:numPr>
              <w:ind w:left="301" w:hanging="180"/>
              <w:rPr>
                <w:rFonts w:ascii="Times New Roman" w:hAnsi="Times New Roman" w:cs="Times New Roman"/>
                <w:sz w:val="24"/>
                <w:szCs w:val="24"/>
              </w:rPr>
            </w:pPr>
            <w:r>
              <w:rPr>
                <w:rFonts w:ascii="Times New Roman" w:hAnsi="Times New Roman" w:cs="Times New Roman"/>
                <w:sz w:val="24"/>
                <w:szCs w:val="24"/>
              </w:rPr>
              <w:t>Clarified harness/lanyard design standard requirements (ANSI Z359.1-200</w:t>
            </w:r>
            <w:r w:rsidR="004813F4">
              <w:rPr>
                <w:rFonts w:ascii="Times New Roman" w:hAnsi="Times New Roman" w:cs="Times New Roman"/>
                <w:sz w:val="24"/>
                <w:szCs w:val="24"/>
              </w:rPr>
              <w:t>9</w:t>
            </w:r>
            <w:r>
              <w:rPr>
                <w:rFonts w:ascii="Times New Roman" w:hAnsi="Times New Roman" w:cs="Times New Roman"/>
                <w:sz w:val="24"/>
                <w:szCs w:val="24"/>
              </w:rPr>
              <w:t xml:space="preserve"> or later)</w:t>
            </w:r>
          </w:p>
          <w:p w14:paraId="062DFD99" w14:textId="40495912" w:rsidR="000773D6" w:rsidRDefault="000C10A0" w:rsidP="00F42C01">
            <w:pPr>
              <w:pStyle w:val="PlainText"/>
              <w:numPr>
                <w:ilvl w:val="0"/>
                <w:numId w:val="9"/>
              </w:numPr>
              <w:ind w:left="301" w:hanging="180"/>
              <w:rPr>
                <w:rFonts w:ascii="Times New Roman" w:hAnsi="Times New Roman" w:cs="Times New Roman"/>
                <w:sz w:val="24"/>
                <w:szCs w:val="24"/>
              </w:rPr>
            </w:pPr>
            <w:r>
              <w:rPr>
                <w:rFonts w:ascii="Times New Roman" w:hAnsi="Times New Roman" w:cs="Times New Roman"/>
                <w:sz w:val="24"/>
                <w:szCs w:val="24"/>
              </w:rPr>
              <w:t>Added reference to FESHM 7080 for non-fall protection concrete anchors</w:t>
            </w:r>
          </w:p>
        </w:tc>
        <w:tc>
          <w:tcPr>
            <w:tcW w:w="2700" w:type="dxa"/>
          </w:tcPr>
          <w:p w14:paraId="2D66809E" w14:textId="7EF4D48F" w:rsidR="000773D6" w:rsidRDefault="0036016D" w:rsidP="000773D6">
            <w:pPr>
              <w:tabs>
                <w:tab w:val="left" w:pos="720"/>
              </w:tabs>
              <w:jc w:val="left"/>
              <w:rPr>
                <w:szCs w:val="22"/>
              </w:rPr>
            </w:pPr>
            <w:r>
              <w:rPr>
                <w:szCs w:val="22"/>
              </w:rPr>
              <w:t>September</w:t>
            </w:r>
            <w:r w:rsidR="00000565">
              <w:rPr>
                <w:szCs w:val="22"/>
              </w:rPr>
              <w:t xml:space="preserve"> 2020</w:t>
            </w:r>
          </w:p>
        </w:tc>
      </w:tr>
      <w:tr w:rsidR="000773D6" w:rsidRPr="00E331D3" w14:paraId="29658B3E" w14:textId="77777777" w:rsidTr="00880F07">
        <w:tc>
          <w:tcPr>
            <w:tcW w:w="2088" w:type="dxa"/>
          </w:tcPr>
          <w:p w14:paraId="34CCE76E" w14:textId="77777777" w:rsidR="000773D6" w:rsidRDefault="000773D6" w:rsidP="000773D6">
            <w:pPr>
              <w:tabs>
                <w:tab w:val="left" w:pos="720"/>
              </w:tabs>
              <w:jc w:val="left"/>
              <w:rPr>
                <w:szCs w:val="22"/>
              </w:rPr>
            </w:pPr>
            <w:r>
              <w:rPr>
                <w:szCs w:val="22"/>
              </w:rPr>
              <w:t>John Cassidy</w:t>
            </w:r>
          </w:p>
        </w:tc>
        <w:tc>
          <w:tcPr>
            <w:tcW w:w="4500" w:type="dxa"/>
            <w:vAlign w:val="bottom"/>
          </w:tcPr>
          <w:p w14:paraId="33D72C58" w14:textId="77777777" w:rsidR="000773D6" w:rsidRDefault="000773D6" w:rsidP="00F42C01">
            <w:pPr>
              <w:pStyle w:val="PlainText"/>
              <w:numPr>
                <w:ilvl w:val="0"/>
                <w:numId w:val="19"/>
              </w:numPr>
              <w:ind w:left="301" w:hanging="180"/>
              <w:rPr>
                <w:rFonts w:ascii="Times New Roman" w:hAnsi="Times New Roman" w:cs="Times New Roman"/>
                <w:sz w:val="24"/>
                <w:szCs w:val="24"/>
              </w:rPr>
            </w:pPr>
            <w:r>
              <w:rPr>
                <w:rFonts w:ascii="Times New Roman" w:hAnsi="Times New Roman" w:cs="Times New Roman"/>
                <w:sz w:val="24"/>
                <w:szCs w:val="24"/>
              </w:rPr>
              <w:t>Updated the ANSI references</w:t>
            </w:r>
          </w:p>
          <w:p w14:paraId="3589DAAE" w14:textId="77777777" w:rsidR="000773D6" w:rsidRDefault="000773D6" w:rsidP="00F42C01">
            <w:pPr>
              <w:pStyle w:val="PlainText"/>
              <w:numPr>
                <w:ilvl w:val="0"/>
                <w:numId w:val="19"/>
              </w:numPr>
              <w:ind w:left="301" w:hanging="180"/>
              <w:rPr>
                <w:rFonts w:ascii="Times New Roman" w:hAnsi="Times New Roman" w:cs="Times New Roman"/>
                <w:sz w:val="24"/>
                <w:szCs w:val="24"/>
              </w:rPr>
            </w:pPr>
            <w:r>
              <w:rPr>
                <w:rFonts w:ascii="Times New Roman" w:hAnsi="Times New Roman" w:cs="Times New Roman"/>
                <w:sz w:val="24"/>
                <w:szCs w:val="24"/>
              </w:rPr>
              <w:t>Clarified the language regarding annual inspections of personal fall arrest system components</w:t>
            </w:r>
          </w:p>
          <w:p w14:paraId="34BD0554" w14:textId="77777777" w:rsidR="000773D6" w:rsidRDefault="000773D6" w:rsidP="00F42C01">
            <w:pPr>
              <w:pStyle w:val="PlainText"/>
              <w:numPr>
                <w:ilvl w:val="0"/>
                <w:numId w:val="19"/>
              </w:numPr>
              <w:ind w:left="301" w:hanging="180"/>
              <w:rPr>
                <w:rFonts w:ascii="Times New Roman" w:hAnsi="Times New Roman" w:cs="Times New Roman"/>
                <w:sz w:val="24"/>
                <w:szCs w:val="24"/>
              </w:rPr>
            </w:pPr>
            <w:r>
              <w:rPr>
                <w:rFonts w:ascii="Times New Roman" w:hAnsi="Times New Roman" w:cs="Times New Roman"/>
                <w:sz w:val="24"/>
                <w:szCs w:val="24"/>
              </w:rPr>
              <w:t>Corrected the calculations of Appendix 4</w:t>
            </w:r>
          </w:p>
          <w:p w14:paraId="65DF0219" w14:textId="77777777" w:rsidR="000773D6" w:rsidRDefault="000773D6" w:rsidP="00F42C01">
            <w:pPr>
              <w:pStyle w:val="PlainText"/>
              <w:numPr>
                <w:ilvl w:val="0"/>
                <w:numId w:val="19"/>
              </w:numPr>
              <w:ind w:left="301" w:hanging="180"/>
              <w:rPr>
                <w:rFonts w:ascii="Times New Roman" w:hAnsi="Times New Roman" w:cs="Times New Roman"/>
                <w:sz w:val="24"/>
                <w:szCs w:val="24"/>
              </w:rPr>
            </w:pPr>
            <w:r>
              <w:rPr>
                <w:rFonts w:ascii="Times New Roman" w:hAnsi="Times New Roman" w:cs="Times New Roman"/>
                <w:sz w:val="24"/>
                <w:szCs w:val="24"/>
              </w:rPr>
              <w:t>Removed Section 11 Audits and Evaluations because self-assessments are outlined in QAM 12080</w:t>
            </w:r>
          </w:p>
          <w:p w14:paraId="064B6E8C" w14:textId="77777777" w:rsidR="000773D6" w:rsidRDefault="000773D6" w:rsidP="00F42C01">
            <w:pPr>
              <w:pStyle w:val="PlainText"/>
              <w:numPr>
                <w:ilvl w:val="0"/>
                <w:numId w:val="19"/>
              </w:numPr>
              <w:ind w:left="301" w:hanging="180"/>
              <w:rPr>
                <w:rFonts w:ascii="Times New Roman" w:hAnsi="Times New Roman" w:cs="Times New Roman"/>
                <w:sz w:val="24"/>
                <w:szCs w:val="24"/>
              </w:rPr>
            </w:pPr>
            <w:r>
              <w:rPr>
                <w:rFonts w:ascii="Times New Roman" w:hAnsi="Times New Roman" w:cs="Times New Roman"/>
                <w:sz w:val="24"/>
                <w:szCs w:val="24"/>
              </w:rPr>
              <w:t>Added anchorage points and lifelines to Appendix 2</w:t>
            </w:r>
          </w:p>
        </w:tc>
        <w:tc>
          <w:tcPr>
            <w:tcW w:w="2700" w:type="dxa"/>
          </w:tcPr>
          <w:p w14:paraId="16DCA2FD" w14:textId="77777777" w:rsidR="000773D6" w:rsidRDefault="000773D6" w:rsidP="000773D6">
            <w:pPr>
              <w:tabs>
                <w:tab w:val="left" w:pos="720"/>
              </w:tabs>
              <w:jc w:val="left"/>
              <w:rPr>
                <w:szCs w:val="22"/>
              </w:rPr>
            </w:pPr>
            <w:r>
              <w:rPr>
                <w:szCs w:val="22"/>
              </w:rPr>
              <w:t>September 2014</w:t>
            </w:r>
          </w:p>
        </w:tc>
      </w:tr>
      <w:tr w:rsidR="000773D6" w:rsidRPr="00E331D3" w14:paraId="7AA609D8" w14:textId="77777777" w:rsidTr="00BB133B">
        <w:trPr>
          <w:trHeight w:val="647"/>
        </w:trPr>
        <w:tc>
          <w:tcPr>
            <w:tcW w:w="2088" w:type="dxa"/>
          </w:tcPr>
          <w:p w14:paraId="379BA05E" w14:textId="77777777" w:rsidR="000773D6" w:rsidRPr="00E331D3" w:rsidRDefault="000773D6" w:rsidP="000773D6">
            <w:pPr>
              <w:tabs>
                <w:tab w:val="left" w:pos="720"/>
              </w:tabs>
              <w:jc w:val="left"/>
            </w:pPr>
            <w:r>
              <w:rPr>
                <w:szCs w:val="22"/>
              </w:rPr>
              <w:t>John Cassidy</w:t>
            </w:r>
          </w:p>
        </w:tc>
        <w:tc>
          <w:tcPr>
            <w:tcW w:w="4500" w:type="dxa"/>
          </w:tcPr>
          <w:p w14:paraId="01928C4F" w14:textId="7C20AEC9" w:rsidR="000773D6" w:rsidRPr="00E331D3" w:rsidRDefault="000773D6" w:rsidP="00BB133B">
            <w:pPr>
              <w:pStyle w:val="PlainText"/>
              <w:ind w:left="121" w:hanging="41"/>
            </w:pPr>
            <w:r>
              <w:rPr>
                <w:rFonts w:ascii="Times New Roman" w:hAnsi="Times New Roman" w:cs="Times New Roman"/>
                <w:sz w:val="24"/>
                <w:szCs w:val="24"/>
              </w:rPr>
              <w:t>Changes were editorial in nature with no changes to policies or procedures.</w:t>
            </w:r>
          </w:p>
        </w:tc>
        <w:tc>
          <w:tcPr>
            <w:tcW w:w="2700" w:type="dxa"/>
          </w:tcPr>
          <w:p w14:paraId="6E1D71DC" w14:textId="77777777" w:rsidR="000773D6" w:rsidRPr="00E331D3" w:rsidRDefault="000773D6" w:rsidP="000773D6">
            <w:pPr>
              <w:tabs>
                <w:tab w:val="left" w:pos="720"/>
              </w:tabs>
              <w:jc w:val="left"/>
            </w:pPr>
            <w:r>
              <w:rPr>
                <w:szCs w:val="22"/>
              </w:rPr>
              <w:t>April, 2011</w:t>
            </w:r>
          </w:p>
        </w:tc>
      </w:tr>
    </w:tbl>
    <w:p w14:paraId="4DB20730" w14:textId="77777777" w:rsidR="00142C80" w:rsidRDefault="00142C80" w:rsidP="00F42C01">
      <w:pPr>
        <w:rPr>
          <w:b/>
          <w:sz w:val="28"/>
          <w:szCs w:val="28"/>
        </w:rPr>
      </w:pPr>
    </w:p>
    <w:p w14:paraId="1213E911" w14:textId="77777777" w:rsidR="008648A9" w:rsidRDefault="008648A9" w:rsidP="008648A9">
      <w:pPr>
        <w:jc w:val="left"/>
        <w:rPr>
          <w:b/>
          <w:sz w:val="28"/>
          <w:szCs w:val="28"/>
        </w:rPr>
        <w:sectPr w:rsidR="008648A9" w:rsidSect="00142C8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20E0E1E2" w14:textId="77777777" w:rsidR="00A96FFC" w:rsidRPr="001A2CF3" w:rsidRDefault="00A96FFC" w:rsidP="001A2CF3">
      <w:pPr>
        <w:jc w:val="center"/>
        <w:rPr>
          <w:b/>
          <w:sz w:val="28"/>
          <w:szCs w:val="28"/>
        </w:rPr>
      </w:pPr>
      <w:r w:rsidRPr="001A2CF3">
        <w:rPr>
          <w:b/>
          <w:sz w:val="28"/>
          <w:szCs w:val="28"/>
        </w:rPr>
        <w:lastRenderedPageBreak/>
        <w:t>TABLE OF CONTENTS</w:t>
      </w:r>
    </w:p>
    <w:p w14:paraId="6E46511F" w14:textId="77777777" w:rsidR="00A96FFC" w:rsidRDefault="00A96FFC">
      <w:pPr>
        <w:rPr>
          <w:bCs/>
        </w:rPr>
      </w:pPr>
    </w:p>
    <w:p w14:paraId="754B3968" w14:textId="0058D238" w:rsidR="00BB133B"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64274897" w:history="1">
        <w:r w:rsidR="00BB133B" w:rsidRPr="00E36775">
          <w:rPr>
            <w:rStyle w:val="Hyperlink"/>
            <w:rFonts w:ascii="Times New Roman Bold" w:hAnsi="Times New Roman Bold"/>
            <w:noProof/>
          </w:rPr>
          <w:t>1.0</w:t>
        </w:r>
        <w:r w:rsidR="00BB133B">
          <w:rPr>
            <w:rFonts w:asciiTheme="minorHAnsi" w:eastAsiaTheme="minorEastAsia" w:hAnsiTheme="minorHAnsi" w:cstheme="minorBidi"/>
            <w:noProof/>
            <w:sz w:val="22"/>
            <w:szCs w:val="22"/>
          </w:rPr>
          <w:tab/>
        </w:r>
        <w:r w:rsidR="00BB133B" w:rsidRPr="00E36775">
          <w:rPr>
            <w:rStyle w:val="Hyperlink"/>
            <w:noProof/>
          </w:rPr>
          <w:t>INTRODUCTION AND SCOPE</w:t>
        </w:r>
        <w:r w:rsidR="00BB133B">
          <w:rPr>
            <w:noProof/>
            <w:webHidden/>
          </w:rPr>
          <w:tab/>
        </w:r>
        <w:r w:rsidR="00BB133B">
          <w:rPr>
            <w:noProof/>
            <w:webHidden/>
          </w:rPr>
          <w:fldChar w:fldCharType="begin"/>
        </w:r>
        <w:r w:rsidR="00BB133B">
          <w:rPr>
            <w:noProof/>
            <w:webHidden/>
          </w:rPr>
          <w:instrText xml:space="preserve"> PAGEREF _Toc64274897 \h </w:instrText>
        </w:r>
        <w:r w:rsidR="00BB133B">
          <w:rPr>
            <w:noProof/>
            <w:webHidden/>
          </w:rPr>
        </w:r>
        <w:r w:rsidR="00BB133B">
          <w:rPr>
            <w:noProof/>
            <w:webHidden/>
          </w:rPr>
          <w:fldChar w:fldCharType="separate"/>
        </w:r>
        <w:r w:rsidR="00BB133B">
          <w:rPr>
            <w:noProof/>
            <w:webHidden/>
          </w:rPr>
          <w:t>2</w:t>
        </w:r>
        <w:r w:rsidR="00BB133B">
          <w:rPr>
            <w:noProof/>
            <w:webHidden/>
          </w:rPr>
          <w:fldChar w:fldCharType="end"/>
        </w:r>
      </w:hyperlink>
    </w:p>
    <w:p w14:paraId="61E652ED" w14:textId="5DF765A8" w:rsidR="00BB133B" w:rsidRDefault="00723700">
      <w:pPr>
        <w:pStyle w:val="TOC1"/>
        <w:rPr>
          <w:rFonts w:asciiTheme="minorHAnsi" w:eastAsiaTheme="minorEastAsia" w:hAnsiTheme="minorHAnsi" w:cstheme="minorBidi"/>
          <w:noProof/>
          <w:sz w:val="22"/>
          <w:szCs w:val="22"/>
        </w:rPr>
      </w:pPr>
      <w:hyperlink w:anchor="_Toc64274898" w:history="1">
        <w:r w:rsidR="00BB133B" w:rsidRPr="00E36775">
          <w:rPr>
            <w:rStyle w:val="Hyperlink"/>
            <w:rFonts w:ascii="Times New Roman Bold" w:hAnsi="Times New Roman Bold"/>
            <w:noProof/>
          </w:rPr>
          <w:t>2.0</w:t>
        </w:r>
        <w:r w:rsidR="00BB133B">
          <w:rPr>
            <w:rFonts w:asciiTheme="minorHAnsi" w:eastAsiaTheme="minorEastAsia" w:hAnsiTheme="minorHAnsi" w:cstheme="minorBidi"/>
            <w:noProof/>
            <w:sz w:val="22"/>
            <w:szCs w:val="22"/>
          </w:rPr>
          <w:tab/>
        </w:r>
        <w:r w:rsidR="00BB133B" w:rsidRPr="00E36775">
          <w:rPr>
            <w:rStyle w:val="Hyperlink"/>
            <w:noProof/>
          </w:rPr>
          <w:t>DEFINITIONS</w:t>
        </w:r>
        <w:r w:rsidR="00BB133B">
          <w:rPr>
            <w:noProof/>
            <w:webHidden/>
          </w:rPr>
          <w:tab/>
        </w:r>
        <w:r w:rsidR="00BB133B">
          <w:rPr>
            <w:noProof/>
            <w:webHidden/>
          </w:rPr>
          <w:fldChar w:fldCharType="begin"/>
        </w:r>
        <w:r w:rsidR="00BB133B">
          <w:rPr>
            <w:noProof/>
            <w:webHidden/>
          </w:rPr>
          <w:instrText xml:space="preserve"> PAGEREF _Toc64274898 \h </w:instrText>
        </w:r>
        <w:r w:rsidR="00BB133B">
          <w:rPr>
            <w:noProof/>
            <w:webHidden/>
          </w:rPr>
        </w:r>
        <w:r w:rsidR="00BB133B">
          <w:rPr>
            <w:noProof/>
            <w:webHidden/>
          </w:rPr>
          <w:fldChar w:fldCharType="separate"/>
        </w:r>
        <w:r w:rsidR="00BB133B">
          <w:rPr>
            <w:noProof/>
            <w:webHidden/>
          </w:rPr>
          <w:t>2</w:t>
        </w:r>
        <w:r w:rsidR="00BB133B">
          <w:rPr>
            <w:noProof/>
            <w:webHidden/>
          </w:rPr>
          <w:fldChar w:fldCharType="end"/>
        </w:r>
      </w:hyperlink>
    </w:p>
    <w:p w14:paraId="5C082995" w14:textId="6A880661" w:rsidR="00BB133B" w:rsidRDefault="00723700">
      <w:pPr>
        <w:pStyle w:val="TOC1"/>
        <w:rPr>
          <w:rFonts w:asciiTheme="minorHAnsi" w:eastAsiaTheme="minorEastAsia" w:hAnsiTheme="minorHAnsi" w:cstheme="minorBidi"/>
          <w:noProof/>
          <w:sz w:val="22"/>
          <w:szCs w:val="22"/>
        </w:rPr>
      </w:pPr>
      <w:hyperlink w:anchor="_Toc64274899" w:history="1">
        <w:r w:rsidR="00BB133B" w:rsidRPr="00E36775">
          <w:rPr>
            <w:rStyle w:val="Hyperlink"/>
            <w:rFonts w:ascii="Times New Roman Bold" w:hAnsi="Times New Roman Bold"/>
            <w:noProof/>
          </w:rPr>
          <w:t>3.0</w:t>
        </w:r>
        <w:r w:rsidR="00BB133B">
          <w:rPr>
            <w:rFonts w:asciiTheme="minorHAnsi" w:eastAsiaTheme="minorEastAsia" w:hAnsiTheme="minorHAnsi" w:cstheme="minorBidi"/>
            <w:noProof/>
            <w:sz w:val="22"/>
            <w:szCs w:val="22"/>
          </w:rPr>
          <w:tab/>
        </w:r>
        <w:r w:rsidR="00BB133B" w:rsidRPr="00E36775">
          <w:rPr>
            <w:rStyle w:val="Hyperlink"/>
            <w:noProof/>
          </w:rPr>
          <w:t>RESPONSIBILITIES</w:t>
        </w:r>
        <w:r w:rsidR="00BB133B">
          <w:rPr>
            <w:noProof/>
            <w:webHidden/>
          </w:rPr>
          <w:tab/>
        </w:r>
        <w:r w:rsidR="00BB133B">
          <w:rPr>
            <w:noProof/>
            <w:webHidden/>
          </w:rPr>
          <w:fldChar w:fldCharType="begin"/>
        </w:r>
        <w:r w:rsidR="00BB133B">
          <w:rPr>
            <w:noProof/>
            <w:webHidden/>
          </w:rPr>
          <w:instrText xml:space="preserve"> PAGEREF _Toc64274899 \h </w:instrText>
        </w:r>
        <w:r w:rsidR="00BB133B">
          <w:rPr>
            <w:noProof/>
            <w:webHidden/>
          </w:rPr>
        </w:r>
        <w:r w:rsidR="00BB133B">
          <w:rPr>
            <w:noProof/>
            <w:webHidden/>
          </w:rPr>
          <w:fldChar w:fldCharType="separate"/>
        </w:r>
        <w:r w:rsidR="00BB133B">
          <w:rPr>
            <w:noProof/>
            <w:webHidden/>
          </w:rPr>
          <w:t>5</w:t>
        </w:r>
        <w:r w:rsidR="00BB133B">
          <w:rPr>
            <w:noProof/>
            <w:webHidden/>
          </w:rPr>
          <w:fldChar w:fldCharType="end"/>
        </w:r>
      </w:hyperlink>
    </w:p>
    <w:p w14:paraId="40303104" w14:textId="53D584AB" w:rsidR="00BB133B" w:rsidRDefault="00723700">
      <w:pPr>
        <w:pStyle w:val="TOC2"/>
        <w:rPr>
          <w:rFonts w:asciiTheme="minorHAnsi" w:eastAsiaTheme="minorEastAsia" w:hAnsiTheme="minorHAnsi" w:cstheme="minorBidi"/>
          <w:noProof/>
          <w:sz w:val="22"/>
          <w:szCs w:val="22"/>
        </w:rPr>
      </w:pPr>
      <w:hyperlink w:anchor="_Toc64274900" w:history="1">
        <w:r w:rsidR="00BB133B" w:rsidRPr="00E36775">
          <w:rPr>
            <w:rStyle w:val="Hyperlink"/>
            <w:rFonts w:ascii="Times New Roman Bold" w:hAnsi="Times New Roman Bold"/>
            <w:noProof/>
          </w:rPr>
          <w:t>3.1</w:t>
        </w:r>
        <w:r w:rsidR="00BB133B">
          <w:rPr>
            <w:rFonts w:asciiTheme="minorHAnsi" w:eastAsiaTheme="minorEastAsia" w:hAnsiTheme="minorHAnsi" w:cstheme="minorBidi"/>
            <w:noProof/>
            <w:sz w:val="22"/>
            <w:szCs w:val="22"/>
          </w:rPr>
          <w:tab/>
        </w:r>
        <w:r w:rsidR="00BB133B" w:rsidRPr="00E36775">
          <w:rPr>
            <w:rStyle w:val="Hyperlink"/>
            <w:noProof/>
          </w:rPr>
          <w:t>Division/Section/Project Manager</w:t>
        </w:r>
        <w:r w:rsidR="00BB133B">
          <w:rPr>
            <w:noProof/>
            <w:webHidden/>
          </w:rPr>
          <w:tab/>
        </w:r>
        <w:r w:rsidR="00BB133B">
          <w:rPr>
            <w:noProof/>
            <w:webHidden/>
          </w:rPr>
          <w:fldChar w:fldCharType="begin"/>
        </w:r>
        <w:r w:rsidR="00BB133B">
          <w:rPr>
            <w:noProof/>
            <w:webHidden/>
          </w:rPr>
          <w:instrText xml:space="preserve"> PAGEREF _Toc64274900 \h </w:instrText>
        </w:r>
        <w:r w:rsidR="00BB133B">
          <w:rPr>
            <w:noProof/>
            <w:webHidden/>
          </w:rPr>
        </w:r>
        <w:r w:rsidR="00BB133B">
          <w:rPr>
            <w:noProof/>
            <w:webHidden/>
          </w:rPr>
          <w:fldChar w:fldCharType="separate"/>
        </w:r>
        <w:r w:rsidR="00BB133B">
          <w:rPr>
            <w:noProof/>
            <w:webHidden/>
          </w:rPr>
          <w:t>5</w:t>
        </w:r>
        <w:r w:rsidR="00BB133B">
          <w:rPr>
            <w:noProof/>
            <w:webHidden/>
          </w:rPr>
          <w:fldChar w:fldCharType="end"/>
        </w:r>
      </w:hyperlink>
    </w:p>
    <w:p w14:paraId="13D531E9" w14:textId="30DE3827" w:rsidR="00BB133B" w:rsidRDefault="00723700">
      <w:pPr>
        <w:pStyle w:val="TOC2"/>
        <w:rPr>
          <w:rFonts w:asciiTheme="minorHAnsi" w:eastAsiaTheme="minorEastAsia" w:hAnsiTheme="minorHAnsi" w:cstheme="minorBidi"/>
          <w:noProof/>
          <w:sz w:val="22"/>
          <w:szCs w:val="22"/>
        </w:rPr>
      </w:pPr>
      <w:hyperlink w:anchor="_Toc64274901" w:history="1">
        <w:r w:rsidR="00BB133B" w:rsidRPr="00E36775">
          <w:rPr>
            <w:rStyle w:val="Hyperlink"/>
            <w:rFonts w:ascii="Times New Roman Bold" w:hAnsi="Times New Roman Bold"/>
            <w:noProof/>
          </w:rPr>
          <w:t>3.2</w:t>
        </w:r>
        <w:r w:rsidR="00BB133B">
          <w:rPr>
            <w:rFonts w:asciiTheme="minorHAnsi" w:eastAsiaTheme="minorEastAsia" w:hAnsiTheme="minorHAnsi" w:cstheme="minorBidi"/>
            <w:noProof/>
            <w:sz w:val="22"/>
            <w:szCs w:val="22"/>
          </w:rPr>
          <w:tab/>
        </w:r>
        <w:r w:rsidR="00BB133B" w:rsidRPr="00E36775">
          <w:rPr>
            <w:rStyle w:val="Hyperlink"/>
            <w:noProof/>
          </w:rPr>
          <w:t>Division Safety Officer (DSO)</w:t>
        </w:r>
        <w:r w:rsidR="00BB133B">
          <w:rPr>
            <w:noProof/>
            <w:webHidden/>
          </w:rPr>
          <w:tab/>
        </w:r>
        <w:r w:rsidR="00BB133B">
          <w:rPr>
            <w:noProof/>
            <w:webHidden/>
          </w:rPr>
          <w:fldChar w:fldCharType="begin"/>
        </w:r>
        <w:r w:rsidR="00BB133B">
          <w:rPr>
            <w:noProof/>
            <w:webHidden/>
          </w:rPr>
          <w:instrText xml:space="preserve"> PAGEREF _Toc64274901 \h </w:instrText>
        </w:r>
        <w:r w:rsidR="00BB133B">
          <w:rPr>
            <w:noProof/>
            <w:webHidden/>
          </w:rPr>
        </w:r>
        <w:r w:rsidR="00BB133B">
          <w:rPr>
            <w:noProof/>
            <w:webHidden/>
          </w:rPr>
          <w:fldChar w:fldCharType="separate"/>
        </w:r>
        <w:r w:rsidR="00BB133B">
          <w:rPr>
            <w:noProof/>
            <w:webHidden/>
          </w:rPr>
          <w:t>6</w:t>
        </w:r>
        <w:r w:rsidR="00BB133B">
          <w:rPr>
            <w:noProof/>
            <w:webHidden/>
          </w:rPr>
          <w:fldChar w:fldCharType="end"/>
        </w:r>
      </w:hyperlink>
    </w:p>
    <w:p w14:paraId="74E867BF" w14:textId="5BC770FE" w:rsidR="00BB133B" w:rsidRDefault="00723700">
      <w:pPr>
        <w:pStyle w:val="TOC2"/>
        <w:rPr>
          <w:rFonts w:asciiTheme="minorHAnsi" w:eastAsiaTheme="minorEastAsia" w:hAnsiTheme="minorHAnsi" w:cstheme="minorBidi"/>
          <w:noProof/>
          <w:sz w:val="22"/>
          <w:szCs w:val="22"/>
        </w:rPr>
      </w:pPr>
      <w:hyperlink w:anchor="_Toc64274902" w:history="1">
        <w:r w:rsidR="00BB133B" w:rsidRPr="00E36775">
          <w:rPr>
            <w:rStyle w:val="Hyperlink"/>
            <w:rFonts w:ascii="Times New Roman Bold" w:hAnsi="Times New Roman Bold"/>
            <w:noProof/>
          </w:rPr>
          <w:t>3.3</w:t>
        </w:r>
        <w:r w:rsidR="00BB133B">
          <w:rPr>
            <w:rFonts w:asciiTheme="minorHAnsi" w:eastAsiaTheme="minorEastAsia" w:hAnsiTheme="minorHAnsi" w:cstheme="minorBidi"/>
            <w:noProof/>
            <w:sz w:val="22"/>
            <w:szCs w:val="22"/>
          </w:rPr>
          <w:tab/>
        </w:r>
        <w:r w:rsidR="00BB133B" w:rsidRPr="00E36775">
          <w:rPr>
            <w:rStyle w:val="Hyperlink"/>
            <w:noProof/>
          </w:rPr>
          <w:t>Task Managers/Construction Coordinators/Service Coordinators</w:t>
        </w:r>
        <w:r w:rsidR="00BB133B">
          <w:rPr>
            <w:noProof/>
            <w:webHidden/>
          </w:rPr>
          <w:tab/>
        </w:r>
        <w:r w:rsidR="00BB133B">
          <w:rPr>
            <w:noProof/>
            <w:webHidden/>
          </w:rPr>
          <w:fldChar w:fldCharType="begin"/>
        </w:r>
        <w:r w:rsidR="00BB133B">
          <w:rPr>
            <w:noProof/>
            <w:webHidden/>
          </w:rPr>
          <w:instrText xml:space="preserve"> PAGEREF _Toc64274902 \h </w:instrText>
        </w:r>
        <w:r w:rsidR="00BB133B">
          <w:rPr>
            <w:noProof/>
            <w:webHidden/>
          </w:rPr>
        </w:r>
        <w:r w:rsidR="00BB133B">
          <w:rPr>
            <w:noProof/>
            <w:webHidden/>
          </w:rPr>
          <w:fldChar w:fldCharType="separate"/>
        </w:r>
        <w:r w:rsidR="00BB133B">
          <w:rPr>
            <w:noProof/>
            <w:webHidden/>
          </w:rPr>
          <w:t>6</w:t>
        </w:r>
        <w:r w:rsidR="00BB133B">
          <w:rPr>
            <w:noProof/>
            <w:webHidden/>
          </w:rPr>
          <w:fldChar w:fldCharType="end"/>
        </w:r>
      </w:hyperlink>
    </w:p>
    <w:p w14:paraId="12E0FBC2" w14:textId="40E3F3C2" w:rsidR="00BB133B" w:rsidRDefault="00723700">
      <w:pPr>
        <w:pStyle w:val="TOC2"/>
        <w:rPr>
          <w:rFonts w:asciiTheme="minorHAnsi" w:eastAsiaTheme="minorEastAsia" w:hAnsiTheme="minorHAnsi" w:cstheme="minorBidi"/>
          <w:noProof/>
          <w:sz w:val="22"/>
          <w:szCs w:val="22"/>
        </w:rPr>
      </w:pPr>
      <w:hyperlink w:anchor="_Toc64274903" w:history="1">
        <w:r w:rsidR="00BB133B" w:rsidRPr="00E36775">
          <w:rPr>
            <w:rStyle w:val="Hyperlink"/>
            <w:rFonts w:ascii="Times New Roman Bold" w:hAnsi="Times New Roman Bold"/>
            <w:noProof/>
          </w:rPr>
          <w:t>3.4</w:t>
        </w:r>
        <w:r w:rsidR="00BB133B">
          <w:rPr>
            <w:rFonts w:asciiTheme="minorHAnsi" w:eastAsiaTheme="minorEastAsia" w:hAnsiTheme="minorHAnsi" w:cstheme="minorBidi"/>
            <w:noProof/>
            <w:sz w:val="22"/>
            <w:szCs w:val="22"/>
          </w:rPr>
          <w:tab/>
        </w:r>
        <w:r w:rsidR="00BB133B" w:rsidRPr="00E36775">
          <w:rPr>
            <w:rStyle w:val="Hyperlink"/>
            <w:noProof/>
          </w:rPr>
          <w:t>Supervisors/Points of Contact</w:t>
        </w:r>
        <w:r w:rsidR="00BB133B">
          <w:rPr>
            <w:noProof/>
            <w:webHidden/>
          </w:rPr>
          <w:tab/>
        </w:r>
        <w:r w:rsidR="00BB133B">
          <w:rPr>
            <w:noProof/>
            <w:webHidden/>
          </w:rPr>
          <w:fldChar w:fldCharType="begin"/>
        </w:r>
        <w:r w:rsidR="00BB133B">
          <w:rPr>
            <w:noProof/>
            <w:webHidden/>
          </w:rPr>
          <w:instrText xml:space="preserve"> PAGEREF _Toc64274903 \h </w:instrText>
        </w:r>
        <w:r w:rsidR="00BB133B">
          <w:rPr>
            <w:noProof/>
            <w:webHidden/>
          </w:rPr>
        </w:r>
        <w:r w:rsidR="00BB133B">
          <w:rPr>
            <w:noProof/>
            <w:webHidden/>
          </w:rPr>
          <w:fldChar w:fldCharType="separate"/>
        </w:r>
        <w:r w:rsidR="00BB133B">
          <w:rPr>
            <w:noProof/>
            <w:webHidden/>
          </w:rPr>
          <w:t>6</w:t>
        </w:r>
        <w:r w:rsidR="00BB133B">
          <w:rPr>
            <w:noProof/>
            <w:webHidden/>
          </w:rPr>
          <w:fldChar w:fldCharType="end"/>
        </w:r>
      </w:hyperlink>
    </w:p>
    <w:p w14:paraId="5C26EE35" w14:textId="4824AE69" w:rsidR="00BB133B" w:rsidRDefault="00723700">
      <w:pPr>
        <w:pStyle w:val="TOC2"/>
        <w:rPr>
          <w:rFonts w:asciiTheme="minorHAnsi" w:eastAsiaTheme="minorEastAsia" w:hAnsiTheme="minorHAnsi" w:cstheme="minorBidi"/>
          <w:noProof/>
          <w:sz w:val="22"/>
          <w:szCs w:val="22"/>
        </w:rPr>
      </w:pPr>
      <w:hyperlink w:anchor="_Toc64274904" w:history="1">
        <w:r w:rsidR="00BB133B" w:rsidRPr="00E36775">
          <w:rPr>
            <w:rStyle w:val="Hyperlink"/>
            <w:rFonts w:ascii="Times New Roman Bold" w:hAnsi="Times New Roman Bold"/>
            <w:noProof/>
          </w:rPr>
          <w:t>3.5</w:t>
        </w:r>
        <w:r w:rsidR="00BB133B">
          <w:rPr>
            <w:rFonts w:asciiTheme="minorHAnsi" w:eastAsiaTheme="minorEastAsia" w:hAnsiTheme="minorHAnsi" w:cstheme="minorBidi"/>
            <w:noProof/>
            <w:sz w:val="22"/>
            <w:szCs w:val="22"/>
          </w:rPr>
          <w:tab/>
        </w:r>
        <w:r w:rsidR="00BB133B" w:rsidRPr="00E36775">
          <w:rPr>
            <w:rStyle w:val="Hyperlink"/>
            <w:noProof/>
          </w:rPr>
          <w:t>Fall Protection Users</w:t>
        </w:r>
        <w:r w:rsidR="00BB133B">
          <w:rPr>
            <w:noProof/>
            <w:webHidden/>
          </w:rPr>
          <w:tab/>
        </w:r>
        <w:r w:rsidR="00BB133B">
          <w:rPr>
            <w:noProof/>
            <w:webHidden/>
          </w:rPr>
          <w:fldChar w:fldCharType="begin"/>
        </w:r>
        <w:r w:rsidR="00BB133B">
          <w:rPr>
            <w:noProof/>
            <w:webHidden/>
          </w:rPr>
          <w:instrText xml:space="preserve"> PAGEREF _Toc64274904 \h </w:instrText>
        </w:r>
        <w:r w:rsidR="00BB133B">
          <w:rPr>
            <w:noProof/>
            <w:webHidden/>
          </w:rPr>
        </w:r>
        <w:r w:rsidR="00BB133B">
          <w:rPr>
            <w:noProof/>
            <w:webHidden/>
          </w:rPr>
          <w:fldChar w:fldCharType="separate"/>
        </w:r>
        <w:r w:rsidR="00BB133B">
          <w:rPr>
            <w:noProof/>
            <w:webHidden/>
          </w:rPr>
          <w:t>6</w:t>
        </w:r>
        <w:r w:rsidR="00BB133B">
          <w:rPr>
            <w:noProof/>
            <w:webHidden/>
          </w:rPr>
          <w:fldChar w:fldCharType="end"/>
        </w:r>
      </w:hyperlink>
    </w:p>
    <w:p w14:paraId="5C8D51F3" w14:textId="034C128F" w:rsidR="00BB133B" w:rsidRDefault="00723700">
      <w:pPr>
        <w:pStyle w:val="TOC2"/>
        <w:rPr>
          <w:rFonts w:asciiTheme="minorHAnsi" w:eastAsiaTheme="minorEastAsia" w:hAnsiTheme="minorHAnsi" w:cstheme="minorBidi"/>
          <w:noProof/>
          <w:sz w:val="22"/>
          <w:szCs w:val="22"/>
        </w:rPr>
      </w:pPr>
      <w:hyperlink w:anchor="_Toc64274905" w:history="1">
        <w:r w:rsidR="00BB133B" w:rsidRPr="00E36775">
          <w:rPr>
            <w:rStyle w:val="Hyperlink"/>
            <w:rFonts w:ascii="Times New Roman Bold" w:hAnsi="Times New Roman Bold"/>
            <w:noProof/>
          </w:rPr>
          <w:t>3.6</w:t>
        </w:r>
        <w:r w:rsidR="00BB133B">
          <w:rPr>
            <w:rFonts w:asciiTheme="minorHAnsi" w:eastAsiaTheme="minorEastAsia" w:hAnsiTheme="minorHAnsi" w:cstheme="minorBidi"/>
            <w:noProof/>
            <w:sz w:val="22"/>
            <w:szCs w:val="22"/>
          </w:rPr>
          <w:tab/>
        </w:r>
        <w:r w:rsidR="00BB133B" w:rsidRPr="00E36775">
          <w:rPr>
            <w:rStyle w:val="Hyperlink"/>
            <w:noProof/>
          </w:rPr>
          <w:t>ES&amp;H Section</w:t>
        </w:r>
        <w:r w:rsidR="00BB133B">
          <w:rPr>
            <w:noProof/>
            <w:webHidden/>
          </w:rPr>
          <w:tab/>
        </w:r>
        <w:r w:rsidR="00BB133B">
          <w:rPr>
            <w:noProof/>
            <w:webHidden/>
          </w:rPr>
          <w:fldChar w:fldCharType="begin"/>
        </w:r>
        <w:r w:rsidR="00BB133B">
          <w:rPr>
            <w:noProof/>
            <w:webHidden/>
          </w:rPr>
          <w:instrText xml:space="preserve"> PAGEREF _Toc64274905 \h </w:instrText>
        </w:r>
        <w:r w:rsidR="00BB133B">
          <w:rPr>
            <w:noProof/>
            <w:webHidden/>
          </w:rPr>
        </w:r>
        <w:r w:rsidR="00BB133B">
          <w:rPr>
            <w:noProof/>
            <w:webHidden/>
          </w:rPr>
          <w:fldChar w:fldCharType="separate"/>
        </w:r>
        <w:r w:rsidR="00BB133B">
          <w:rPr>
            <w:noProof/>
            <w:webHidden/>
          </w:rPr>
          <w:t>7</w:t>
        </w:r>
        <w:r w:rsidR="00BB133B">
          <w:rPr>
            <w:noProof/>
            <w:webHidden/>
          </w:rPr>
          <w:fldChar w:fldCharType="end"/>
        </w:r>
      </w:hyperlink>
    </w:p>
    <w:p w14:paraId="348DCA4B" w14:textId="366005AF" w:rsidR="00BB133B" w:rsidRDefault="00723700">
      <w:pPr>
        <w:pStyle w:val="TOC1"/>
        <w:rPr>
          <w:rFonts w:asciiTheme="minorHAnsi" w:eastAsiaTheme="minorEastAsia" w:hAnsiTheme="minorHAnsi" w:cstheme="minorBidi"/>
          <w:noProof/>
          <w:sz w:val="22"/>
          <w:szCs w:val="22"/>
        </w:rPr>
      </w:pPr>
      <w:hyperlink w:anchor="_Toc64274906" w:history="1">
        <w:r w:rsidR="00BB133B" w:rsidRPr="00E36775">
          <w:rPr>
            <w:rStyle w:val="Hyperlink"/>
            <w:rFonts w:ascii="Times New Roman Bold" w:hAnsi="Times New Roman Bold"/>
            <w:noProof/>
          </w:rPr>
          <w:t>4.0</w:t>
        </w:r>
        <w:r w:rsidR="00BB133B">
          <w:rPr>
            <w:rFonts w:asciiTheme="minorHAnsi" w:eastAsiaTheme="minorEastAsia" w:hAnsiTheme="minorHAnsi" w:cstheme="minorBidi"/>
            <w:noProof/>
            <w:sz w:val="22"/>
            <w:szCs w:val="22"/>
          </w:rPr>
          <w:tab/>
        </w:r>
        <w:r w:rsidR="00BB133B" w:rsidRPr="00E36775">
          <w:rPr>
            <w:rStyle w:val="Hyperlink"/>
            <w:noProof/>
          </w:rPr>
          <w:t>PROGRAM DESCRIPTION</w:t>
        </w:r>
        <w:r w:rsidR="00BB133B">
          <w:rPr>
            <w:noProof/>
            <w:webHidden/>
          </w:rPr>
          <w:tab/>
        </w:r>
        <w:r w:rsidR="00BB133B">
          <w:rPr>
            <w:noProof/>
            <w:webHidden/>
          </w:rPr>
          <w:fldChar w:fldCharType="begin"/>
        </w:r>
        <w:r w:rsidR="00BB133B">
          <w:rPr>
            <w:noProof/>
            <w:webHidden/>
          </w:rPr>
          <w:instrText xml:space="preserve"> PAGEREF _Toc64274906 \h </w:instrText>
        </w:r>
        <w:r w:rsidR="00BB133B">
          <w:rPr>
            <w:noProof/>
            <w:webHidden/>
          </w:rPr>
        </w:r>
        <w:r w:rsidR="00BB133B">
          <w:rPr>
            <w:noProof/>
            <w:webHidden/>
          </w:rPr>
          <w:fldChar w:fldCharType="separate"/>
        </w:r>
        <w:r w:rsidR="00BB133B">
          <w:rPr>
            <w:noProof/>
            <w:webHidden/>
          </w:rPr>
          <w:t>7</w:t>
        </w:r>
        <w:r w:rsidR="00BB133B">
          <w:rPr>
            <w:noProof/>
            <w:webHidden/>
          </w:rPr>
          <w:fldChar w:fldCharType="end"/>
        </w:r>
      </w:hyperlink>
    </w:p>
    <w:p w14:paraId="3E96721E" w14:textId="63885D8D" w:rsidR="00BB133B" w:rsidRDefault="00723700">
      <w:pPr>
        <w:pStyle w:val="TOC1"/>
        <w:rPr>
          <w:rFonts w:asciiTheme="minorHAnsi" w:eastAsiaTheme="minorEastAsia" w:hAnsiTheme="minorHAnsi" w:cstheme="minorBidi"/>
          <w:noProof/>
          <w:sz w:val="22"/>
          <w:szCs w:val="22"/>
        </w:rPr>
      </w:pPr>
      <w:hyperlink w:anchor="_Toc64274907" w:history="1">
        <w:r w:rsidR="00BB133B" w:rsidRPr="00E36775">
          <w:rPr>
            <w:rStyle w:val="Hyperlink"/>
            <w:rFonts w:ascii="Times New Roman Bold" w:hAnsi="Times New Roman Bold"/>
            <w:noProof/>
          </w:rPr>
          <w:t>5.0</w:t>
        </w:r>
        <w:r w:rsidR="00BB133B">
          <w:rPr>
            <w:rFonts w:asciiTheme="minorHAnsi" w:eastAsiaTheme="minorEastAsia" w:hAnsiTheme="minorHAnsi" w:cstheme="minorBidi"/>
            <w:noProof/>
            <w:sz w:val="22"/>
            <w:szCs w:val="22"/>
          </w:rPr>
          <w:tab/>
        </w:r>
        <w:r w:rsidR="00BB133B" w:rsidRPr="00E36775">
          <w:rPr>
            <w:rStyle w:val="Hyperlink"/>
            <w:noProof/>
          </w:rPr>
          <w:t>PROCEDURES</w:t>
        </w:r>
        <w:r w:rsidR="00BB133B">
          <w:rPr>
            <w:noProof/>
            <w:webHidden/>
          </w:rPr>
          <w:tab/>
        </w:r>
        <w:r w:rsidR="00BB133B">
          <w:rPr>
            <w:noProof/>
            <w:webHidden/>
          </w:rPr>
          <w:fldChar w:fldCharType="begin"/>
        </w:r>
        <w:r w:rsidR="00BB133B">
          <w:rPr>
            <w:noProof/>
            <w:webHidden/>
          </w:rPr>
          <w:instrText xml:space="preserve"> PAGEREF _Toc64274907 \h </w:instrText>
        </w:r>
        <w:r w:rsidR="00BB133B">
          <w:rPr>
            <w:noProof/>
            <w:webHidden/>
          </w:rPr>
        </w:r>
        <w:r w:rsidR="00BB133B">
          <w:rPr>
            <w:noProof/>
            <w:webHidden/>
          </w:rPr>
          <w:fldChar w:fldCharType="separate"/>
        </w:r>
        <w:r w:rsidR="00BB133B">
          <w:rPr>
            <w:noProof/>
            <w:webHidden/>
          </w:rPr>
          <w:t>7</w:t>
        </w:r>
        <w:r w:rsidR="00BB133B">
          <w:rPr>
            <w:noProof/>
            <w:webHidden/>
          </w:rPr>
          <w:fldChar w:fldCharType="end"/>
        </w:r>
      </w:hyperlink>
    </w:p>
    <w:p w14:paraId="2CA4BEB1" w14:textId="6E3E0F1F" w:rsidR="00BB133B" w:rsidRDefault="00723700">
      <w:pPr>
        <w:pStyle w:val="TOC2"/>
        <w:rPr>
          <w:rFonts w:asciiTheme="minorHAnsi" w:eastAsiaTheme="minorEastAsia" w:hAnsiTheme="minorHAnsi" w:cstheme="minorBidi"/>
          <w:noProof/>
          <w:sz w:val="22"/>
          <w:szCs w:val="22"/>
        </w:rPr>
      </w:pPr>
      <w:hyperlink w:anchor="_Toc64274908" w:history="1">
        <w:r w:rsidR="00BB133B" w:rsidRPr="00E36775">
          <w:rPr>
            <w:rStyle w:val="Hyperlink"/>
            <w:rFonts w:ascii="Times New Roman Bold" w:hAnsi="Times New Roman Bold"/>
            <w:noProof/>
          </w:rPr>
          <w:t>5.1</w:t>
        </w:r>
        <w:r w:rsidR="00BB133B">
          <w:rPr>
            <w:rFonts w:asciiTheme="minorHAnsi" w:eastAsiaTheme="minorEastAsia" w:hAnsiTheme="minorHAnsi" w:cstheme="minorBidi"/>
            <w:noProof/>
            <w:sz w:val="22"/>
            <w:szCs w:val="22"/>
          </w:rPr>
          <w:tab/>
        </w:r>
        <w:r w:rsidR="00BB133B" w:rsidRPr="00E36775">
          <w:rPr>
            <w:rStyle w:val="Hyperlink"/>
            <w:noProof/>
          </w:rPr>
          <w:t>Education and Training Requirements</w:t>
        </w:r>
        <w:r w:rsidR="00BB133B">
          <w:rPr>
            <w:noProof/>
            <w:webHidden/>
          </w:rPr>
          <w:tab/>
        </w:r>
        <w:r w:rsidR="00BB133B">
          <w:rPr>
            <w:noProof/>
            <w:webHidden/>
          </w:rPr>
          <w:fldChar w:fldCharType="begin"/>
        </w:r>
        <w:r w:rsidR="00BB133B">
          <w:rPr>
            <w:noProof/>
            <w:webHidden/>
          </w:rPr>
          <w:instrText xml:space="preserve"> PAGEREF _Toc64274908 \h </w:instrText>
        </w:r>
        <w:r w:rsidR="00BB133B">
          <w:rPr>
            <w:noProof/>
            <w:webHidden/>
          </w:rPr>
        </w:r>
        <w:r w:rsidR="00BB133B">
          <w:rPr>
            <w:noProof/>
            <w:webHidden/>
          </w:rPr>
          <w:fldChar w:fldCharType="separate"/>
        </w:r>
        <w:r w:rsidR="00BB133B">
          <w:rPr>
            <w:noProof/>
            <w:webHidden/>
          </w:rPr>
          <w:t>7</w:t>
        </w:r>
        <w:r w:rsidR="00BB133B">
          <w:rPr>
            <w:noProof/>
            <w:webHidden/>
          </w:rPr>
          <w:fldChar w:fldCharType="end"/>
        </w:r>
      </w:hyperlink>
    </w:p>
    <w:p w14:paraId="47346551" w14:textId="54E146B7" w:rsidR="00BB133B" w:rsidRDefault="00723700">
      <w:pPr>
        <w:pStyle w:val="TOC2"/>
        <w:rPr>
          <w:rFonts w:asciiTheme="minorHAnsi" w:eastAsiaTheme="minorEastAsia" w:hAnsiTheme="minorHAnsi" w:cstheme="minorBidi"/>
          <w:noProof/>
          <w:sz w:val="22"/>
          <w:szCs w:val="22"/>
        </w:rPr>
      </w:pPr>
      <w:hyperlink w:anchor="_Toc64274909" w:history="1">
        <w:r w:rsidR="00BB133B" w:rsidRPr="00E36775">
          <w:rPr>
            <w:rStyle w:val="Hyperlink"/>
            <w:rFonts w:ascii="Times New Roman Bold" w:hAnsi="Times New Roman Bold"/>
            <w:noProof/>
          </w:rPr>
          <w:t>5.2</w:t>
        </w:r>
        <w:r w:rsidR="00BB133B">
          <w:rPr>
            <w:rFonts w:asciiTheme="minorHAnsi" w:eastAsiaTheme="minorEastAsia" w:hAnsiTheme="minorHAnsi" w:cstheme="minorBidi"/>
            <w:noProof/>
            <w:sz w:val="22"/>
            <w:szCs w:val="22"/>
          </w:rPr>
          <w:tab/>
        </w:r>
        <w:r w:rsidR="00BB133B" w:rsidRPr="00E36775">
          <w:rPr>
            <w:rStyle w:val="Hyperlink"/>
            <w:noProof/>
          </w:rPr>
          <w:t>Work Planning and Fall Rescue</w:t>
        </w:r>
        <w:r w:rsidR="00BB133B">
          <w:rPr>
            <w:noProof/>
            <w:webHidden/>
          </w:rPr>
          <w:tab/>
        </w:r>
        <w:r w:rsidR="00BB133B">
          <w:rPr>
            <w:noProof/>
            <w:webHidden/>
          </w:rPr>
          <w:fldChar w:fldCharType="begin"/>
        </w:r>
        <w:r w:rsidR="00BB133B">
          <w:rPr>
            <w:noProof/>
            <w:webHidden/>
          </w:rPr>
          <w:instrText xml:space="preserve"> PAGEREF _Toc64274909 \h </w:instrText>
        </w:r>
        <w:r w:rsidR="00BB133B">
          <w:rPr>
            <w:noProof/>
            <w:webHidden/>
          </w:rPr>
        </w:r>
        <w:r w:rsidR="00BB133B">
          <w:rPr>
            <w:noProof/>
            <w:webHidden/>
          </w:rPr>
          <w:fldChar w:fldCharType="separate"/>
        </w:r>
        <w:r w:rsidR="00BB133B">
          <w:rPr>
            <w:noProof/>
            <w:webHidden/>
          </w:rPr>
          <w:t>8</w:t>
        </w:r>
        <w:r w:rsidR="00BB133B">
          <w:rPr>
            <w:noProof/>
            <w:webHidden/>
          </w:rPr>
          <w:fldChar w:fldCharType="end"/>
        </w:r>
      </w:hyperlink>
    </w:p>
    <w:p w14:paraId="401FA62C" w14:textId="653EBD76" w:rsidR="00BB133B" w:rsidRDefault="00723700">
      <w:pPr>
        <w:pStyle w:val="TOC2"/>
        <w:rPr>
          <w:rFonts w:asciiTheme="minorHAnsi" w:eastAsiaTheme="minorEastAsia" w:hAnsiTheme="minorHAnsi" w:cstheme="minorBidi"/>
          <w:noProof/>
          <w:sz w:val="22"/>
          <w:szCs w:val="22"/>
        </w:rPr>
      </w:pPr>
      <w:hyperlink w:anchor="_Toc64274910" w:history="1">
        <w:r w:rsidR="00BB133B" w:rsidRPr="00E36775">
          <w:rPr>
            <w:rStyle w:val="Hyperlink"/>
            <w:rFonts w:ascii="Times New Roman Bold" w:hAnsi="Times New Roman Bold"/>
            <w:noProof/>
          </w:rPr>
          <w:t>5.3</w:t>
        </w:r>
        <w:r w:rsidR="00BB133B">
          <w:rPr>
            <w:rFonts w:asciiTheme="minorHAnsi" w:eastAsiaTheme="minorEastAsia" w:hAnsiTheme="minorHAnsi" w:cstheme="minorBidi"/>
            <w:noProof/>
            <w:sz w:val="22"/>
            <w:szCs w:val="22"/>
          </w:rPr>
          <w:tab/>
        </w:r>
        <w:r w:rsidR="00BB133B" w:rsidRPr="00E36775">
          <w:rPr>
            <w:rStyle w:val="Hyperlink"/>
            <w:noProof/>
          </w:rPr>
          <w:t>Fall Protection Systems</w:t>
        </w:r>
        <w:r w:rsidR="00BB133B">
          <w:rPr>
            <w:noProof/>
            <w:webHidden/>
          </w:rPr>
          <w:tab/>
        </w:r>
        <w:r w:rsidR="00BB133B">
          <w:rPr>
            <w:noProof/>
            <w:webHidden/>
          </w:rPr>
          <w:fldChar w:fldCharType="begin"/>
        </w:r>
        <w:r w:rsidR="00BB133B">
          <w:rPr>
            <w:noProof/>
            <w:webHidden/>
          </w:rPr>
          <w:instrText xml:space="preserve"> PAGEREF _Toc64274910 \h </w:instrText>
        </w:r>
        <w:r w:rsidR="00BB133B">
          <w:rPr>
            <w:noProof/>
            <w:webHidden/>
          </w:rPr>
        </w:r>
        <w:r w:rsidR="00BB133B">
          <w:rPr>
            <w:noProof/>
            <w:webHidden/>
          </w:rPr>
          <w:fldChar w:fldCharType="separate"/>
        </w:r>
        <w:r w:rsidR="00BB133B">
          <w:rPr>
            <w:noProof/>
            <w:webHidden/>
          </w:rPr>
          <w:t>9</w:t>
        </w:r>
        <w:r w:rsidR="00BB133B">
          <w:rPr>
            <w:noProof/>
            <w:webHidden/>
          </w:rPr>
          <w:fldChar w:fldCharType="end"/>
        </w:r>
      </w:hyperlink>
    </w:p>
    <w:p w14:paraId="1936C658" w14:textId="6BBF29DC" w:rsidR="00BB133B" w:rsidRDefault="00723700">
      <w:pPr>
        <w:pStyle w:val="TOC3"/>
        <w:tabs>
          <w:tab w:val="left" w:pos="1930"/>
        </w:tabs>
        <w:rPr>
          <w:rFonts w:asciiTheme="minorHAnsi" w:eastAsiaTheme="minorEastAsia" w:hAnsiTheme="minorHAnsi" w:cstheme="minorBidi"/>
          <w:noProof/>
          <w:sz w:val="22"/>
          <w:szCs w:val="22"/>
        </w:rPr>
      </w:pPr>
      <w:hyperlink w:anchor="_Toc64274911" w:history="1">
        <w:r w:rsidR="00BB133B" w:rsidRPr="00E36775">
          <w:rPr>
            <w:rStyle w:val="Hyperlink"/>
            <w:rFonts w:ascii="Times New Roman Bold" w:hAnsi="Times New Roman Bold"/>
            <w:noProof/>
          </w:rPr>
          <w:t>5.3.1.</w:t>
        </w:r>
        <w:r w:rsidR="00BB133B">
          <w:rPr>
            <w:rFonts w:asciiTheme="minorHAnsi" w:eastAsiaTheme="minorEastAsia" w:hAnsiTheme="minorHAnsi" w:cstheme="minorBidi"/>
            <w:noProof/>
            <w:sz w:val="22"/>
            <w:szCs w:val="22"/>
          </w:rPr>
          <w:tab/>
        </w:r>
        <w:r w:rsidR="00BB133B" w:rsidRPr="00E36775">
          <w:rPr>
            <w:rStyle w:val="Hyperlink"/>
            <w:noProof/>
          </w:rPr>
          <w:t>Permanent Facilities Work Platforms</w:t>
        </w:r>
        <w:r w:rsidR="00BB133B">
          <w:rPr>
            <w:noProof/>
            <w:webHidden/>
          </w:rPr>
          <w:tab/>
        </w:r>
        <w:r w:rsidR="00BB133B">
          <w:rPr>
            <w:noProof/>
            <w:webHidden/>
          </w:rPr>
          <w:fldChar w:fldCharType="begin"/>
        </w:r>
        <w:r w:rsidR="00BB133B">
          <w:rPr>
            <w:noProof/>
            <w:webHidden/>
          </w:rPr>
          <w:instrText xml:space="preserve"> PAGEREF _Toc64274911 \h </w:instrText>
        </w:r>
        <w:r w:rsidR="00BB133B">
          <w:rPr>
            <w:noProof/>
            <w:webHidden/>
          </w:rPr>
        </w:r>
        <w:r w:rsidR="00BB133B">
          <w:rPr>
            <w:noProof/>
            <w:webHidden/>
          </w:rPr>
          <w:fldChar w:fldCharType="separate"/>
        </w:r>
        <w:r w:rsidR="00BB133B">
          <w:rPr>
            <w:noProof/>
            <w:webHidden/>
          </w:rPr>
          <w:t>9</w:t>
        </w:r>
        <w:r w:rsidR="00BB133B">
          <w:rPr>
            <w:noProof/>
            <w:webHidden/>
          </w:rPr>
          <w:fldChar w:fldCharType="end"/>
        </w:r>
      </w:hyperlink>
    </w:p>
    <w:p w14:paraId="6563E812" w14:textId="6AC1429A" w:rsidR="00BB133B" w:rsidRDefault="00723700">
      <w:pPr>
        <w:pStyle w:val="TOC3"/>
        <w:tabs>
          <w:tab w:val="left" w:pos="1930"/>
        </w:tabs>
        <w:rPr>
          <w:rFonts w:asciiTheme="minorHAnsi" w:eastAsiaTheme="minorEastAsia" w:hAnsiTheme="minorHAnsi" w:cstheme="minorBidi"/>
          <w:noProof/>
          <w:sz w:val="22"/>
          <w:szCs w:val="22"/>
        </w:rPr>
      </w:pPr>
      <w:hyperlink w:anchor="_Toc64274912" w:history="1">
        <w:r w:rsidR="00BB133B" w:rsidRPr="00E36775">
          <w:rPr>
            <w:rStyle w:val="Hyperlink"/>
            <w:rFonts w:ascii="Times New Roman Bold" w:hAnsi="Times New Roman Bold"/>
            <w:noProof/>
          </w:rPr>
          <w:t>5.3.2.</w:t>
        </w:r>
        <w:r w:rsidR="00BB133B">
          <w:rPr>
            <w:rFonts w:asciiTheme="minorHAnsi" w:eastAsiaTheme="minorEastAsia" w:hAnsiTheme="minorHAnsi" w:cstheme="minorBidi"/>
            <w:noProof/>
            <w:sz w:val="22"/>
            <w:szCs w:val="22"/>
          </w:rPr>
          <w:tab/>
        </w:r>
        <w:r w:rsidR="00BB133B" w:rsidRPr="00E36775">
          <w:rPr>
            <w:rStyle w:val="Hyperlink"/>
            <w:noProof/>
          </w:rPr>
          <w:t>Travel Restraint System</w:t>
        </w:r>
        <w:r w:rsidR="00BB133B">
          <w:rPr>
            <w:noProof/>
            <w:webHidden/>
          </w:rPr>
          <w:tab/>
        </w:r>
        <w:r w:rsidR="00BB133B">
          <w:rPr>
            <w:noProof/>
            <w:webHidden/>
          </w:rPr>
          <w:fldChar w:fldCharType="begin"/>
        </w:r>
        <w:r w:rsidR="00BB133B">
          <w:rPr>
            <w:noProof/>
            <w:webHidden/>
          </w:rPr>
          <w:instrText xml:space="preserve"> PAGEREF _Toc64274912 \h </w:instrText>
        </w:r>
        <w:r w:rsidR="00BB133B">
          <w:rPr>
            <w:noProof/>
            <w:webHidden/>
          </w:rPr>
        </w:r>
        <w:r w:rsidR="00BB133B">
          <w:rPr>
            <w:noProof/>
            <w:webHidden/>
          </w:rPr>
          <w:fldChar w:fldCharType="separate"/>
        </w:r>
        <w:r w:rsidR="00BB133B">
          <w:rPr>
            <w:noProof/>
            <w:webHidden/>
          </w:rPr>
          <w:t>9</w:t>
        </w:r>
        <w:r w:rsidR="00BB133B">
          <w:rPr>
            <w:noProof/>
            <w:webHidden/>
          </w:rPr>
          <w:fldChar w:fldCharType="end"/>
        </w:r>
      </w:hyperlink>
    </w:p>
    <w:p w14:paraId="44CAED08" w14:textId="43868576" w:rsidR="00BB133B" w:rsidRDefault="00723700">
      <w:pPr>
        <w:pStyle w:val="TOC3"/>
        <w:tabs>
          <w:tab w:val="left" w:pos="1930"/>
        </w:tabs>
        <w:rPr>
          <w:rFonts w:asciiTheme="minorHAnsi" w:eastAsiaTheme="minorEastAsia" w:hAnsiTheme="minorHAnsi" w:cstheme="minorBidi"/>
          <w:noProof/>
          <w:sz w:val="22"/>
          <w:szCs w:val="22"/>
        </w:rPr>
      </w:pPr>
      <w:hyperlink w:anchor="_Toc64274913" w:history="1">
        <w:r w:rsidR="00BB133B" w:rsidRPr="00E36775">
          <w:rPr>
            <w:rStyle w:val="Hyperlink"/>
            <w:rFonts w:ascii="Times New Roman Bold" w:hAnsi="Times New Roman Bold"/>
            <w:noProof/>
          </w:rPr>
          <w:t>5.3.3.</w:t>
        </w:r>
        <w:r w:rsidR="00BB133B">
          <w:rPr>
            <w:rFonts w:asciiTheme="minorHAnsi" w:eastAsiaTheme="minorEastAsia" w:hAnsiTheme="minorHAnsi" w:cstheme="minorBidi"/>
            <w:noProof/>
            <w:sz w:val="22"/>
            <w:szCs w:val="22"/>
          </w:rPr>
          <w:tab/>
        </w:r>
        <w:r w:rsidR="00BB133B" w:rsidRPr="00E36775">
          <w:rPr>
            <w:rStyle w:val="Hyperlink"/>
            <w:noProof/>
          </w:rPr>
          <w:t>Custom Made Fall Protection Systems</w:t>
        </w:r>
        <w:r w:rsidR="00BB133B">
          <w:rPr>
            <w:noProof/>
            <w:webHidden/>
          </w:rPr>
          <w:tab/>
        </w:r>
        <w:r w:rsidR="00BB133B">
          <w:rPr>
            <w:noProof/>
            <w:webHidden/>
          </w:rPr>
          <w:fldChar w:fldCharType="begin"/>
        </w:r>
        <w:r w:rsidR="00BB133B">
          <w:rPr>
            <w:noProof/>
            <w:webHidden/>
          </w:rPr>
          <w:instrText xml:space="preserve"> PAGEREF _Toc64274913 \h </w:instrText>
        </w:r>
        <w:r w:rsidR="00BB133B">
          <w:rPr>
            <w:noProof/>
            <w:webHidden/>
          </w:rPr>
        </w:r>
        <w:r w:rsidR="00BB133B">
          <w:rPr>
            <w:noProof/>
            <w:webHidden/>
          </w:rPr>
          <w:fldChar w:fldCharType="separate"/>
        </w:r>
        <w:r w:rsidR="00BB133B">
          <w:rPr>
            <w:noProof/>
            <w:webHidden/>
          </w:rPr>
          <w:t>9</w:t>
        </w:r>
        <w:r w:rsidR="00BB133B">
          <w:rPr>
            <w:noProof/>
            <w:webHidden/>
          </w:rPr>
          <w:fldChar w:fldCharType="end"/>
        </w:r>
      </w:hyperlink>
    </w:p>
    <w:p w14:paraId="37F4145D" w14:textId="563A9471" w:rsidR="00BB133B" w:rsidRDefault="00723700">
      <w:pPr>
        <w:pStyle w:val="TOC2"/>
        <w:rPr>
          <w:rFonts w:asciiTheme="minorHAnsi" w:eastAsiaTheme="minorEastAsia" w:hAnsiTheme="minorHAnsi" w:cstheme="minorBidi"/>
          <w:noProof/>
          <w:sz w:val="22"/>
          <w:szCs w:val="22"/>
        </w:rPr>
      </w:pPr>
      <w:hyperlink w:anchor="_Toc64274914" w:history="1">
        <w:r w:rsidR="00BB133B" w:rsidRPr="00E36775">
          <w:rPr>
            <w:rStyle w:val="Hyperlink"/>
            <w:rFonts w:ascii="Times New Roman Bold" w:hAnsi="Times New Roman Bold"/>
            <w:noProof/>
          </w:rPr>
          <w:t>5.4</w:t>
        </w:r>
        <w:r w:rsidR="00BB133B">
          <w:rPr>
            <w:rFonts w:asciiTheme="minorHAnsi" w:eastAsiaTheme="minorEastAsia" w:hAnsiTheme="minorHAnsi" w:cstheme="minorBidi"/>
            <w:noProof/>
            <w:sz w:val="22"/>
            <w:szCs w:val="22"/>
          </w:rPr>
          <w:tab/>
        </w:r>
        <w:r w:rsidR="00BB133B" w:rsidRPr="00E36775">
          <w:rPr>
            <w:rStyle w:val="Hyperlink"/>
            <w:noProof/>
          </w:rPr>
          <w:t>Working from Articulating and/or Telescoping Boom Lifts</w:t>
        </w:r>
        <w:r w:rsidR="00BB133B">
          <w:rPr>
            <w:noProof/>
            <w:webHidden/>
          </w:rPr>
          <w:tab/>
        </w:r>
        <w:r w:rsidR="00BB133B">
          <w:rPr>
            <w:noProof/>
            <w:webHidden/>
          </w:rPr>
          <w:fldChar w:fldCharType="begin"/>
        </w:r>
        <w:r w:rsidR="00BB133B">
          <w:rPr>
            <w:noProof/>
            <w:webHidden/>
          </w:rPr>
          <w:instrText xml:space="preserve"> PAGEREF _Toc64274914 \h </w:instrText>
        </w:r>
        <w:r w:rsidR="00BB133B">
          <w:rPr>
            <w:noProof/>
            <w:webHidden/>
          </w:rPr>
        </w:r>
        <w:r w:rsidR="00BB133B">
          <w:rPr>
            <w:noProof/>
            <w:webHidden/>
          </w:rPr>
          <w:fldChar w:fldCharType="separate"/>
        </w:r>
        <w:r w:rsidR="00BB133B">
          <w:rPr>
            <w:noProof/>
            <w:webHidden/>
          </w:rPr>
          <w:t>10</w:t>
        </w:r>
        <w:r w:rsidR="00BB133B">
          <w:rPr>
            <w:noProof/>
            <w:webHidden/>
          </w:rPr>
          <w:fldChar w:fldCharType="end"/>
        </w:r>
      </w:hyperlink>
    </w:p>
    <w:p w14:paraId="29BE0010" w14:textId="17F66317" w:rsidR="00BB133B" w:rsidRDefault="00723700">
      <w:pPr>
        <w:pStyle w:val="TOC2"/>
        <w:rPr>
          <w:rFonts w:asciiTheme="minorHAnsi" w:eastAsiaTheme="minorEastAsia" w:hAnsiTheme="minorHAnsi" w:cstheme="minorBidi"/>
          <w:noProof/>
          <w:sz w:val="22"/>
          <w:szCs w:val="22"/>
        </w:rPr>
      </w:pPr>
      <w:hyperlink w:anchor="_Toc64274915" w:history="1">
        <w:r w:rsidR="00BB133B" w:rsidRPr="00E36775">
          <w:rPr>
            <w:rStyle w:val="Hyperlink"/>
            <w:rFonts w:ascii="Times New Roman Bold" w:hAnsi="Times New Roman Bold"/>
            <w:noProof/>
          </w:rPr>
          <w:t>5.5</w:t>
        </w:r>
        <w:r w:rsidR="00BB133B">
          <w:rPr>
            <w:rFonts w:asciiTheme="minorHAnsi" w:eastAsiaTheme="minorEastAsia" w:hAnsiTheme="minorHAnsi" w:cstheme="minorBidi"/>
            <w:noProof/>
            <w:sz w:val="22"/>
            <w:szCs w:val="22"/>
          </w:rPr>
          <w:tab/>
        </w:r>
        <w:r w:rsidR="00BB133B" w:rsidRPr="00E36775">
          <w:rPr>
            <w:rStyle w:val="Hyperlink"/>
            <w:noProof/>
          </w:rPr>
          <w:t>Personal Fall Arrest System Components Inspection</w:t>
        </w:r>
        <w:r w:rsidR="00BB133B">
          <w:rPr>
            <w:noProof/>
            <w:webHidden/>
          </w:rPr>
          <w:tab/>
        </w:r>
        <w:r w:rsidR="00BB133B">
          <w:rPr>
            <w:noProof/>
            <w:webHidden/>
          </w:rPr>
          <w:fldChar w:fldCharType="begin"/>
        </w:r>
        <w:r w:rsidR="00BB133B">
          <w:rPr>
            <w:noProof/>
            <w:webHidden/>
          </w:rPr>
          <w:instrText xml:space="preserve"> PAGEREF _Toc64274915 \h </w:instrText>
        </w:r>
        <w:r w:rsidR="00BB133B">
          <w:rPr>
            <w:noProof/>
            <w:webHidden/>
          </w:rPr>
        </w:r>
        <w:r w:rsidR="00BB133B">
          <w:rPr>
            <w:noProof/>
            <w:webHidden/>
          </w:rPr>
          <w:fldChar w:fldCharType="separate"/>
        </w:r>
        <w:r w:rsidR="00BB133B">
          <w:rPr>
            <w:noProof/>
            <w:webHidden/>
          </w:rPr>
          <w:t>10</w:t>
        </w:r>
        <w:r w:rsidR="00BB133B">
          <w:rPr>
            <w:noProof/>
            <w:webHidden/>
          </w:rPr>
          <w:fldChar w:fldCharType="end"/>
        </w:r>
      </w:hyperlink>
    </w:p>
    <w:p w14:paraId="79153C34" w14:textId="08EAEE9A" w:rsidR="00BB133B" w:rsidRDefault="00723700">
      <w:pPr>
        <w:pStyle w:val="TOC2"/>
        <w:rPr>
          <w:rFonts w:asciiTheme="minorHAnsi" w:eastAsiaTheme="minorEastAsia" w:hAnsiTheme="minorHAnsi" w:cstheme="minorBidi"/>
          <w:noProof/>
          <w:sz w:val="22"/>
          <w:szCs w:val="22"/>
        </w:rPr>
      </w:pPr>
      <w:hyperlink w:anchor="_Toc64274916" w:history="1">
        <w:r w:rsidR="00BB133B" w:rsidRPr="00E36775">
          <w:rPr>
            <w:rStyle w:val="Hyperlink"/>
            <w:rFonts w:ascii="Times New Roman Bold" w:hAnsi="Times New Roman Bold"/>
            <w:noProof/>
          </w:rPr>
          <w:t>5.6</w:t>
        </w:r>
        <w:r w:rsidR="00BB133B">
          <w:rPr>
            <w:rFonts w:asciiTheme="minorHAnsi" w:eastAsiaTheme="minorEastAsia" w:hAnsiTheme="minorHAnsi" w:cstheme="minorBidi"/>
            <w:noProof/>
            <w:sz w:val="22"/>
            <w:szCs w:val="22"/>
          </w:rPr>
          <w:tab/>
        </w:r>
        <w:r w:rsidR="00BB133B" w:rsidRPr="00E36775">
          <w:rPr>
            <w:rStyle w:val="Hyperlink"/>
            <w:noProof/>
          </w:rPr>
          <w:t>Loading Dock (Dockboard) Requirements</w:t>
        </w:r>
        <w:r w:rsidR="00BB133B">
          <w:rPr>
            <w:noProof/>
            <w:webHidden/>
          </w:rPr>
          <w:tab/>
        </w:r>
        <w:r w:rsidR="00BB133B">
          <w:rPr>
            <w:noProof/>
            <w:webHidden/>
          </w:rPr>
          <w:fldChar w:fldCharType="begin"/>
        </w:r>
        <w:r w:rsidR="00BB133B">
          <w:rPr>
            <w:noProof/>
            <w:webHidden/>
          </w:rPr>
          <w:instrText xml:space="preserve"> PAGEREF _Toc64274916 \h </w:instrText>
        </w:r>
        <w:r w:rsidR="00BB133B">
          <w:rPr>
            <w:noProof/>
            <w:webHidden/>
          </w:rPr>
        </w:r>
        <w:r w:rsidR="00BB133B">
          <w:rPr>
            <w:noProof/>
            <w:webHidden/>
          </w:rPr>
          <w:fldChar w:fldCharType="separate"/>
        </w:r>
        <w:r w:rsidR="00BB133B">
          <w:rPr>
            <w:noProof/>
            <w:webHidden/>
          </w:rPr>
          <w:t>11</w:t>
        </w:r>
        <w:r w:rsidR="00BB133B">
          <w:rPr>
            <w:noProof/>
            <w:webHidden/>
          </w:rPr>
          <w:fldChar w:fldCharType="end"/>
        </w:r>
      </w:hyperlink>
    </w:p>
    <w:p w14:paraId="3EB3814A" w14:textId="446624F1" w:rsidR="00BB133B" w:rsidRDefault="00723700">
      <w:pPr>
        <w:pStyle w:val="TOC2"/>
        <w:rPr>
          <w:rFonts w:asciiTheme="minorHAnsi" w:eastAsiaTheme="minorEastAsia" w:hAnsiTheme="minorHAnsi" w:cstheme="minorBidi"/>
          <w:noProof/>
          <w:sz w:val="22"/>
          <w:szCs w:val="22"/>
        </w:rPr>
      </w:pPr>
      <w:hyperlink w:anchor="_Toc64274917" w:history="1">
        <w:r w:rsidR="00BB133B" w:rsidRPr="00E36775">
          <w:rPr>
            <w:rStyle w:val="Hyperlink"/>
            <w:rFonts w:ascii="Times New Roman Bold" w:hAnsi="Times New Roman Bold"/>
            <w:noProof/>
          </w:rPr>
          <w:t>5.7</w:t>
        </w:r>
        <w:r w:rsidR="00BB133B">
          <w:rPr>
            <w:rFonts w:asciiTheme="minorHAnsi" w:eastAsiaTheme="minorEastAsia" w:hAnsiTheme="minorHAnsi" w:cstheme="minorBidi"/>
            <w:noProof/>
            <w:sz w:val="22"/>
            <w:szCs w:val="22"/>
          </w:rPr>
          <w:tab/>
        </w:r>
        <w:r w:rsidR="00BB133B" w:rsidRPr="00E36775">
          <w:rPr>
            <w:rStyle w:val="Hyperlink"/>
            <w:noProof/>
          </w:rPr>
          <w:t>Protection from Falling Objects</w:t>
        </w:r>
        <w:r w:rsidR="00BB133B">
          <w:rPr>
            <w:noProof/>
            <w:webHidden/>
          </w:rPr>
          <w:tab/>
        </w:r>
        <w:r w:rsidR="00BB133B">
          <w:rPr>
            <w:noProof/>
            <w:webHidden/>
          </w:rPr>
          <w:fldChar w:fldCharType="begin"/>
        </w:r>
        <w:r w:rsidR="00BB133B">
          <w:rPr>
            <w:noProof/>
            <w:webHidden/>
          </w:rPr>
          <w:instrText xml:space="preserve"> PAGEREF _Toc64274917 \h </w:instrText>
        </w:r>
        <w:r w:rsidR="00BB133B">
          <w:rPr>
            <w:noProof/>
            <w:webHidden/>
          </w:rPr>
        </w:r>
        <w:r w:rsidR="00BB133B">
          <w:rPr>
            <w:noProof/>
            <w:webHidden/>
          </w:rPr>
          <w:fldChar w:fldCharType="separate"/>
        </w:r>
        <w:r w:rsidR="00BB133B">
          <w:rPr>
            <w:noProof/>
            <w:webHidden/>
          </w:rPr>
          <w:t>11</w:t>
        </w:r>
        <w:r w:rsidR="00BB133B">
          <w:rPr>
            <w:noProof/>
            <w:webHidden/>
          </w:rPr>
          <w:fldChar w:fldCharType="end"/>
        </w:r>
      </w:hyperlink>
    </w:p>
    <w:p w14:paraId="0773CB07" w14:textId="07AA68C0" w:rsidR="00BB133B" w:rsidRDefault="00723700">
      <w:pPr>
        <w:pStyle w:val="TOC2"/>
        <w:rPr>
          <w:rFonts w:asciiTheme="minorHAnsi" w:eastAsiaTheme="minorEastAsia" w:hAnsiTheme="minorHAnsi" w:cstheme="minorBidi"/>
          <w:noProof/>
          <w:sz w:val="22"/>
          <w:szCs w:val="22"/>
        </w:rPr>
      </w:pPr>
      <w:hyperlink w:anchor="_Toc64274918" w:history="1">
        <w:r w:rsidR="00BB133B" w:rsidRPr="00E36775">
          <w:rPr>
            <w:rStyle w:val="Hyperlink"/>
            <w:rFonts w:ascii="Times New Roman Bold" w:hAnsi="Times New Roman Bold"/>
            <w:noProof/>
          </w:rPr>
          <w:t>5.8</w:t>
        </w:r>
        <w:r w:rsidR="00BB133B">
          <w:rPr>
            <w:rFonts w:asciiTheme="minorHAnsi" w:eastAsiaTheme="minorEastAsia" w:hAnsiTheme="minorHAnsi" w:cstheme="minorBidi"/>
            <w:noProof/>
            <w:sz w:val="22"/>
            <w:szCs w:val="22"/>
          </w:rPr>
          <w:tab/>
        </w:r>
        <w:r w:rsidR="00BB133B" w:rsidRPr="00E36775">
          <w:rPr>
            <w:rStyle w:val="Hyperlink"/>
            <w:noProof/>
          </w:rPr>
          <w:t>Protection of Holes and Openings</w:t>
        </w:r>
        <w:r w:rsidR="00BB133B">
          <w:rPr>
            <w:noProof/>
            <w:webHidden/>
          </w:rPr>
          <w:tab/>
        </w:r>
        <w:r w:rsidR="00BB133B">
          <w:rPr>
            <w:noProof/>
            <w:webHidden/>
          </w:rPr>
          <w:fldChar w:fldCharType="begin"/>
        </w:r>
        <w:r w:rsidR="00BB133B">
          <w:rPr>
            <w:noProof/>
            <w:webHidden/>
          </w:rPr>
          <w:instrText xml:space="preserve"> PAGEREF _Toc64274918 \h </w:instrText>
        </w:r>
        <w:r w:rsidR="00BB133B">
          <w:rPr>
            <w:noProof/>
            <w:webHidden/>
          </w:rPr>
        </w:r>
        <w:r w:rsidR="00BB133B">
          <w:rPr>
            <w:noProof/>
            <w:webHidden/>
          </w:rPr>
          <w:fldChar w:fldCharType="separate"/>
        </w:r>
        <w:r w:rsidR="00BB133B">
          <w:rPr>
            <w:noProof/>
            <w:webHidden/>
          </w:rPr>
          <w:t>11</w:t>
        </w:r>
        <w:r w:rsidR="00BB133B">
          <w:rPr>
            <w:noProof/>
            <w:webHidden/>
          </w:rPr>
          <w:fldChar w:fldCharType="end"/>
        </w:r>
      </w:hyperlink>
    </w:p>
    <w:p w14:paraId="0040888A" w14:textId="190A6FE3" w:rsidR="00BB133B" w:rsidRDefault="00723700">
      <w:pPr>
        <w:pStyle w:val="TOC3"/>
        <w:tabs>
          <w:tab w:val="left" w:pos="1930"/>
        </w:tabs>
        <w:rPr>
          <w:rFonts w:asciiTheme="minorHAnsi" w:eastAsiaTheme="minorEastAsia" w:hAnsiTheme="minorHAnsi" w:cstheme="minorBidi"/>
          <w:noProof/>
          <w:sz w:val="22"/>
          <w:szCs w:val="22"/>
        </w:rPr>
      </w:pPr>
      <w:hyperlink w:anchor="_Toc64274919" w:history="1">
        <w:r w:rsidR="00BB133B" w:rsidRPr="00E36775">
          <w:rPr>
            <w:rStyle w:val="Hyperlink"/>
            <w:rFonts w:ascii="Times New Roman Bold" w:hAnsi="Times New Roman Bold"/>
            <w:noProof/>
          </w:rPr>
          <w:t>5.8.1.</w:t>
        </w:r>
        <w:r w:rsidR="00BB133B">
          <w:rPr>
            <w:rFonts w:asciiTheme="minorHAnsi" w:eastAsiaTheme="minorEastAsia" w:hAnsiTheme="minorHAnsi" w:cstheme="minorBidi"/>
            <w:noProof/>
            <w:sz w:val="22"/>
            <w:szCs w:val="22"/>
          </w:rPr>
          <w:tab/>
        </w:r>
        <w:r w:rsidR="00BB133B" w:rsidRPr="00E36775">
          <w:rPr>
            <w:rStyle w:val="Hyperlink"/>
            <w:noProof/>
          </w:rPr>
          <w:t>Holes</w:t>
        </w:r>
        <w:r w:rsidR="00BB133B">
          <w:rPr>
            <w:noProof/>
            <w:webHidden/>
          </w:rPr>
          <w:tab/>
        </w:r>
        <w:r w:rsidR="00BB133B">
          <w:rPr>
            <w:noProof/>
            <w:webHidden/>
          </w:rPr>
          <w:fldChar w:fldCharType="begin"/>
        </w:r>
        <w:r w:rsidR="00BB133B">
          <w:rPr>
            <w:noProof/>
            <w:webHidden/>
          </w:rPr>
          <w:instrText xml:space="preserve"> PAGEREF _Toc64274919 \h </w:instrText>
        </w:r>
        <w:r w:rsidR="00BB133B">
          <w:rPr>
            <w:noProof/>
            <w:webHidden/>
          </w:rPr>
        </w:r>
        <w:r w:rsidR="00BB133B">
          <w:rPr>
            <w:noProof/>
            <w:webHidden/>
          </w:rPr>
          <w:fldChar w:fldCharType="separate"/>
        </w:r>
        <w:r w:rsidR="00BB133B">
          <w:rPr>
            <w:noProof/>
            <w:webHidden/>
          </w:rPr>
          <w:t>11</w:t>
        </w:r>
        <w:r w:rsidR="00BB133B">
          <w:rPr>
            <w:noProof/>
            <w:webHidden/>
          </w:rPr>
          <w:fldChar w:fldCharType="end"/>
        </w:r>
      </w:hyperlink>
    </w:p>
    <w:p w14:paraId="46C2C410" w14:textId="7D7CCC3D" w:rsidR="00BB133B" w:rsidRDefault="00723700">
      <w:pPr>
        <w:pStyle w:val="TOC3"/>
        <w:tabs>
          <w:tab w:val="left" w:pos="1930"/>
        </w:tabs>
        <w:rPr>
          <w:rFonts w:asciiTheme="minorHAnsi" w:eastAsiaTheme="minorEastAsia" w:hAnsiTheme="minorHAnsi" w:cstheme="minorBidi"/>
          <w:noProof/>
          <w:sz w:val="22"/>
          <w:szCs w:val="22"/>
        </w:rPr>
      </w:pPr>
      <w:hyperlink w:anchor="_Toc64274920" w:history="1">
        <w:r w:rsidR="00BB133B" w:rsidRPr="00E36775">
          <w:rPr>
            <w:rStyle w:val="Hyperlink"/>
            <w:rFonts w:ascii="Times New Roman Bold" w:hAnsi="Times New Roman Bold"/>
            <w:noProof/>
          </w:rPr>
          <w:t>5.8.2.</w:t>
        </w:r>
        <w:r w:rsidR="00BB133B">
          <w:rPr>
            <w:rFonts w:asciiTheme="minorHAnsi" w:eastAsiaTheme="minorEastAsia" w:hAnsiTheme="minorHAnsi" w:cstheme="minorBidi"/>
            <w:noProof/>
            <w:sz w:val="22"/>
            <w:szCs w:val="22"/>
          </w:rPr>
          <w:tab/>
        </w:r>
        <w:r w:rsidR="00BB133B" w:rsidRPr="00E36775">
          <w:rPr>
            <w:rStyle w:val="Hyperlink"/>
            <w:noProof/>
          </w:rPr>
          <w:t>Openings</w:t>
        </w:r>
        <w:r w:rsidR="00BB133B">
          <w:rPr>
            <w:noProof/>
            <w:webHidden/>
          </w:rPr>
          <w:tab/>
        </w:r>
        <w:r w:rsidR="00BB133B">
          <w:rPr>
            <w:noProof/>
            <w:webHidden/>
          </w:rPr>
          <w:fldChar w:fldCharType="begin"/>
        </w:r>
        <w:r w:rsidR="00BB133B">
          <w:rPr>
            <w:noProof/>
            <w:webHidden/>
          </w:rPr>
          <w:instrText xml:space="preserve"> PAGEREF _Toc64274920 \h </w:instrText>
        </w:r>
        <w:r w:rsidR="00BB133B">
          <w:rPr>
            <w:noProof/>
            <w:webHidden/>
          </w:rPr>
        </w:r>
        <w:r w:rsidR="00BB133B">
          <w:rPr>
            <w:noProof/>
            <w:webHidden/>
          </w:rPr>
          <w:fldChar w:fldCharType="separate"/>
        </w:r>
        <w:r w:rsidR="00BB133B">
          <w:rPr>
            <w:noProof/>
            <w:webHidden/>
          </w:rPr>
          <w:t>12</w:t>
        </w:r>
        <w:r w:rsidR="00BB133B">
          <w:rPr>
            <w:noProof/>
            <w:webHidden/>
          </w:rPr>
          <w:fldChar w:fldCharType="end"/>
        </w:r>
      </w:hyperlink>
    </w:p>
    <w:p w14:paraId="38E880EB" w14:textId="5D7353B5" w:rsidR="00BB133B" w:rsidRDefault="00723700">
      <w:pPr>
        <w:pStyle w:val="TOC1"/>
        <w:rPr>
          <w:rFonts w:asciiTheme="minorHAnsi" w:eastAsiaTheme="minorEastAsia" w:hAnsiTheme="minorHAnsi" w:cstheme="minorBidi"/>
          <w:noProof/>
          <w:sz w:val="22"/>
          <w:szCs w:val="22"/>
        </w:rPr>
      </w:pPr>
      <w:hyperlink w:anchor="_Toc64274921" w:history="1">
        <w:r w:rsidR="00BB133B" w:rsidRPr="00E36775">
          <w:rPr>
            <w:rStyle w:val="Hyperlink"/>
            <w:rFonts w:ascii="Times New Roman Bold" w:hAnsi="Times New Roman Bold"/>
            <w:noProof/>
          </w:rPr>
          <w:t>6.0</w:t>
        </w:r>
        <w:r w:rsidR="00BB133B">
          <w:rPr>
            <w:rFonts w:asciiTheme="minorHAnsi" w:eastAsiaTheme="minorEastAsia" w:hAnsiTheme="minorHAnsi" w:cstheme="minorBidi"/>
            <w:noProof/>
            <w:sz w:val="22"/>
            <w:szCs w:val="22"/>
          </w:rPr>
          <w:tab/>
        </w:r>
        <w:r w:rsidR="00BB133B" w:rsidRPr="00E36775">
          <w:rPr>
            <w:rStyle w:val="Hyperlink"/>
            <w:noProof/>
          </w:rPr>
          <w:t>REFERENCES</w:t>
        </w:r>
        <w:r w:rsidR="00BB133B">
          <w:rPr>
            <w:noProof/>
            <w:webHidden/>
          </w:rPr>
          <w:tab/>
        </w:r>
        <w:r w:rsidR="00BB133B">
          <w:rPr>
            <w:noProof/>
            <w:webHidden/>
          </w:rPr>
          <w:fldChar w:fldCharType="begin"/>
        </w:r>
        <w:r w:rsidR="00BB133B">
          <w:rPr>
            <w:noProof/>
            <w:webHidden/>
          </w:rPr>
          <w:instrText xml:space="preserve"> PAGEREF _Toc64274921 \h </w:instrText>
        </w:r>
        <w:r w:rsidR="00BB133B">
          <w:rPr>
            <w:noProof/>
            <w:webHidden/>
          </w:rPr>
        </w:r>
        <w:r w:rsidR="00BB133B">
          <w:rPr>
            <w:noProof/>
            <w:webHidden/>
          </w:rPr>
          <w:fldChar w:fldCharType="separate"/>
        </w:r>
        <w:r w:rsidR="00BB133B">
          <w:rPr>
            <w:noProof/>
            <w:webHidden/>
          </w:rPr>
          <w:t>12</w:t>
        </w:r>
        <w:r w:rsidR="00BB133B">
          <w:rPr>
            <w:noProof/>
            <w:webHidden/>
          </w:rPr>
          <w:fldChar w:fldCharType="end"/>
        </w:r>
      </w:hyperlink>
    </w:p>
    <w:p w14:paraId="4AA676D6" w14:textId="14179568" w:rsidR="00BB133B" w:rsidRDefault="00723700">
      <w:pPr>
        <w:pStyle w:val="TOC1"/>
        <w:rPr>
          <w:rFonts w:asciiTheme="minorHAnsi" w:eastAsiaTheme="minorEastAsia" w:hAnsiTheme="minorHAnsi" w:cstheme="minorBidi"/>
          <w:noProof/>
          <w:sz w:val="22"/>
          <w:szCs w:val="22"/>
        </w:rPr>
      </w:pPr>
      <w:hyperlink w:anchor="_Toc64274922" w:history="1">
        <w:r w:rsidR="00BB133B" w:rsidRPr="00E36775">
          <w:rPr>
            <w:rStyle w:val="Hyperlink"/>
            <w:rFonts w:ascii="Times New Roman Bold" w:hAnsi="Times New Roman Bold"/>
            <w:noProof/>
          </w:rPr>
          <w:t>7.0</w:t>
        </w:r>
        <w:r w:rsidR="00BB133B">
          <w:rPr>
            <w:rFonts w:asciiTheme="minorHAnsi" w:eastAsiaTheme="minorEastAsia" w:hAnsiTheme="minorHAnsi" w:cstheme="minorBidi"/>
            <w:noProof/>
            <w:sz w:val="22"/>
            <w:szCs w:val="22"/>
          </w:rPr>
          <w:tab/>
        </w:r>
        <w:r w:rsidR="00BB133B" w:rsidRPr="00E36775">
          <w:rPr>
            <w:rStyle w:val="Hyperlink"/>
            <w:noProof/>
          </w:rPr>
          <w:t>TECHNICAL APPENDICES</w:t>
        </w:r>
        <w:r w:rsidR="00BB133B">
          <w:rPr>
            <w:noProof/>
            <w:webHidden/>
          </w:rPr>
          <w:tab/>
        </w:r>
        <w:r w:rsidR="00BB133B">
          <w:rPr>
            <w:noProof/>
            <w:webHidden/>
          </w:rPr>
          <w:fldChar w:fldCharType="begin"/>
        </w:r>
        <w:r w:rsidR="00BB133B">
          <w:rPr>
            <w:noProof/>
            <w:webHidden/>
          </w:rPr>
          <w:instrText xml:space="preserve"> PAGEREF _Toc64274922 \h </w:instrText>
        </w:r>
        <w:r w:rsidR="00BB133B">
          <w:rPr>
            <w:noProof/>
            <w:webHidden/>
          </w:rPr>
        </w:r>
        <w:r w:rsidR="00BB133B">
          <w:rPr>
            <w:noProof/>
            <w:webHidden/>
          </w:rPr>
          <w:fldChar w:fldCharType="separate"/>
        </w:r>
        <w:r w:rsidR="00BB133B">
          <w:rPr>
            <w:noProof/>
            <w:webHidden/>
          </w:rPr>
          <w:t>13</w:t>
        </w:r>
        <w:r w:rsidR="00BB133B">
          <w:rPr>
            <w:noProof/>
            <w:webHidden/>
          </w:rPr>
          <w:fldChar w:fldCharType="end"/>
        </w:r>
      </w:hyperlink>
    </w:p>
    <w:p w14:paraId="6F29C3CF" w14:textId="4626A3A1" w:rsidR="00BB133B" w:rsidRDefault="00723700">
      <w:pPr>
        <w:pStyle w:val="TOC2"/>
        <w:rPr>
          <w:rFonts w:asciiTheme="minorHAnsi" w:eastAsiaTheme="minorEastAsia" w:hAnsiTheme="minorHAnsi" w:cstheme="minorBidi"/>
          <w:noProof/>
          <w:sz w:val="22"/>
          <w:szCs w:val="22"/>
        </w:rPr>
      </w:pPr>
      <w:hyperlink w:anchor="_Toc64274923" w:history="1">
        <w:r w:rsidR="00BB133B" w:rsidRPr="00E36775">
          <w:rPr>
            <w:rStyle w:val="Hyperlink"/>
            <w:rFonts w:ascii="Times New Roman Bold" w:hAnsi="Times New Roman Bold"/>
            <w:noProof/>
          </w:rPr>
          <w:t>7.1</w:t>
        </w:r>
        <w:r w:rsidR="00BB133B">
          <w:rPr>
            <w:rFonts w:asciiTheme="minorHAnsi" w:eastAsiaTheme="minorEastAsia" w:hAnsiTheme="minorHAnsi" w:cstheme="minorBidi"/>
            <w:noProof/>
            <w:sz w:val="22"/>
            <w:szCs w:val="22"/>
          </w:rPr>
          <w:tab/>
        </w:r>
        <w:r w:rsidR="00BB133B" w:rsidRPr="00E36775">
          <w:rPr>
            <w:rStyle w:val="Hyperlink"/>
            <w:noProof/>
          </w:rPr>
          <w:t>Fall Protection Flow Chart – General Industry</w:t>
        </w:r>
        <w:r w:rsidR="00BB133B">
          <w:rPr>
            <w:noProof/>
            <w:webHidden/>
          </w:rPr>
          <w:tab/>
        </w:r>
        <w:r w:rsidR="00BB133B">
          <w:rPr>
            <w:noProof/>
            <w:webHidden/>
          </w:rPr>
          <w:fldChar w:fldCharType="begin"/>
        </w:r>
        <w:r w:rsidR="00BB133B">
          <w:rPr>
            <w:noProof/>
            <w:webHidden/>
          </w:rPr>
          <w:instrText xml:space="preserve"> PAGEREF _Toc64274923 \h </w:instrText>
        </w:r>
        <w:r w:rsidR="00BB133B">
          <w:rPr>
            <w:noProof/>
            <w:webHidden/>
          </w:rPr>
        </w:r>
        <w:r w:rsidR="00BB133B">
          <w:rPr>
            <w:noProof/>
            <w:webHidden/>
          </w:rPr>
          <w:fldChar w:fldCharType="separate"/>
        </w:r>
        <w:r w:rsidR="00BB133B">
          <w:rPr>
            <w:noProof/>
            <w:webHidden/>
          </w:rPr>
          <w:t>13</w:t>
        </w:r>
        <w:r w:rsidR="00BB133B">
          <w:rPr>
            <w:noProof/>
            <w:webHidden/>
          </w:rPr>
          <w:fldChar w:fldCharType="end"/>
        </w:r>
      </w:hyperlink>
    </w:p>
    <w:p w14:paraId="3049D4C3" w14:textId="1D03060D" w:rsidR="00BB133B" w:rsidRDefault="00723700">
      <w:pPr>
        <w:pStyle w:val="TOC2"/>
        <w:rPr>
          <w:rFonts w:asciiTheme="minorHAnsi" w:eastAsiaTheme="minorEastAsia" w:hAnsiTheme="minorHAnsi" w:cstheme="minorBidi"/>
          <w:noProof/>
          <w:sz w:val="22"/>
          <w:szCs w:val="22"/>
        </w:rPr>
      </w:pPr>
      <w:hyperlink w:anchor="_Toc64274924" w:history="1">
        <w:r w:rsidR="00BB133B" w:rsidRPr="00E36775">
          <w:rPr>
            <w:rStyle w:val="Hyperlink"/>
            <w:rFonts w:ascii="Times New Roman Bold" w:hAnsi="Times New Roman Bold"/>
            <w:noProof/>
          </w:rPr>
          <w:t>7.2</w:t>
        </w:r>
        <w:r w:rsidR="00BB133B">
          <w:rPr>
            <w:rFonts w:asciiTheme="minorHAnsi" w:eastAsiaTheme="minorEastAsia" w:hAnsiTheme="minorHAnsi" w:cstheme="minorBidi"/>
            <w:noProof/>
            <w:sz w:val="22"/>
            <w:szCs w:val="22"/>
          </w:rPr>
          <w:tab/>
        </w:r>
        <w:r w:rsidR="00BB133B" w:rsidRPr="00E36775">
          <w:rPr>
            <w:rStyle w:val="Hyperlink"/>
            <w:noProof/>
          </w:rPr>
          <w:t>Fall Protection Flow Chart - Construction</w:t>
        </w:r>
        <w:r w:rsidR="00BB133B">
          <w:rPr>
            <w:noProof/>
            <w:webHidden/>
          </w:rPr>
          <w:tab/>
        </w:r>
        <w:r w:rsidR="00BB133B">
          <w:rPr>
            <w:noProof/>
            <w:webHidden/>
          </w:rPr>
          <w:fldChar w:fldCharType="begin"/>
        </w:r>
        <w:r w:rsidR="00BB133B">
          <w:rPr>
            <w:noProof/>
            <w:webHidden/>
          </w:rPr>
          <w:instrText xml:space="preserve"> PAGEREF _Toc64274924 \h </w:instrText>
        </w:r>
        <w:r w:rsidR="00BB133B">
          <w:rPr>
            <w:noProof/>
            <w:webHidden/>
          </w:rPr>
        </w:r>
        <w:r w:rsidR="00BB133B">
          <w:rPr>
            <w:noProof/>
            <w:webHidden/>
          </w:rPr>
          <w:fldChar w:fldCharType="separate"/>
        </w:r>
        <w:r w:rsidR="00BB133B">
          <w:rPr>
            <w:noProof/>
            <w:webHidden/>
          </w:rPr>
          <w:t>14</w:t>
        </w:r>
        <w:r w:rsidR="00BB133B">
          <w:rPr>
            <w:noProof/>
            <w:webHidden/>
          </w:rPr>
          <w:fldChar w:fldCharType="end"/>
        </w:r>
      </w:hyperlink>
    </w:p>
    <w:p w14:paraId="1B73FA5C" w14:textId="2797CD46" w:rsidR="00BB133B" w:rsidRDefault="00723700">
      <w:pPr>
        <w:pStyle w:val="TOC2"/>
        <w:rPr>
          <w:rFonts w:asciiTheme="minorHAnsi" w:eastAsiaTheme="minorEastAsia" w:hAnsiTheme="minorHAnsi" w:cstheme="minorBidi"/>
          <w:noProof/>
          <w:sz w:val="22"/>
          <w:szCs w:val="22"/>
        </w:rPr>
      </w:pPr>
      <w:hyperlink w:anchor="_Toc64274925" w:history="1">
        <w:r w:rsidR="00BB133B" w:rsidRPr="00E36775">
          <w:rPr>
            <w:rStyle w:val="Hyperlink"/>
            <w:rFonts w:ascii="Times New Roman Bold" w:hAnsi="Times New Roman Bold"/>
            <w:noProof/>
          </w:rPr>
          <w:t>7.3</w:t>
        </w:r>
        <w:r w:rsidR="00BB133B">
          <w:rPr>
            <w:rFonts w:asciiTheme="minorHAnsi" w:eastAsiaTheme="minorEastAsia" w:hAnsiTheme="minorHAnsi" w:cstheme="minorBidi"/>
            <w:noProof/>
            <w:sz w:val="22"/>
            <w:szCs w:val="22"/>
          </w:rPr>
          <w:tab/>
        </w:r>
        <w:r w:rsidR="00BB133B" w:rsidRPr="00E36775">
          <w:rPr>
            <w:rStyle w:val="Hyperlink"/>
            <w:noProof/>
          </w:rPr>
          <w:t>Inspection, Storage, Care and Maintenance of Personal Fall Arrest Systems Guidance</w:t>
        </w:r>
        <w:r w:rsidR="00BB133B">
          <w:rPr>
            <w:noProof/>
            <w:webHidden/>
          </w:rPr>
          <w:tab/>
        </w:r>
        <w:r w:rsidR="00BB133B">
          <w:rPr>
            <w:noProof/>
            <w:webHidden/>
          </w:rPr>
          <w:fldChar w:fldCharType="begin"/>
        </w:r>
        <w:r w:rsidR="00BB133B">
          <w:rPr>
            <w:noProof/>
            <w:webHidden/>
          </w:rPr>
          <w:instrText xml:space="preserve"> PAGEREF _Toc64274925 \h </w:instrText>
        </w:r>
        <w:r w:rsidR="00BB133B">
          <w:rPr>
            <w:noProof/>
            <w:webHidden/>
          </w:rPr>
        </w:r>
        <w:r w:rsidR="00BB133B">
          <w:rPr>
            <w:noProof/>
            <w:webHidden/>
          </w:rPr>
          <w:fldChar w:fldCharType="separate"/>
        </w:r>
        <w:r w:rsidR="00BB133B">
          <w:rPr>
            <w:noProof/>
            <w:webHidden/>
          </w:rPr>
          <w:t>15</w:t>
        </w:r>
        <w:r w:rsidR="00BB133B">
          <w:rPr>
            <w:noProof/>
            <w:webHidden/>
          </w:rPr>
          <w:fldChar w:fldCharType="end"/>
        </w:r>
      </w:hyperlink>
    </w:p>
    <w:p w14:paraId="4B5853C5" w14:textId="7C8FE542" w:rsidR="00BB133B" w:rsidRDefault="00723700">
      <w:pPr>
        <w:pStyle w:val="TOC3"/>
        <w:tabs>
          <w:tab w:val="left" w:pos="1930"/>
        </w:tabs>
        <w:rPr>
          <w:rFonts w:asciiTheme="minorHAnsi" w:eastAsiaTheme="minorEastAsia" w:hAnsiTheme="minorHAnsi" w:cstheme="minorBidi"/>
          <w:noProof/>
          <w:sz w:val="22"/>
          <w:szCs w:val="22"/>
        </w:rPr>
      </w:pPr>
      <w:hyperlink w:anchor="_Toc64274926" w:history="1">
        <w:r w:rsidR="00BB133B" w:rsidRPr="00E36775">
          <w:rPr>
            <w:rStyle w:val="Hyperlink"/>
            <w:rFonts w:ascii="Times New Roman Bold" w:hAnsi="Times New Roman Bold"/>
            <w:noProof/>
          </w:rPr>
          <w:t>7.3.1.</w:t>
        </w:r>
        <w:r w:rsidR="00BB133B">
          <w:rPr>
            <w:rFonts w:asciiTheme="minorHAnsi" w:eastAsiaTheme="minorEastAsia" w:hAnsiTheme="minorHAnsi" w:cstheme="minorBidi"/>
            <w:noProof/>
            <w:sz w:val="22"/>
            <w:szCs w:val="22"/>
          </w:rPr>
          <w:tab/>
        </w:r>
        <w:r w:rsidR="00BB133B" w:rsidRPr="00E36775">
          <w:rPr>
            <w:rStyle w:val="Hyperlink"/>
            <w:noProof/>
          </w:rPr>
          <w:t>Anchorage Points/Lifelines</w:t>
        </w:r>
        <w:r w:rsidR="00BB133B">
          <w:rPr>
            <w:noProof/>
            <w:webHidden/>
          </w:rPr>
          <w:tab/>
        </w:r>
        <w:r w:rsidR="00BB133B">
          <w:rPr>
            <w:noProof/>
            <w:webHidden/>
          </w:rPr>
          <w:fldChar w:fldCharType="begin"/>
        </w:r>
        <w:r w:rsidR="00BB133B">
          <w:rPr>
            <w:noProof/>
            <w:webHidden/>
          </w:rPr>
          <w:instrText xml:space="preserve"> PAGEREF _Toc64274926 \h </w:instrText>
        </w:r>
        <w:r w:rsidR="00BB133B">
          <w:rPr>
            <w:noProof/>
            <w:webHidden/>
          </w:rPr>
        </w:r>
        <w:r w:rsidR="00BB133B">
          <w:rPr>
            <w:noProof/>
            <w:webHidden/>
          </w:rPr>
          <w:fldChar w:fldCharType="separate"/>
        </w:r>
        <w:r w:rsidR="00BB133B">
          <w:rPr>
            <w:noProof/>
            <w:webHidden/>
          </w:rPr>
          <w:t>15</w:t>
        </w:r>
        <w:r w:rsidR="00BB133B">
          <w:rPr>
            <w:noProof/>
            <w:webHidden/>
          </w:rPr>
          <w:fldChar w:fldCharType="end"/>
        </w:r>
      </w:hyperlink>
    </w:p>
    <w:p w14:paraId="169276D3" w14:textId="7D99E34C" w:rsidR="00BB133B" w:rsidRDefault="00723700">
      <w:pPr>
        <w:pStyle w:val="TOC3"/>
        <w:tabs>
          <w:tab w:val="left" w:pos="1930"/>
        </w:tabs>
        <w:rPr>
          <w:rFonts w:asciiTheme="minorHAnsi" w:eastAsiaTheme="minorEastAsia" w:hAnsiTheme="minorHAnsi" w:cstheme="minorBidi"/>
          <w:noProof/>
          <w:sz w:val="22"/>
          <w:szCs w:val="22"/>
        </w:rPr>
      </w:pPr>
      <w:hyperlink w:anchor="_Toc64274927" w:history="1">
        <w:r w:rsidR="00BB133B" w:rsidRPr="00E36775">
          <w:rPr>
            <w:rStyle w:val="Hyperlink"/>
            <w:rFonts w:ascii="Times New Roman Bold" w:hAnsi="Times New Roman Bold"/>
            <w:noProof/>
          </w:rPr>
          <w:t>7.3.2.</w:t>
        </w:r>
        <w:r w:rsidR="00BB133B">
          <w:rPr>
            <w:rFonts w:asciiTheme="minorHAnsi" w:eastAsiaTheme="minorEastAsia" w:hAnsiTheme="minorHAnsi" w:cstheme="minorBidi"/>
            <w:noProof/>
            <w:sz w:val="22"/>
            <w:szCs w:val="22"/>
          </w:rPr>
          <w:tab/>
        </w:r>
        <w:r w:rsidR="00BB133B" w:rsidRPr="00E36775">
          <w:rPr>
            <w:rStyle w:val="Hyperlink"/>
            <w:noProof/>
          </w:rPr>
          <w:t>Harness Inspection</w:t>
        </w:r>
        <w:r w:rsidR="00BB133B">
          <w:rPr>
            <w:noProof/>
            <w:webHidden/>
          </w:rPr>
          <w:tab/>
        </w:r>
        <w:r w:rsidR="00BB133B">
          <w:rPr>
            <w:noProof/>
            <w:webHidden/>
          </w:rPr>
          <w:fldChar w:fldCharType="begin"/>
        </w:r>
        <w:r w:rsidR="00BB133B">
          <w:rPr>
            <w:noProof/>
            <w:webHidden/>
          </w:rPr>
          <w:instrText xml:space="preserve"> PAGEREF _Toc64274927 \h </w:instrText>
        </w:r>
        <w:r w:rsidR="00BB133B">
          <w:rPr>
            <w:noProof/>
            <w:webHidden/>
          </w:rPr>
        </w:r>
        <w:r w:rsidR="00BB133B">
          <w:rPr>
            <w:noProof/>
            <w:webHidden/>
          </w:rPr>
          <w:fldChar w:fldCharType="separate"/>
        </w:r>
        <w:r w:rsidR="00BB133B">
          <w:rPr>
            <w:noProof/>
            <w:webHidden/>
          </w:rPr>
          <w:t>15</w:t>
        </w:r>
        <w:r w:rsidR="00BB133B">
          <w:rPr>
            <w:noProof/>
            <w:webHidden/>
          </w:rPr>
          <w:fldChar w:fldCharType="end"/>
        </w:r>
      </w:hyperlink>
    </w:p>
    <w:p w14:paraId="0BE5305B" w14:textId="177203A9" w:rsidR="00BB133B" w:rsidRDefault="00723700">
      <w:pPr>
        <w:pStyle w:val="TOC3"/>
        <w:tabs>
          <w:tab w:val="left" w:pos="1930"/>
        </w:tabs>
        <w:rPr>
          <w:rFonts w:asciiTheme="minorHAnsi" w:eastAsiaTheme="minorEastAsia" w:hAnsiTheme="minorHAnsi" w:cstheme="minorBidi"/>
          <w:noProof/>
          <w:sz w:val="22"/>
          <w:szCs w:val="22"/>
        </w:rPr>
      </w:pPr>
      <w:hyperlink w:anchor="_Toc64274928" w:history="1">
        <w:r w:rsidR="00BB133B" w:rsidRPr="00E36775">
          <w:rPr>
            <w:rStyle w:val="Hyperlink"/>
            <w:rFonts w:ascii="Times New Roman Bold" w:hAnsi="Times New Roman Bold"/>
            <w:noProof/>
          </w:rPr>
          <w:t>7.3.3.</w:t>
        </w:r>
        <w:r w:rsidR="00BB133B">
          <w:rPr>
            <w:rFonts w:asciiTheme="minorHAnsi" w:eastAsiaTheme="minorEastAsia" w:hAnsiTheme="minorHAnsi" w:cstheme="minorBidi"/>
            <w:noProof/>
            <w:sz w:val="22"/>
            <w:szCs w:val="22"/>
          </w:rPr>
          <w:tab/>
        </w:r>
        <w:r w:rsidR="00BB133B" w:rsidRPr="00E36775">
          <w:rPr>
            <w:rStyle w:val="Hyperlink"/>
            <w:noProof/>
          </w:rPr>
          <w:t>Lanyard Inspection</w:t>
        </w:r>
        <w:r w:rsidR="00BB133B">
          <w:rPr>
            <w:noProof/>
            <w:webHidden/>
          </w:rPr>
          <w:tab/>
        </w:r>
        <w:r w:rsidR="00BB133B">
          <w:rPr>
            <w:noProof/>
            <w:webHidden/>
          </w:rPr>
          <w:fldChar w:fldCharType="begin"/>
        </w:r>
        <w:r w:rsidR="00BB133B">
          <w:rPr>
            <w:noProof/>
            <w:webHidden/>
          </w:rPr>
          <w:instrText xml:space="preserve"> PAGEREF _Toc64274928 \h </w:instrText>
        </w:r>
        <w:r w:rsidR="00BB133B">
          <w:rPr>
            <w:noProof/>
            <w:webHidden/>
          </w:rPr>
        </w:r>
        <w:r w:rsidR="00BB133B">
          <w:rPr>
            <w:noProof/>
            <w:webHidden/>
          </w:rPr>
          <w:fldChar w:fldCharType="separate"/>
        </w:r>
        <w:r w:rsidR="00BB133B">
          <w:rPr>
            <w:noProof/>
            <w:webHidden/>
          </w:rPr>
          <w:t>16</w:t>
        </w:r>
        <w:r w:rsidR="00BB133B">
          <w:rPr>
            <w:noProof/>
            <w:webHidden/>
          </w:rPr>
          <w:fldChar w:fldCharType="end"/>
        </w:r>
      </w:hyperlink>
    </w:p>
    <w:p w14:paraId="727CD345" w14:textId="784E0593" w:rsidR="00BB133B" w:rsidRDefault="00723700">
      <w:pPr>
        <w:pStyle w:val="TOC3"/>
        <w:tabs>
          <w:tab w:val="left" w:pos="1930"/>
        </w:tabs>
        <w:rPr>
          <w:rFonts w:asciiTheme="minorHAnsi" w:eastAsiaTheme="minorEastAsia" w:hAnsiTheme="minorHAnsi" w:cstheme="minorBidi"/>
          <w:noProof/>
          <w:sz w:val="22"/>
          <w:szCs w:val="22"/>
        </w:rPr>
      </w:pPr>
      <w:hyperlink w:anchor="_Toc64274929" w:history="1">
        <w:r w:rsidR="00BB133B" w:rsidRPr="00E36775">
          <w:rPr>
            <w:rStyle w:val="Hyperlink"/>
            <w:rFonts w:ascii="Times New Roman Bold" w:hAnsi="Times New Roman Bold"/>
            <w:noProof/>
          </w:rPr>
          <w:t>7.3.4.</w:t>
        </w:r>
        <w:r w:rsidR="00BB133B">
          <w:rPr>
            <w:rFonts w:asciiTheme="minorHAnsi" w:eastAsiaTheme="minorEastAsia" w:hAnsiTheme="minorHAnsi" w:cstheme="minorBidi"/>
            <w:noProof/>
            <w:sz w:val="22"/>
            <w:szCs w:val="22"/>
          </w:rPr>
          <w:tab/>
        </w:r>
        <w:r w:rsidR="00BB133B" w:rsidRPr="00E36775">
          <w:rPr>
            <w:rStyle w:val="Hyperlink"/>
            <w:noProof/>
          </w:rPr>
          <w:t>Care and Storage of Equipment</w:t>
        </w:r>
        <w:r w:rsidR="00BB133B">
          <w:rPr>
            <w:noProof/>
            <w:webHidden/>
          </w:rPr>
          <w:tab/>
        </w:r>
        <w:r w:rsidR="00BB133B">
          <w:rPr>
            <w:noProof/>
            <w:webHidden/>
          </w:rPr>
          <w:fldChar w:fldCharType="begin"/>
        </w:r>
        <w:r w:rsidR="00BB133B">
          <w:rPr>
            <w:noProof/>
            <w:webHidden/>
          </w:rPr>
          <w:instrText xml:space="preserve"> PAGEREF _Toc64274929 \h </w:instrText>
        </w:r>
        <w:r w:rsidR="00BB133B">
          <w:rPr>
            <w:noProof/>
            <w:webHidden/>
          </w:rPr>
        </w:r>
        <w:r w:rsidR="00BB133B">
          <w:rPr>
            <w:noProof/>
            <w:webHidden/>
          </w:rPr>
          <w:fldChar w:fldCharType="separate"/>
        </w:r>
        <w:r w:rsidR="00BB133B">
          <w:rPr>
            <w:noProof/>
            <w:webHidden/>
          </w:rPr>
          <w:t>17</w:t>
        </w:r>
        <w:r w:rsidR="00BB133B">
          <w:rPr>
            <w:noProof/>
            <w:webHidden/>
          </w:rPr>
          <w:fldChar w:fldCharType="end"/>
        </w:r>
      </w:hyperlink>
    </w:p>
    <w:p w14:paraId="39C1F175" w14:textId="597A8677" w:rsidR="00BB133B" w:rsidRDefault="00723700">
      <w:pPr>
        <w:pStyle w:val="TOC2"/>
        <w:rPr>
          <w:rFonts w:asciiTheme="minorHAnsi" w:eastAsiaTheme="minorEastAsia" w:hAnsiTheme="minorHAnsi" w:cstheme="minorBidi"/>
          <w:noProof/>
          <w:sz w:val="22"/>
          <w:szCs w:val="22"/>
        </w:rPr>
      </w:pPr>
      <w:hyperlink w:anchor="_Toc64274930" w:history="1">
        <w:r w:rsidR="00BB133B" w:rsidRPr="00E36775">
          <w:rPr>
            <w:rStyle w:val="Hyperlink"/>
            <w:rFonts w:ascii="Times New Roman Bold" w:hAnsi="Times New Roman Bold"/>
            <w:noProof/>
          </w:rPr>
          <w:t>7.4</w:t>
        </w:r>
        <w:r w:rsidR="00BB133B">
          <w:rPr>
            <w:rFonts w:asciiTheme="minorHAnsi" w:eastAsiaTheme="minorEastAsia" w:hAnsiTheme="minorHAnsi" w:cstheme="minorBidi"/>
            <w:noProof/>
            <w:sz w:val="22"/>
            <w:szCs w:val="22"/>
          </w:rPr>
          <w:tab/>
        </w:r>
        <w:r w:rsidR="00BB133B" w:rsidRPr="00E36775">
          <w:rPr>
            <w:rStyle w:val="Hyperlink"/>
            <w:noProof/>
          </w:rPr>
          <w:t>Fall Protection Harnesses</w:t>
        </w:r>
        <w:r w:rsidR="00BB133B">
          <w:rPr>
            <w:noProof/>
            <w:webHidden/>
          </w:rPr>
          <w:tab/>
        </w:r>
        <w:r w:rsidR="00BB133B">
          <w:rPr>
            <w:noProof/>
            <w:webHidden/>
          </w:rPr>
          <w:fldChar w:fldCharType="begin"/>
        </w:r>
        <w:r w:rsidR="00BB133B">
          <w:rPr>
            <w:noProof/>
            <w:webHidden/>
          </w:rPr>
          <w:instrText xml:space="preserve"> PAGEREF _Toc64274930 \h </w:instrText>
        </w:r>
        <w:r w:rsidR="00BB133B">
          <w:rPr>
            <w:noProof/>
            <w:webHidden/>
          </w:rPr>
        </w:r>
        <w:r w:rsidR="00BB133B">
          <w:rPr>
            <w:noProof/>
            <w:webHidden/>
          </w:rPr>
          <w:fldChar w:fldCharType="separate"/>
        </w:r>
        <w:r w:rsidR="00BB133B">
          <w:rPr>
            <w:noProof/>
            <w:webHidden/>
          </w:rPr>
          <w:t>18</w:t>
        </w:r>
        <w:r w:rsidR="00BB133B">
          <w:rPr>
            <w:noProof/>
            <w:webHidden/>
          </w:rPr>
          <w:fldChar w:fldCharType="end"/>
        </w:r>
      </w:hyperlink>
    </w:p>
    <w:p w14:paraId="6058E4DA" w14:textId="0F350E42" w:rsidR="00BB133B" w:rsidRDefault="00723700">
      <w:pPr>
        <w:pStyle w:val="TOC2"/>
        <w:rPr>
          <w:rFonts w:asciiTheme="minorHAnsi" w:eastAsiaTheme="minorEastAsia" w:hAnsiTheme="minorHAnsi" w:cstheme="minorBidi"/>
          <w:noProof/>
          <w:sz w:val="22"/>
          <w:szCs w:val="22"/>
        </w:rPr>
      </w:pPr>
      <w:hyperlink w:anchor="_Toc64274931" w:history="1">
        <w:r w:rsidR="00BB133B" w:rsidRPr="00E36775">
          <w:rPr>
            <w:rStyle w:val="Hyperlink"/>
            <w:rFonts w:ascii="Times New Roman Bold" w:hAnsi="Times New Roman Bold"/>
            <w:noProof/>
          </w:rPr>
          <w:t>7.5</w:t>
        </w:r>
        <w:r w:rsidR="00BB133B">
          <w:rPr>
            <w:rFonts w:asciiTheme="minorHAnsi" w:eastAsiaTheme="minorEastAsia" w:hAnsiTheme="minorHAnsi" w:cstheme="minorBidi"/>
            <w:noProof/>
            <w:sz w:val="22"/>
            <w:szCs w:val="22"/>
          </w:rPr>
          <w:tab/>
        </w:r>
        <w:r w:rsidR="00BB133B" w:rsidRPr="00E36775">
          <w:rPr>
            <w:rStyle w:val="Hyperlink"/>
            <w:noProof/>
          </w:rPr>
          <w:t>Calculating Total Fall Distance</w:t>
        </w:r>
        <w:r w:rsidR="00BB133B">
          <w:rPr>
            <w:noProof/>
            <w:webHidden/>
          </w:rPr>
          <w:tab/>
        </w:r>
        <w:r w:rsidR="00BB133B">
          <w:rPr>
            <w:noProof/>
            <w:webHidden/>
          </w:rPr>
          <w:fldChar w:fldCharType="begin"/>
        </w:r>
        <w:r w:rsidR="00BB133B">
          <w:rPr>
            <w:noProof/>
            <w:webHidden/>
          </w:rPr>
          <w:instrText xml:space="preserve"> PAGEREF _Toc64274931 \h </w:instrText>
        </w:r>
        <w:r w:rsidR="00BB133B">
          <w:rPr>
            <w:noProof/>
            <w:webHidden/>
          </w:rPr>
        </w:r>
        <w:r w:rsidR="00BB133B">
          <w:rPr>
            <w:noProof/>
            <w:webHidden/>
          </w:rPr>
          <w:fldChar w:fldCharType="separate"/>
        </w:r>
        <w:r w:rsidR="00BB133B">
          <w:rPr>
            <w:noProof/>
            <w:webHidden/>
          </w:rPr>
          <w:t>19</w:t>
        </w:r>
        <w:r w:rsidR="00BB133B">
          <w:rPr>
            <w:noProof/>
            <w:webHidden/>
          </w:rPr>
          <w:fldChar w:fldCharType="end"/>
        </w:r>
      </w:hyperlink>
    </w:p>
    <w:p w14:paraId="54998C12" w14:textId="77777777" w:rsidR="00A96FFC" w:rsidRDefault="00FF181A" w:rsidP="003559A3">
      <w:pPr>
        <w:tabs>
          <w:tab w:val="right" w:leader="dot" w:pos="9720"/>
        </w:tabs>
        <w:jc w:val="left"/>
        <w:rPr>
          <w:bCs/>
        </w:rPr>
      </w:pPr>
      <w:r>
        <w:rPr>
          <w:bCs/>
        </w:rPr>
        <w:fldChar w:fldCharType="end"/>
      </w:r>
    </w:p>
    <w:p w14:paraId="219F7DE2" w14:textId="77777777" w:rsidR="00084E8E" w:rsidRPr="00FA370A" w:rsidRDefault="00084E8E" w:rsidP="002441F5">
      <w:pPr>
        <w:jc w:val="left"/>
        <w:rPr>
          <w:bCs/>
        </w:rPr>
      </w:pPr>
    </w:p>
    <w:p w14:paraId="7EAD1DCA" w14:textId="77777777" w:rsidR="00A96FFC" w:rsidRPr="00A96FFC" w:rsidRDefault="00A96FFC">
      <w:pPr>
        <w:rPr>
          <w:bCs/>
        </w:rPr>
      </w:pPr>
    </w:p>
    <w:p w14:paraId="525CD4A7" w14:textId="77777777" w:rsidR="00A96FFC" w:rsidRPr="00A96FFC" w:rsidRDefault="00A96FFC">
      <w:pPr>
        <w:rPr>
          <w:bCs/>
        </w:rPr>
        <w:sectPr w:rsidR="00A96FFC" w:rsidRPr="00A96FFC" w:rsidSect="001F0772">
          <w:headerReference w:type="default" r:id="rId14"/>
          <w:pgSz w:w="12240" w:h="15840" w:code="1"/>
          <w:pgMar w:top="720" w:right="1080" w:bottom="720" w:left="1440" w:header="720" w:footer="389" w:gutter="0"/>
          <w:pgNumType w:start="1"/>
          <w:cols w:space="720"/>
          <w:docGrid w:linePitch="360"/>
        </w:sectPr>
      </w:pPr>
    </w:p>
    <w:p w14:paraId="4E56F7B0" w14:textId="77777777" w:rsidR="00D52AE5" w:rsidRPr="00D52AE5" w:rsidRDefault="00D52AE5" w:rsidP="00D52AE5">
      <w:pPr>
        <w:pStyle w:val="Heading1"/>
        <w:numPr>
          <w:ilvl w:val="0"/>
          <w:numId w:val="0"/>
        </w:numPr>
        <w:ind w:left="360"/>
        <w:jc w:val="both"/>
        <w:rPr>
          <w:b w:val="0"/>
          <w:sz w:val="24"/>
          <w:szCs w:val="24"/>
        </w:rPr>
      </w:pPr>
    </w:p>
    <w:p w14:paraId="7968FFCA" w14:textId="77777777" w:rsidR="00CE5B8A" w:rsidRPr="00774629" w:rsidRDefault="007D5A75" w:rsidP="007D5A75">
      <w:pPr>
        <w:pStyle w:val="Heading1"/>
      </w:pPr>
      <w:bookmarkStart w:id="1" w:name="_Toc64274897"/>
      <w:r>
        <w:t>INTRODUCTION</w:t>
      </w:r>
      <w:r w:rsidR="00C9646B">
        <w:t xml:space="preserve"> AND SCOPE</w:t>
      </w:r>
      <w:bookmarkEnd w:id="1"/>
    </w:p>
    <w:p w14:paraId="4C29D4F4" w14:textId="77777777" w:rsidR="00D435EC" w:rsidRPr="007D5A75" w:rsidRDefault="00D435EC"/>
    <w:p w14:paraId="7BDB761E" w14:textId="5B32D7F5" w:rsidR="000773D6" w:rsidRPr="00AF3CCD" w:rsidRDefault="000773D6" w:rsidP="000773D6">
      <w:pPr>
        <w:spacing w:after="240"/>
        <w:jc w:val="left"/>
        <w:rPr>
          <w:rStyle w:val="StylePalatinoBlack"/>
          <w:rFonts w:ascii="Times New Roman" w:hAnsi="Times New Roman"/>
        </w:rPr>
      </w:pPr>
      <w:r w:rsidRPr="00AF3CCD">
        <w:rPr>
          <w:rStyle w:val="StylePalatinoBlack"/>
          <w:rFonts w:ascii="Times New Roman" w:hAnsi="Times New Roman"/>
        </w:rPr>
        <w:t xml:space="preserve">The nature of work activities at Fermilab </w:t>
      </w:r>
      <w:r w:rsidR="009A5CBB">
        <w:rPr>
          <w:rStyle w:val="StylePalatinoBlack"/>
          <w:rFonts w:ascii="Times New Roman" w:hAnsi="Times New Roman"/>
        </w:rPr>
        <w:t xml:space="preserve">(and spaces </w:t>
      </w:r>
      <w:r w:rsidR="00ED760F">
        <w:rPr>
          <w:rStyle w:val="StylePalatinoBlack"/>
          <w:rFonts w:ascii="Times New Roman" w:hAnsi="Times New Roman"/>
        </w:rPr>
        <w:t>rented/</w:t>
      </w:r>
      <w:r w:rsidR="009A5CBB">
        <w:rPr>
          <w:rStyle w:val="StylePalatinoBlack"/>
          <w:rFonts w:ascii="Times New Roman" w:hAnsi="Times New Roman"/>
        </w:rPr>
        <w:t xml:space="preserve">leased by Fermilab) </w:t>
      </w:r>
      <w:r w:rsidRPr="00AF3CCD">
        <w:rPr>
          <w:rStyle w:val="StylePalatinoBlack"/>
          <w:rFonts w:ascii="Times New Roman" w:hAnsi="Times New Roman"/>
        </w:rPr>
        <w:t xml:space="preserve">exposes workers to a variety of fall hazards while performing inspection, service, maintenance, repair, experiment support, and building remodeling projects.  The first approach to fall protection safety is to prevent a fall from occurring.  When fall prevention is not possible, fall protection in the form of fall positioning, </w:t>
      </w:r>
      <w:r w:rsidR="00BF0064">
        <w:rPr>
          <w:rStyle w:val="StylePalatinoBlack"/>
          <w:rFonts w:ascii="Times New Roman" w:hAnsi="Times New Roman"/>
        </w:rPr>
        <w:t>travel</w:t>
      </w:r>
      <w:r w:rsidRPr="00AF3CCD">
        <w:rPr>
          <w:rStyle w:val="StylePalatinoBlack"/>
          <w:rFonts w:ascii="Times New Roman" w:hAnsi="Times New Roman"/>
        </w:rPr>
        <w:t xml:space="preserve"> restraint or a personal fall arrest system is required in accordance with Title 29 of the Code of Federal Regulations</w:t>
      </w:r>
      <w:r>
        <w:rPr>
          <w:rStyle w:val="StylePalatinoBlack"/>
          <w:rFonts w:ascii="Times New Roman" w:hAnsi="Times New Roman"/>
        </w:rPr>
        <w:t xml:space="preserve"> (CFR)</w:t>
      </w:r>
      <w:r w:rsidRPr="00AF3CCD">
        <w:rPr>
          <w:rStyle w:val="StylePalatinoBlack"/>
          <w:rFonts w:ascii="Times New Roman" w:hAnsi="Times New Roman"/>
        </w:rPr>
        <w:t xml:space="preserve"> Parts 1910 and 1926.</w:t>
      </w:r>
    </w:p>
    <w:p w14:paraId="2D4F692A" w14:textId="67851383" w:rsidR="007D5A75" w:rsidRPr="000773D6" w:rsidRDefault="000773D6" w:rsidP="000773D6">
      <w:pPr>
        <w:spacing w:after="240"/>
        <w:jc w:val="left"/>
        <w:rPr>
          <w:color w:val="000000"/>
        </w:rPr>
      </w:pPr>
      <w:r w:rsidRPr="00AF3CCD">
        <w:rPr>
          <w:rStyle w:val="StylePalatinoBlack"/>
          <w:rFonts w:ascii="Times New Roman" w:hAnsi="Times New Roman"/>
        </w:rPr>
        <w:t>One hazard that comes as a result of a fall while wearing a harness is that of orthostatic intolerance. Following a fall, a worker may remain suspended in a harness. Depending on the length of time the suspended worker is hanging, the worker may sustain injuries resulting from orthostatic intolerance, which could ultimately lead to death.</w:t>
      </w:r>
      <w:r w:rsidRPr="00AF3CCD">
        <w:rPr>
          <w:rStyle w:val="StylePalatinoBlack"/>
          <w:rFonts w:ascii="Times New Roman" w:hAnsi="Times New Roman"/>
          <w:color w:val="FF0000"/>
        </w:rPr>
        <w:t xml:space="preserve">  </w:t>
      </w:r>
      <w:r w:rsidRPr="00AF3CCD">
        <w:rPr>
          <w:rStyle w:val="StylePalatinoBlack"/>
          <w:rFonts w:ascii="Times New Roman" w:hAnsi="Times New Roman"/>
        </w:rPr>
        <w:t xml:space="preserve">For this </w:t>
      </w:r>
      <w:r w:rsidR="00680AFF" w:rsidRPr="00AF3CCD">
        <w:rPr>
          <w:rStyle w:val="StylePalatinoBlack"/>
          <w:rFonts w:ascii="Times New Roman" w:hAnsi="Times New Roman"/>
        </w:rPr>
        <w:t>reason,</w:t>
      </w:r>
      <w:r w:rsidRPr="00AF3CCD">
        <w:rPr>
          <w:rStyle w:val="StylePalatinoBlack"/>
          <w:rFonts w:ascii="Times New Roman" w:hAnsi="Times New Roman"/>
        </w:rPr>
        <w:t xml:space="preserve"> when planning a job involving the use of fall protection, where a worker could become suspended, a rescue action must be identified.</w:t>
      </w:r>
    </w:p>
    <w:p w14:paraId="5A824B4B" w14:textId="77777777" w:rsidR="007D5A75" w:rsidRDefault="007D5A75" w:rsidP="00E00D72"/>
    <w:p w14:paraId="538F70AF" w14:textId="77777777" w:rsidR="007D5A75" w:rsidRDefault="007D5A75" w:rsidP="007D5A75">
      <w:pPr>
        <w:pStyle w:val="Heading1"/>
        <w:rPr>
          <w:kern w:val="0"/>
        </w:rPr>
      </w:pPr>
      <w:bookmarkStart w:id="2" w:name="_Toc64274898"/>
      <w:r>
        <w:rPr>
          <w:kern w:val="0"/>
        </w:rPr>
        <w:t>DEFINITIONS</w:t>
      </w:r>
      <w:bookmarkEnd w:id="2"/>
    </w:p>
    <w:p w14:paraId="40E2CDC1" w14:textId="77777777" w:rsidR="007D5A75" w:rsidRPr="007D5A75" w:rsidRDefault="007D5A75" w:rsidP="00E00D72"/>
    <w:p w14:paraId="57FC3955" w14:textId="7671ADFA"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Anchorage</w:t>
      </w:r>
      <w:r w:rsidRPr="000773D6">
        <w:rPr>
          <w:rStyle w:val="StylePalatinoBlack"/>
          <w:rFonts w:ascii="Times New Roman" w:hAnsi="Times New Roman"/>
        </w:rPr>
        <w:t xml:space="preserve"> – A secure point of attachment for lifelines, lanyards or deceleration devices able to withstand 5000 pounds of dead weight per person for fall arrest</w:t>
      </w:r>
      <w:r w:rsidR="004108DF">
        <w:rPr>
          <w:rStyle w:val="StylePalatinoBlack"/>
          <w:rFonts w:ascii="Times New Roman" w:hAnsi="Times New Roman"/>
        </w:rPr>
        <w:t xml:space="preserve"> </w:t>
      </w:r>
      <w:r w:rsidR="003F5DF8">
        <w:rPr>
          <w:rStyle w:val="StylePalatinoBlack"/>
          <w:rFonts w:ascii="Times New Roman" w:hAnsi="Times New Roman"/>
        </w:rPr>
        <w:t>systems</w:t>
      </w:r>
      <w:r w:rsidR="0056362A">
        <w:rPr>
          <w:rStyle w:val="StylePalatinoBlack"/>
          <w:rFonts w:ascii="Times New Roman" w:hAnsi="Times New Roman"/>
        </w:rPr>
        <w:t xml:space="preserve">; </w:t>
      </w:r>
      <w:r w:rsidRPr="000773D6">
        <w:rPr>
          <w:rStyle w:val="StylePalatinoBlack"/>
          <w:rFonts w:ascii="Times New Roman" w:hAnsi="Times New Roman"/>
        </w:rPr>
        <w:t xml:space="preserve">and </w:t>
      </w:r>
      <w:r w:rsidR="004045D7">
        <w:rPr>
          <w:rStyle w:val="StylePalatinoBlack"/>
          <w:rFonts w:ascii="Times New Roman" w:hAnsi="Times New Roman"/>
        </w:rPr>
        <w:t>3</w:t>
      </w:r>
      <w:r w:rsidR="004045D7" w:rsidRPr="000773D6">
        <w:rPr>
          <w:rStyle w:val="StylePalatinoBlack"/>
          <w:rFonts w:ascii="Times New Roman" w:hAnsi="Times New Roman"/>
        </w:rPr>
        <w:t xml:space="preserve">000 </w:t>
      </w:r>
      <w:r w:rsidRPr="000773D6">
        <w:rPr>
          <w:rStyle w:val="StylePalatinoBlack"/>
          <w:rFonts w:ascii="Times New Roman" w:hAnsi="Times New Roman"/>
        </w:rPr>
        <w:t xml:space="preserve">pounds for </w:t>
      </w:r>
      <w:r w:rsidR="0085077A">
        <w:rPr>
          <w:rStyle w:val="StylePalatinoBlack"/>
          <w:rFonts w:ascii="Times New Roman" w:hAnsi="Times New Roman"/>
        </w:rPr>
        <w:t>positioning</w:t>
      </w:r>
      <w:r w:rsidR="004108DF">
        <w:rPr>
          <w:rStyle w:val="StylePalatinoBlack"/>
          <w:rFonts w:ascii="Times New Roman" w:hAnsi="Times New Roman"/>
        </w:rPr>
        <w:t xml:space="preserve"> systems</w:t>
      </w:r>
      <w:r w:rsidRPr="000773D6">
        <w:rPr>
          <w:rStyle w:val="StylePalatinoBlack"/>
          <w:rFonts w:ascii="Times New Roman" w:hAnsi="Times New Roman"/>
        </w:rPr>
        <w:t>.</w:t>
      </w:r>
    </w:p>
    <w:p w14:paraId="02305204" w14:textId="77777777" w:rsidR="000773D6" w:rsidRPr="00AF3CCD" w:rsidRDefault="000773D6" w:rsidP="000773D6">
      <w:pPr>
        <w:jc w:val="left"/>
        <w:rPr>
          <w:rStyle w:val="StylePalatinoBlack"/>
          <w:rFonts w:ascii="Times New Roman" w:hAnsi="Times New Roman"/>
        </w:rPr>
      </w:pPr>
    </w:p>
    <w:p w14:paraId="12C718A8"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 xml:space="preserve">ANSI – </w:t>
      </w:r>
      <w:r w:rsidRPr="000773D6">
        <w:rPr>
          <w:rStyle w:val="StylePalatinoBlack"/>
          <w:rFonts w:ascii="Times New Roman" w:hAnsi="Times New Roman"/>
        </w:rPr>
        <w:t>American National Standards Institute</w:t>
      </w:r>
    </w:p>
    <w:p w14:paraId="7B099728" w14:textId="77777777" w:rsidR="000773D6" w:rsidRPr="00AF3CCD" w:rsidRDefault="000773D6" w:rsidP="000773D6">
      <w:pPr>
        <w:jc w:val="left"/>
        <w:rPr>
          <w:rStyle w:val="StylePalatinoBlack"/>
          <w:rFonts w:ascii="Times New Roman" w:hAnsi="Times New Roman"/>
        </w:rPr>
      </w:pPr>
    </w:p>
    <w:p w14:paraId="39F8DE3B"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Body Harness</w:t>
      </w:r>
      <w:r w:rsidRPr="000773D6">
        <w:rPr>
          <w:rStyle w:val="StylePalatinoBlack"/>
          <w:rFonts w:ascii="Times New Roman" w:hAnsi="Times New Roman"/>
        </w:rPr>
        <w:t xml:space="preserve"> - Straps which may be secured about the worker in a manner that will distribute the fall arrest forces over at least the thighs, pelvis, waist, chest and shoulders with means for attaching it to other components of a personal fall arrest system.</w:t>
      </w:r>
    </w:p>
    <w:p w14:paraId="1B724B49" w14:textId="77777777" w:rsidR="000773D6" w:rsidRPr="00AF3CCD" w:rsidRDefault="000773D6" w:rsidP="000773D6">
      <w:pPr>
        <w:jc w:val="left"/>
        <w:rPr>
          <w:rStyle w:val="StylePalatinoBlack"/>
          <w:rFonts w:ascii="Times New Roman" w:hAnsi="Times New Roman"/>
        </w:rPr>
      </w:pPr>
    </w:p>
    <w:p w14:paraId="0ABEFECC"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Capacity (CAP)</w:t>
      </w:r>
      <w:r w:rsidRPr="000773D6">
        <w:rPr>
          <w:rStyle w:val="StylePalatinoBlack"/>
          <w:rFonts w:ascii="Times New Roman" w:hAnsi="Times New Roman"/>
        </w:rPr>
        <w:t xml:space="preserve"> – The combined weight for which the component is designed to be used. Combined weight includes the user’s body weight and clothing, tools, and other objects borne or carried by the user.</w:t>
      </w:r>
    </w:p>
    <w:p w14:paraId="5C419254" w14:textId="77777777" w:rsidR="000773D6" w:rsidRPr="00AF3CCD" w:rsidRDefault="000773D6" w:rsidP="000773D6">
      <w:pPr>
        <w:jc w:val="left"/>
        <w:rPr>
          <w:rStyle w:val="StylePalatinoBlack"/>
          <w:rFonts w:ascii="Times New Roman" w:hAnsi="Times New Roman"/>
        </w:rPr>
      </w:pPr>
    </w:p>
    <w:p w14:paraId="5A977F86"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Carabiner</w:t>
      </w:r>
      <w:r w:rsidRPr="000773D6">
        <w:rPr>
          <w:rStyle w:val="StylePalatinoBlack"/>
          <w:rFonts w:ascii="Times New Roman" w:hAnsi="Times New Roman"/>
        </w:rPr>
        <w:t xml:space="preserve"> – A connector component generally comprised of a trapezoidal or oval shaped body with a normally closed gate or similar arrangement which may be opened to permit the body to receive an object and, when released, automatically closes to retain the object. It has a self-closing mechanism that requires at least two consecutive deliberate actions to open.</w:t>
      </w:r>
    </w:p>
    <w:p w14:paraId="01041DD0" w14:textId="77777777" w:rsidR="000773D6" w:rsidRPr="00AF3CCD" w:rsidRDefault="000773D6" w:rsidP="000773D6">
      <w:pPr>
        <w:jc w:val="left"/>
        <w:rPr>
          <w:rStyle w:val="StylePalatinoBlack"/>
          <w:rFonts w:ascii="Times New Roman" w:hAnsi="Times New Roman"/>
        </w:rPr>
      </w:pPr>
    </w:p>
    <w:p w14:paraId="15F857C8"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Certification</w:t>
      </w:r>
      <w:r w:rsidRPr="000773D6">
        <w:rPr>
          <w:rStyle w:val="StylePalatinoBlack"/>
          <w:rFonts w:ascii="Times New Roman" w:hAnsi="Times New Roman"/>
        </w:rPr>
        <w:t xml:space="preserve"> – An act or process resulting in documentation that determines and attests to criteria that meet the requirements of ANSI Z359.1. Such act or process may be carried out by testing or applying proven analytical methods, or both, under the supervision of a qualified person or entity.</w:t>
      </w:r>
    </w:p>
    <w:p w14:paraId="734C555E" w14:textId="77777777" w:rsidR="000773D6" w:rsidRPr="00AF3CCD" w:rsidRDefault="000773D6" w:rsidP="000773D6">
      <w:pPr>
        <w:jc w:val="left"/>
        <w:rPr>
          <w:rStyle w:val="StylePalatinoBlack"/>
          <w:rFonts w:ascii="Times New Roman" w:hAnsi="Times New Roman"/>
        </w:rPr>
      </w:pPr>
    </w:p>
    <w:p w14:paraId="5273E7F4"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 xml:space="preserve">CFR – </w:t>
      </w:r>
      <w:r w:rsidRPr="000773D6">
        <w:rPr>
          <w:rStyle w:val="StylePalatinoBlack"/>
          <w:rFonts w:ascii="Times New Roman" w:hAnsi="Times New Roman"/>
        </w:rPr>
        <w:t>Code of Federal Regulations</w:t>
      </w:r>
    </w:p>
    <w:p w14:paraId="439653FB" w14:textId="77777777" w:rsidR="000773D6" w:rsidRPr="00AF3CCD" w:rsidRDefault="000773D6" w:rsidP="000773D6">
      <w:pPr>
        <w:jc w:val="left"/>
        <w:rPr>
          <w:rStyle w:val="StylePalatinoBlack"/>
          <w:rFonts w:ascii="Times New Roman" w:hAnsi="Times New Roman"/>
        </w:rPr>
      </w:pPr>
    </w:p>
    <w:p w14:paraId="7920A3F0"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lastRenderedPageBreak/>
        <w:t>Competent Person</w:t>
      </w:r>
      <w:r w:rsidRPr="000773D6">
        <w:rPr>
          <w:rStyle w:val="StylePalatinoBlack"/>
          <w:rFonts w:ascii="Times New Roman" w:hAnsi="Times New Roman"/>
        </w:rPr>
        <w:t xml:space="preserve"> - A person who </w:t>
      </w:r>
      <w:proofErr w:type="gramStart"/>
      <w:r w:rsidRPr="000773D6">
        <w:rPr>
          <w:rStyle w:val="StylePalatinoBlack"/>
          <w:rFonts w:ascii="Times New Roman" w:hAnsi="Times New Roman"/>
        </w:rPr>
        <w:t>is capable of identifying</w:t>
      </w:r>
      <w:proofErr w:type="gramEnd"/>
      <w:r w:rsidRPr="000773D6">
        <w:rPr>
          <w:rStyle w:val="StylePalatinoBlack"/>
          <w:rFonts w:ascii="Times New Roman" w:hAnsi="Times New Roman"/>
        </w:rPr>
        <w:t xml:space="preserve"> hazardous or dangerous conditions in any personal fall arrest system or any component thereof, as well as in their application and use with related equipment.</w:t>
      </w:r>
    </w:p>
    <w:p w14:paraId="743E33A2" w14:textId="77777777" w:rsidR="000773D6" w:rsidRPr="00AF3CCD" w:rsidRDefault="000773D6" w:rsidP="000773D6">
      <w:pPr>
        <w:jc w:val="left"/>
        <w:rPr>
          <w:rStyle w:val="StylePalatinoBlack"/>
          <w:rFonts w:ascii="Times New Roman" w:hAnsi="Times New Roman"/>
        </w:rPr>
      </w:pPr>
    </w:p>
    <w:p w14:paraId="114FBB06" w14:textId="022C4AB5" w:rsidR="000773D6" w:rsidRPr="000773D6" w:rsidRDefault="000773D6" w:rsidP="0005342E">
      <w:pPr>
        <w:jc w:val="left"/>
        <w:rPr>
          <w:rStyle w:val="StylePalatinoBlack"/>
          <w:rFonts w:ascii="Times New Roman" w:hAnsi="Times New Roman"/>
          <w:b/>
        </w:rPr>
      </w:pPr>
      <w:r w:rsidRPr="0005342E">
        <w:rPr>
          <w:b/>
          <w:bCs/>
          <w:iCs/>
          <w:color w:val="000000"/>
        </w:rPr>
        <w:t>Connector</w:t>
      </w:r>
      <w:r w:rsidRPr="0005342E">
        <w:rPr>
          <w:b/>
          <w:bCs/>
          <w:i/>
          <w:iCs/>
          <w:color w:val="000000"/>
        </w:rPr>
        <w:t xml:space="preserve"> - </w:t>
      </w:r>
      <w:r w:rsidR="00BE1D1D">
        <w:rPr>
          <w:color w:val="000000"/>
        </w:rPr>
        <w:t>M</w:t>
      </w:r>
      <w:r w:rsidRPr="0005342E">
        <w:rPr>
          <w:color w:val="000000"/>
        </w:rPr>
        <w:t>eans a device which is used to couple (connect) parts of the personal fall arrest system and positioning device systems together. It may be an independent component of the system, such as a carabiner, or it may be an integral component of part of the system (such as a buckle or D-ring sewn into a body harness, or a snap-hook spliced or sewn to a lanyard or self-retracting lanyard).</w:t>
      </w:r>
    </w:p>
    <w:p w14:paraId="3AC6A1AF" w14:textId="77777777" w:rsidR="000773D6" w:rsidRPr="00AF3CCD" w:rsidRDefault="000773D6" w:rsidP="000773D6">
      <w:pPr>
        <w:jc w:val="left"/>
        <w:rPr>
          <w:rStyle w:val="StylePalatinoBlack"/>
          <w:rFonts w:ascii="Times New Roman" w:hAnsi="Times New Roman"/>
          <w:b/>
        </w:rPr>
      </w:pPr>
    </w:p>
    <w:p w14:paraId="5DCBF57E" w14:textId="2177225C" w:rsidR="00080328" w:rsidRDefault="000773D6" w:rsidP="0005342E">
      <w:pPr>
        <w:jc w:val="left"/>
        <w:rPr>
          <w:rStyle w:val="StylePalatinoBlack"/>
          <w:rFonts w:ascii="Times New Roman" w:hAnsi="Times New Roman"/>
        </w:rPr>
      </w:pPr>
      <w:r w:rsidRPr="000773D6">
        <w:rPr>
          <w:rStyle w:val="StylePalatinoBlack"/>
          <w:rFonts w:ascii="Times New Roman" w:hAnsi="Times New Roman"/>
          <w:b/>
        </w:rPr>
        <w:t>Construction</w:t>
      </w:r>
      <w:r w:rsidRPr="000773D6">
        <w:rPr>
          <w:rStyle w:val="StylePalatinoBlack"/>
          <w:rFonts w:ascii="Times New Roman" w:hAnsi="Times New Roman"/>
        </w:rPr>
        <w:t xml:space="preserve"> </w:t>
      </w:r>
      <w:r w:rsidR="00080328">
        <w:rPr>
          <w:rStyle w:val="StylePalatinoBlack"/>
          <w:rFonts w:ascii="Times New Roman" w:hAnsi="Times New Roman"/>
        </w:rPr>
        <w:t>–</w:t>
      </w:r>
      <w:r w:rsidRPr="000773D6">
        <w:rPr>
          <w:rStyle w:val="StylePalatinoBlack"/>
          <w:rFonts w:ascii="Times New Roman" w:hAnsi="Times New Roman"/>
        </w:rPr>
        <w:t xml:space="preserve"> </w:t>
      </w:r>
      <w:r w:rsidR="00080328">
        <w:t>The combination of erection, installation, assembly, demolition, or fabrication activities involved to create a new facility or to alter, add to, rehabilitate, dismantle, or remove an existing facility. Construction also includes the alteration and repair (including dredging, excavating, and painting) of buildings, structures, or other real property, as well as any construction, demolition, and excavation activities conducted as part of environmental restoration or remediation efforts.</w:t>
      </w:r>
    </w:p>
    <w:p w14:paraId="2BD00843" w14:textId="77777777" w:rsidR="000773D6" w:rsidRPr="00AF3CCD" w:rsidRDefault="000773D6" w:rsidP="000773D6">
      <w:pPr>
        <w:jc w:val="left"/>
        <w:rPr>
          <w:rStyle w:val="StylePalatinoBlack"/>
          <w:rFonts w:ascii="Times New Roman" w:hAnsi="Times New Roman"/>
        </w:rPr>
      </w:pPr>
    </w:p>
    <w:p w14:paraId="66D9CAAE"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Deceleration Device</w:t>
      </w:r>
      <w:r w:rsidRPr="000773D6">
        <w:rPr>
          <w:rStyle w:val="StylePalatinoBlack"/>
          <w:rFonts w:ascii="Times New Roman" w:hAnsi="Times New Roman"/>
        </w:rPr>
        <w:t xml:space="preserve"> - Any mechanism with a maximum length of 3.5 feet, such as a rope grab, rip stitch lanyard, tearing or deforming lanyards, self-retracting lifelines, etc. which serves to dissipate a substantial amount of energy during a fall arrest, or otherwise limit the energy imposed on the worker during fall arrest.</w:t>
      </w:r>
    </w:p>
    <w:p w14:paraId="4C4154F8" w14:textId="77777777" w:rsidR="000773D6" w:rsidRPr="00AF3CCD" w:rsidRDefault="000773D6" w:rsidP="000773D6">
      <w:pPr>
        <w:jc w:val="left"/>
        <w:rPr>
          <w:rStyle w:val="StylePalatinoBlack"/>
          <w:rFonts w:ascii="Times New Roman" w:hAnsi="Times New Roman"/>
        </w:rPr>
      </w:pPr>
    </w:p>
    <w:p w14:paraId="01658D2F" w14:textId="783AB108" w:rsidR="000773D6" w:rsidRDefault="000773D6" w:rsidP="0005342E">
      <w:pPr>
        <w:jc w:val="left"/>
        <w:rPr>
          <w:color w:val="000000"/>
        </w:rPr>
      </w:pPr>
      <w:r w:rsidRPr="0005342E">
        <w:rPr>
          <w:b/>
          <w:bCs/>
          <w:iCs/>
          <w:color w:val="000000"/>
        </w:rPr>
        <w:t>Deceleration Distance -</w:t>
      </w:r>
      <w:r w:rsidRPr="0005342E">
        <w:rPr>
          <w:color w:val="000000"/>
        </w:rPr>
        <w:t xml:space="preserve"> </w:t>
      </w:r>
      <w:r w:rsidR="00BE1D1D">
        <w:rPr>
          <w:color w:val="000000"/>
        </w:rPr>
        <w:t>M</w:t>
      </w:r>
      <w:r w:rsidRPr="0005342E">
        <w:rPr>
          <w:color w:val="000000"/>
        </w:rPr>
        <w:t>eans the additional vertical distance a falling worker travels, excluding lifeline elongation and free fall distance, before stopping, from the point at which the deceleration device begins to operate. It is measured as the distance between the location of a worker's body belt or body harness attachment point at the moment of activation (at the onset of fall arrest forces) of the deceleration device during a fall, and the location of that attachment point after the worker comes to a full stop.  See Technical Appendix 4 for calculating total fall distance.</w:t>
      </w:r>
    </w:p>
    <w:p w14:paraId="28ACB1EF" w14:textId="0432DCFE" w:rsidR="00F94A84" w:rsidRDefault="00F94A84" w:rsidP="0005342E">
      <w:pPr>
        <w:jc w:val="left"/>
        <w:rPr>
          <w:color w:val="000000"/>
        </w:rPr>
      </w:pPr>
    </w:p>
    <w:p w14:paraId="2E54B479" w14:textId="7EA67159" w:rsidR="00F94A84" w:rsidRDefault="00F94A84" w:rsidP="0005342E">
      <w:pPr>
        <w:jc w:val="left"/>
        <w:rPr>
          <w:color w:val="000000"/>
        </w:rPr>
      </w:pPr>
      <w:r w:rsidRPr="00F42C01">
        <w:rPr>
          <w:b/>
          <w:color w:val="000000"/>
        </w:rPr>
        <w:t>Designated Area</w:t>
      </w:r>
      <w:r>
        <w:rPr>
          <w:color w:val="000000"/>
        </w:rPr>
        <w:t xml:space="preserve"> – </w:t>
      </w:r>
      <w:r w:rsidR="00BE1D1D">
        <w:rPr>
          <w:color w:val="000000"/>
        </w:rPr>
        <w:t>A</w:t>
      </w:r>
      <w:r>
        <w:rPr>
          <w:color w:val="000000"/>
        </w:rPr>
        <w:t xml:space="preserve"> distinct portion of a walking-working surface delineated by a warning line in which employees may perform work without additional fall protection. </w:t>
      </w:r>
    </w:p>
    <w:p w14:paraId="7E3A02D7" w14:textId="128BF5D5" w:rsidR="00B97F48" w:rsidRDefault="00B97F48" w:rsidP="0005342E">
      <w:pPr>
        <w:jc w:val="left"/>
        <w:rPr>
          <w:color w:val="000000"/>
        </w:rPr>
      </w:pPr>
    </w:p>
    <w:p w14:paraId="1E62AC72" w14:textId="52575466" w:rsidR="00B97F48" w:rsidRPr="0005342E" w:rsidRDefault="00B97F48" w:rsidP="0005342E">
      <w:pPr>
        <w:jc w:val="left"/>
        <w:rPr>
          <w:color w:val="000000"/>
        </w:rPr>
      </w:pPr>
      <w:r w:rsidRPr="00F42C01">
        <w:rPr>
          <w:b/>
          <w:bCs/>
          <w:color w:val="000000"/>
        </w:rPr>
        <w:t>Dockboard</w:t>
      </w:r>
      <w:r>
        <w:rPr>
          <w:color w:val="000000"/>
        </w:rPr>
        <w:t xml:space="preserve"> – </w:t>
      </w:r>
      <w:r w:rsidR="00BE1D1D">
        <w:rPr>
          <w:color w:val="000000"/>
        </w:rPr>
        <w:t>A</w:t>
      </w:r>
      <w:r>
        <w:rPr>
          <w:color w:val="000000"/>
        </w:rPr>
        <w:t xml:space="preserve"> portable or fixed device that spans a gap or compensates for a difference in elevation between a loading platform and a transport vehicle.  Dockboards include, but are not limited to, bridge plates, dock plates, and dock levelers. </w:t>
      </w:r>
    </w:p>
    <w:p w14:paraId="2FE5E472" w14:textId="77777777" w:rsidR="000773D6" w:rsidRPr="00AF3CCD" w:rsidRDefault="000773D6" w:rsidP="000773D6">
      <w:pPr>
        <w:jc w:val="left"/>
        <w:rPr>
          <w:rStyle w:val="StylePalatinoBlack"/>
          <w:rFonts w:ascii="Times New Roman" w:hAnsi="Times New Roman"/>
          <w:b/>
        </w:rPr>
      </w:pPr>
    </w:p>
    <w:p w14:paraId="68743275" w14:textId="7B4DAAA3" w:rsidR="00F94A84" w:rsidRPr="00F42C01" w:rsidRDefault="00F94A84" w:rsidP="0005342E">
      <w:pPr>
        <w:jc w:val="left"/>
        <w:rPr>
          <w:rStyle w:val="StylePalatinoBlack"/>
          <w:rFonts w:ascii="Times New Roman" w:hAnsi="Times New Roman"/>
        </w:rPr>
      </w:pPr>
      <w:r>
        <w:rPr>
          <w:rStyle w:val="StylePalatinoBlack"/>
          <w:rFonts w:ascii="Times New Roman" w:hAnsi="Times New Roman"/>
          <w:b/>
        </w:rPr>
        <w:t xml:space="preserve">Fall Hazard </w:t>
      </w:r>
      <w:r>
        <w:rPr>
          <w:rStyle w:val="StylePalatinoBlack"/>
          <w:rFonts w:ascii="Times New Roman" w:hAnsi="Times New Roman"/>
        </w:rPr>
        <w:t>–</w:t>
      </w:r>
      <w:r w:rsidRPr="00F42C01">
        <w:rPr>
          <w:rStyle w:val="StylePalatinoBlack"/>
          <w:rFonts w:ascii="Times New Roman" w:hAnsi="Times New Roman"/>
        </w:rPr>
        <w:t xml:space="preserve"> </w:t>
      </w:r>
      <w:r w:rsidR="00BE1D1D">
        <w:rPr>
          <w:rStyle w:val="StylePalatinoBlack"/>
          <w:rFonts w:ascii="Times New Roman" w:hAnsi="Times New Roman"/>
        </w:rPr>
        <w:t>A</w:t>
      </w:r>
      <w:r>
        <w:rPr>
          <w:rStyle w:val="StylePalatinoBlack"/>
          <w:rFonts w:ascii="Times New Roman" w:hAnsi="Times New Roman"/>
        </w:rPr>
        <w:t xml:space="preserve">ny condition on a walking-working surface that exposes a worker to a risk of harm from a fall on the same level or to a lower level. </w:t>
      </w:r>
    </w:p>
    <w:p w14:paraId="14B1DCAA" w14:textId="77777777" w:rsidR="00F94A84" w:rsidRDefault="00F94A84" w:rsidP="0005342E">
      <w:pPr>
        <w:jc w:val="left"/>
        <w:rPr>
          <w:rStyle w:val="StylePalatinoBlack"/>
          <w:rFonts w:ascii="Times New Roman" w:hAnsi="Times New Roman"/>
          <w:b/>
        </w:rPr>
      </w:pPr>
    </w:p>
    <w:p w14:paraId="2179AEE0" w14:textId="4CC09F73"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Fall Protection System</w:t>
      </w:r>
      <w:r w:rsidRPr="000773D6">
        <w:rPr>
          <w:rStyle w:val="StylePalatinoBlack"/>
          <w:rFonts w:ascii="Times New Roman" w:hAnsi="Times New Roman"/>
        </w:rPr>
        <w:t xml:space="preserve"> - A barrier erected to prevent workers from falling to lower levels. It can also be a system/procedure intended to prevent workers from falling off, onto or through working levels.</w:t>
      </w:r>
    </w:p>
    <w:p w14:paraId="543694F6" w14:textId="77777777" w:rsidR="000773D6" w:rsidRPr="00AF3CCD" w:rsidRDefault="000773D6" w:rsidP="000773D6">
      <w:pPr>
        <w:jc w:val="left"/>
        <w:rPr>
          <w:rStyle w:val="StylePalatinoBlack"/>
          <w:rFonts w:ascii="Times New Roman" w:hAnsi="Times New Roman"/>
          <w:b/>
        </w:rPr>
      </w:pPr>
    </w:p>
    <w:p w14:paraId="424A9075"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Free Fall</w:t>
      </w:r>
      <w:r w:rsidRPr="000773D6">
        <w:rPr>
          <w:rStyle w:val="StylePalatinoBlack"/>
          <w:rFonts w:ascii="Times New Roman" w:hAnsi="Times New Roman"/>
        </w:rPr>
        <w:t xml:space="preserve"> – The act of falling before the personal fall arrest system begins to react by applying force to arrest the fall.</w:t>
      </w:r>
    </w:p>
    <w:p w14:paraId="4194B5B7" w14:textId="77777777" w:rsidR="000773D6" w:rsidRPr="00AF3CCD" w:rsidRDefault="000773D6" w:rsidP="000773D6">
      <w:pPr>
        <w:jc w:val="left"/>
        <w:rPr>
          <w:rStyle w:val="StylePalatinoBlack"/>
          <w:rFonts w:ascii="Times New Roman" w:hAnsi="Times New Roman"/>
        </w:rPr>
      </w:pPr>
    </w:p>
    <w:p w14:paraId="010C05D3"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lastRenderedPageBreak/>
        <w:t>Free Fall Distance</w:t>
      </w:r>
      <w:r w:rsidRPr="000773D6">
        <w:rPr>
          <w:rStyle w:val="StylePalatinoBlack"/>
          <w:rFonts w:ascii="Times New Roman" w:hAnsi="Times New Roman"/>
        </w:rPr>
        <w:t xml:space="preserve"> - The vertical displacement of the fall arrest attachment </w:t>
      </w:r>
      <w:proofErr w:type="gramStart"/>
      <w:r w:rsidRPr="000773D6">
        <w:rPr>
          <w:rStyle w:val="StylePalatinoBlack"/>
          <w:rFonts w:ascii="Times New Roman" w:hAnsi="Times New Roman"/>
        </w:rPr>
        <w:t>point</w:t>
      </w:r>
      <w:proofErr w:type="gramEnd"/>
      <w:r w:rsidRPr="000773D6">
        <w:rPr>
          <w:rStyle w:val="StylePalatinoBlack"/>
          <w:rFonts w:ascii="Times New Roman" w:hAnsi="Times New Roman"/>
        </w:rPr>
        <w:t xml:space="preserve"> on the worker’s body harness between onset of the fall and just before the system begins to apply force to arrest the fall (maximum of 6 feet).  This distance excludes deceleration distance, and lifeline/lanyard elongation, but includes any deceleration device slide distance or self-retracting lifeline/lanyard extension before they operate and fall arrest forces occur.</w:t>
      </w:r>
    </w:p>
    <w:p w14:paraId="4548290C" w14:textId="77777777" w:rsidR="000773D6" w:rsidRPr="00AF3CCD" w:rsidRDefault="000773D6" w:rsidP="000773D6">
      <w:pPr>
        <w:jc w:val="left"/>
        <w:rPr>
          <w:rStyle w:val="StylePalatinoBlack"/>
          <w:rFonts w:ascii="Times New Roman" w:hAnsi="Times New Roman"/>
        </w:rPr>
      </w:pPr>
    </w:p>
    <w:p w14:paraId="0FE41821" w14:textId="1B6CA2FB" w:rsidR="0013501B" w:rsidRDefault="0013501B" w:rsidP="0005342E">
      <w:pPr>
        <w:jc w:val="left"/>
        <w:rPr>
          <w:rStyle w:val="StylePalatinoBlack"/>
          <w:rFonts w:ascii="Times New Roman" w:hAnsi="Times New Roman"/>
          <w:b/>
        </w:rPr>
      </w:pPr>
      <w:r>
        <w:rPr>
          <w:rStyle w:val="StylePalatinoBlack"/>
          <w:rFonts w:ascii="Times New Roman" w:hAnsi="Times New Roman"/>
          <w:b/>
        </w:rPr>
        <w:t xml:space="preserve">Hole </w:t>
      </w:r>
      <w:r w:rsidRPr="00F42C01">
        <w:rPr>
          <w:rStyle w:val="StylePalatinoBlack"/>
          <w:rFonts w:ascii="Times New Roman" w:hAnsi="Times New Roman"/>
        </w:rPr>
        <w:t xml:space="preserve">– </w:t>
      </w:r>
      <w:r w:rsidR="00BE1D1D">
        <w:rPr>
          <w:rStyle w:val="StylePalatinoBlack"/>
          <w:rFonts w:ascii="Times New Roman" w:hAnsi="Times New Roman"/>
        </w:rPr>
        <w:t>A</w:t>
      </w:r>
      <w:r w:rsidRPr="00F42C01">
        <w:rPr>
          <w:rStyle w:val="StylePalatinoBlack"/>
          <w:rFonts w:ascii="Times New Roman" w:hAnsi="Times New Roman"/>
        </w:rPr>
        <w:t xml:space="preserve"> gap or void </w:t>
      </w:r>
      <w:r w:rsidR="0024407E">
        <w:rPr>
          <w:rStyle w:val="StylePalatinoBlack"/>
          <w:rFonts w:ascii="Times New Roman" w:hAnsi="Times New Roman"/>
        </w:rPr>
        <w:t xml:space="preserve">in a floor, roof, horizontal walking-working surface, or similar surface that is at least </w:t>
      </w:r>
      <w:r w:rsidRPr="00F42C01">
        <w:rPr>
          <w:rStyle w:val="StylePalatinoBlack"/>
          <w:rFonts w:ascii="Times New Roman" w:hAnsi="Times New Roman"/>
        </w:rPr>
        <w:t>2 inches (5 cm) in its least dimension.</w:t>
      </w:r>
      <w:r>
        <w:rPr>
          <w:rStyle w:val="StylePalatinoBlack"/>
          <w:rFonts w:ascii="Times New Roman" w:hAnsi="Times New Roman"/>
          <w:b/>
        </w:rPr>
        <w:t xml:space="preserve"> </w:t>
      </w:r>
    </w:p>
    <w:p w14:paraId="5A63A6E8" w14:textId="77777777" w:rsidR="0013501B" w:rsidRDefault="0013501B" w:rsidP="0005342E">
      <w:pPr>
        <w:jc w:val="left"/>
        <w:rPr>
          <w:rStyle w:val="StylePalatinoBlack"/>
          <w:rFonts w:ascii="Times New Roman" w:hAnsi="Times New Roman"/>
          <w:b/>
        </w:rPr>
      </w:pPr>
    </w:p>
    <w:p w14:paraId="7C5B9071" w14:textId="3C7E7538"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Inspection</w:t>
      </w:r>
      <w:r w:rsidRPr="000773D6">
        <w:rPr>
          <w:rStyle w:val="StylePalatinoBlack"/>
          <w:rFonts w:ascii="Times New Roman" w:hAnsi="Times New Roman"/>
        </w:rPr>
        <w:t xml:space="preserve"> - The activity of investigating or assessing the condition of equipment, buildings, and property to determine the status and any required actions prior to the commencement of construction work and upon the completion of the work.  </w:t>
      </w:r>
    </w:p>
    <w:p w14:paraId="5FC1379C" w14:textId="485B035F" w:rsidR="000773D6" w:rsidRPr="000773D6" w:rsidRDefault="000773D6" w:rsidP="00F42C01">
      <w:pPr>
        <w:pStyle w:val="ListParagraph"/>
        <w:numPr>
          <w:ilvl w:val="1"/>
          <w:numId w:val="10"/>
        </w:numPr>
        <w:jc w:val="left"/>
        <w:rPr>
          <w:rStyle w:val="StylePalatinoBlack"/>
          <w:rFonts w:ascii="Times New Roman" w:hAnsi="Times New Roman"/>
          <w:i/>
        </w:rPr>
      </w:pPr>
      <w:r w:rsidRPr="000773D6">
        <w:rPr>
          <w:rStyle w:val="StylePalatinoBlack"/>
          <w:rFonts w:ascii="Times New Roman" w:hAnsi="Times New Roman"/>
          <w:b/>
          <w:i/>
        </w:rPr>
        <w:t>Note:</w:t>
      </w:r>
      <w:r w:rsidRPr="000773D6">
        <w:rPr>
          <w:rStyle w:val="StylePalatinoBlack"/>
          <w:rFonts w:ascii="Times New Roman" w:hAnsi="Times New Roman"/>
          <w:i/>
        </w:rPr>
        <w:t xml:space="preserve">  No fall protection is required for </w:t>
      </w:r>
      <w:r w:rsidR="000C608A">
        <w:rPr>
          <w:rStyle w:val="StylePalatinoBlack"/>
          <w:rFonts w:ascii="Times New Roman" w:hAnsi="Times New Roman"/>
          <w:i/>
        </w:rPr>
        <w:t xml:space="preserve">roof </w:t>
      </w:r>
      <w:r w:rsidRPr="000773D6">
        <w:rPr>
          <w:rStyle w:val="StylePalatinoBlack"/>
          <w:rFonts w:ascii="Times New Roman" w:hAnsi="Times New Roman"/>
          <w:i/>
        </w:rPr>
        <w:t>inspections conducted under 1926.500 prior to commencement of work or after work is complete.</w:t>
      </w:r>
    </w:p>
    <w:p w14:paraId="127F3F8E" w14:textId="77777777" w:rsidR="000773D6" w:rsidRPr="00AF3CCD" w:rsidRDefault="000773D6" w:rsidP="000773D6">
      <w:pPr>
        <w:jc w:val="left"/>
        <w:rPr>
          <w:rStyle w:val="StylePalatinoBlack"/>
          <w:rFonts w:ascii="Times New Roman" w:hAnsi="Times New Roman"/>
        </w:rPr>
      </w:pPr>
    </w:p>
    <w:p w14:paraId="36B5E2EF" w14:textId="12D51143" w:rsid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Lanyard</w:t>
      </w:r>
      <w:r w:rsidRPr="000773D6">
        <w:rPr>
          <w:rStyle w:val="StylePalatinoBlack"/>
          <w:rFonts w:ascii="Times New Roman" w:hAnsi="Times New Roman"/>
        </w:rPr>
        <w:t xml:space="preserve"> - A flexible line of rope, wire rope, or strap which generally has a connector at each end for connecting the body belt or body harness to a deceleration device, lifeline or anchorage.</w:t>
      </w:r>
    </w:p>
    <w:p w14:paraId="1303F9A8" w14:textId="1A8D4BFE" w:rsidR="0013501B" w:rsidRDefault="0013501B" w:rsidP="0005342E">
      <w:pPr>
        <w:jc w:val="left"/>
        <w:rPr>
          <w:rStyle w:val="StylePalatinoBlack"/>
          <w:rFonts w:ascii="Times New Roman" w:hAnsi="Times New Roman"/>
        </w:rPr>
      </w:pPr>
    </w:p>
    <w:p w14:paraId="39A91E53" w14:textId="31B529B0" w:rsidR="0013501B" w:rsidRPr="000773D6" w:rsidRDefault="0013501B" w:rsidP="0005342E">
      <w:pPr>
        <w:jc w:val="left"/>
        <w:rPr>
          <w:rStyle w:val="StylePalatinoBlack"/>
          <w:rFonts w:ascii="Times New Roman" w:hAnsi="Times New Roman"/>
        </w:rPr>
      </w:pPr>
      <w:r w:rsidRPr="00F42C01">
        <w:rPr>
          <w:rStyle w:val="StylePalatinoBlack"/>
          <w:rFonts w:ascii="Times New Roman" w:hAnsi="Times New Roman"/>
          <w:b/>
        </w:rPr>
        <w:t>Leading Edge</w:t>
      </w:r>
      <w:r>
        <w:rPr>
          <w:rStyle w:val="StylePalatinoBlack"/>
          <w:rFonts w:ascii="Times New Roman" w:hAnsi="Times New Roman"/>
        </w:rPr>
        <w:t xml:space="preserve"> – </w:t>
      </w:r>
      <w:r w:rsidR="00BE1D1D">
        <w:rPr>
          <w:rStyle w:val="StylePalatinoBlack"/>
          <w:rFonts w:ascii="Times New Roman" w:hAnsi="Times New Roman"/>
        </w:rPr>
        <w:t>T</w:t>
      </w:r>
      <w:r>
        <w:rPr>
          <w:rStyle w:val="StylePalatinoBlack"/>
          <w:rFonts w:ascii="Times New Roman" w:hAnsi="Times New Roman"/>
        </w:rPr>
        <w:t xml:space="preserve">he edge of a floor, roof, or formwork for a floor or other walking/working surface (such as the deck) which changes location as additional floor, roof, decking, or formwork sections are placed, formed, or constructed.  A leading edge </w:t>
      </w:r>
      <w:proofErr w:type="gramStart"/>
      <w:r>
        <w:rPr>
          <w:rStyle w:val="StylePalatinoBlack"/>
          <w:rFonts w:ascii="Times New Roman" w:hAnsi="Times New Roman"/>
        </w:rPr>
        <w:t>is considered to be</w:t>
      </w:r>
      <w:proofErr w:type="gramEnd"/>
      <w:r>
        <w:rPr>
          <w:rStyle w:val="StylePalatinoBlack"/>
          <w:rFonts w:ascii="Times New Roman" w:hAnsi="Times New Roman"/>
        </w:rPr>
        <w:t xml:space="preserve"> an “unprotected side and edge” during periods when it is not actively and continuously under construction. </w:t>
      </w:r>
    </w:p>
    <w:p w14:paraId="7ACFB513" w14:textId="77777777" w:rsidR="000773D6" w:rsidRPr="00AF3CCD" w:rsidRDefault="000773D6" w:rsidP="000773D6">
      <w:pPr>
        <w:jc w:val="left"/>
        <w:rPr>
          <w:rStyle w:val="StylePalatinoBlack"/>
          <w:rFonts w:ascii="Times New Roman" w:hAnsi="Times New Roman"/>
        </w:rPr>
      </w:pPr>
    </w:p>
    <w:p w14:paraId="0D629A55" w14:textId="25156FFD" w:rsid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Lifeline</w:t>
      </w:r>
      <w:r w:rsidRPr="000773D6">
        <w:rPr>
          <w:rStyle w:val="StylePalatinoBlack"/>
          <w:rFonts w:ascii="Times New Roman" w:hAnsi="Times New Roman"/>
        </w:rPr>
        <w:t xml:space="preserve"> - A component consisting of a flexible line for connection to an anchorage at one end to hang vertically (</w:t>
      </w:r>
      <w:r w:rsidR="00C94A1F">
        <w:rPr>
          <w:rStyle w:val="StylePalatinoBlack"/>
          <w:rFonts w:ascii="Times New Roman" w:hAnsi="Times New Roman"/>
        </w:rPr>
        <w:t>vertical lifeline</w:t>
      </w:r>
      <w:r w:rsidRPr="000773D6">
        <w:rPr>
          <w:rStyle w:val="StylePalatinoBlack"/>
          <w:rFonts w:ascii="Times New Roman" w:hAnsi="Times New Roman"/>
        </w:rPr>
        <w:t>) or for connection to anchorages at both ends to stretch horizontally (</w:t>
      </w:r>
      <w:r w:rsidR="004842F6">
        <w:rPr>
          <w:rStyle w:val="StylePalatinoBlack"/>
          <w:rFonts w:ascii="Times New Roman" w:hAnsi="Times New Roman"/>
        </w:rPr>
        <w:t>horizontal lifeline</w:t>
      </w:r>
      <w:r w:rsidRPr="000773D6">
        <w:rPr>
          <w:rStyle w:val="StylePalatinoBlack"/>
          <w:rFonts w:ascii="Times New Roman" w:hAnsi="Times New Roman"/>
        </w:rPr>
        <w:t>) and which serves as a means for connecting other components of a personal fall arrest system to the anchorage.</w:t>
      </w:r>
    </w:p>
    <w:p w14:paraId="6D3EE93F" w14:textId="21870921" w:rsidR="0034692D" w:rsidRDefault="0034692D" w:rsidP="0005342E">
      <w:pPr>
        <w:jc w:val="left"/>
        <w:rPr>
          <w:rStyle w:val="StylePalatinoBlack"/>
          <w:rFonts w:ascii="Times New Roman" w:hAnsi="Times New Roman"/>
        </w:rPr>
      </w:pPr>
    </w:p>
    <w:p w14:paraId="5475F88D" w14:textId="42760644" w:rsidR="0034692D" w:rsidRPr="000773D6" w:rsidRDefault="0034692D" w:rsidP="0005342E">
      <w:pPr>
        <w:jc w:val="left"/>
        <w:rPr>
          <w:rStyle w:val="StylePalatinoBlack"/>
          <w:rFonts w:ascii="Times New Roman" w:hAnsi="Times New Roman"/>
        </w:rPr>
      </w:pPr>
      <w:r w:rsidRPr="00F42C01">
        <w:rPr>
          <w:rStyle w:val="StylePalatinoBlack"/>
          <w:rFonts w:ascii="Times New Roman" w:hAnsi="Times New Roman"/>
          <w:b/>
        </w:rPr>
        <w:t>Low Slope Roof</w:t>
      </w:r>
      <w:r w:rsidR="00834E1D">
        <w:rPr>
          <w:rStyle w:val="StylePalatinoBlack"/>
          <w:rFonts w:ascii="Times New Roman" w:hAnsi="Times New Roman"/>
        </w:rPr>
        <w:t xml:space="preserve"> – </w:t>
      </w:r>
      <w:r w:rsidR="00BE1D1D">
        <w:rPr>
          <w:rStyle w:val="StylePalatinoBlack"/>
          <w:rFonts w:ascii="Times New Roman" w:hAnsi="Times New Roman"/>
        </w:rPr>
        <w:t>A</w:t>
      </w:r>
      <w:r w:rsidR="00834E1D">
        <w:rPr>
          <w:rStyle w:val="StylePalatinoBlack"/>
          <w:rFonts w:ascii="Times New Roman" w:hAnsi="Times New Roman"/>
        </w:rPr>
        <w:t xml:space="preserve"> roof that has a slope less than or equal to a ratio of 4 in 12 (vertical to horizontal). </w:t>
      </w:r>
    </w:p>
    <w:p w14:paraId="1AC76F3F" w14:textId="77777777" w:rsidR="000773D6" w:rsidRPr="00AF3CCD" w:rsidRDefault="000773D6" w:rsidP="000773D6">
      <w:pPr>
        <w:jc w:val="left"/>
        <w:rPr>
          <w:rStyle w:val="StylePalatinoBlack"/>
          <w:rFonts w:ascii="Times New Roman" w:hAnsi="Times New Roman"/>
        </w:rPr>
      </w:pPr>
    </w:p>
    <w:p w14:paraId="7003787C" w14:textId="7320B25C" w:rsid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 xml:space="preserve">OSHA </w:t>
      </w:r>
      <w:r w:rsidRPr="000773D6">
        <w:rPr>
          <w:rStyle w:val="StylePalatinoBlack"/>
          <w:rFonts w:ascii="Times New Roman" w:hAnsi="Times New Roman"/>
        </w:rPr>
        <w:t>– Occupational Safety and Health Administration</w:t>
      </w:r>
    </w:p>
    <w:p w14:paraId="48675DF8" w14:textId="408CD852" w:rsidR="00834E1D" w:rsidRDefault="00834E1D" w:rsidP="0005342E">
      <w:pPr>
        <w:jc w:val="left"/>
        <w:rPr>
          <w:rStyle w:val="StylePalatinoBlack"/>
          <w:rFonts w:ascii="Times New Roman" w:hAnsi="Times New Roman"/>
        </w:rPr>
      </w:pPr>
    </w:p>
    <w:p w14:paraId="7653AAD6" w14:textId="44DB31E0" w:rsidR="00834E1D" w:rsidRPr="000773D6" w:rsidRDefault="00834E1D" w:rsidP="0005342E">
      <w:pPr>
        <w:jc w:val="left"/>
        <w:rPr>
          <w:rStyle w:val="StylePalatinoBlack"/>
          <w:rFonts w:ascii="Times New Roman" w:hAnsi="Times New Roman"/>
        </w:rPr>
      </w:pPr>
      <w:r w:rsidRPr="00F42C01">
        <w:rPr>
          <w:rStyle w:val="StylePalatinoBlack"/>
          <w:rFonts w:ascii="Times New Roman" w:hAnsi="Times New Roman"/>
          <w:b/>
        </w:rPr>
        <w:t>Opening</w:t>
      </w:r>
      <w:r>
        <w:rPr>
          <w:rStyle w:val="StylePalatinoBlack"/>
          <w:rFonts w:ascii="Times New Roman" w:hAnsi="Times New Roman"/>
        </w:rPr>
        <w:t xml:space="preserve"> – </w:t>
      </w:r>
      <w:r w:rsidR="00BE1D1D">
        <w:rPr>
          <w:rStyle w:val="StylePalatinoBlack"/>
          <w:rFonts w:ascii="Times New Roman" w:hAnsi="Times New Roman"/>
        </w:rPr>
        <w:t>A</w:t>
      </w:r>
      <w:r>
        <w:rPr>
          <w:rStyle w:val="StylePalatinoBlack"/>
          <w:rFonts w:ascii="Times New Roman" w:hAnsi="Times New Roman"/>
        </w:rPr>
        <w:t xml:space="preserve"> gap or open space in a wall, partition, vertical walking-working surface, or similar surface that is at least 30 inches (76 cm) high and at least 18 inches (46 cm) wide, through which a person could fall to a lower level. </w:t>
      </w:r>
    </w:p>
    <w:p w14:paraId="50321A84" w14:textId="77777777" w:rsidR="000773D6" w:rsidRPr="00AF3CCD" w:rsidRDefault="000773D6" w:rsidP="000773D6">
      <w:pPr>
        <w:jc w:val="left"/>
        <w:rPr>
          <w:rStyle w:val="StylePalatinoBlack"/>
          <w:rFonts w:ascii="Times New Roman" w:hAnsi="Times New Roman"/>
          <w:b/>
        </w:rPr>
      </w:pPr>
    </w:p>
    <w:p w14:paraId="2D302254" w14:textId="4EECC0BE" w:rsid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 xml:space="preserve">Personal Fall Arrest System (PFAS) - </w:t>
      </w:r>
      <w:r w:rsidR="00BE1D1D">
        <w:rPr>
          <w:rStyle w:val="StylePalatinoBlack"/>
          <w:rFonts w:ascii="Times New Roman" w:hAnsi="Times New Roman"/>
        </w:rPr>
        <w:t>A</w:t>
      </w:r>
      <w:r w:rsidRPr="000773D6">
        <w:rPr>
          <w:rStyle w:val="StylePalatinoBlack"/>
          <w:rFonts w:ascii="Times New Roman" w:hAnsi="Times New Roman"/>
        </w:rPr>
        <w:t xml:space="preserve"> system used to arrest a worker in a fall from a </w:t>
      </w:r>
      <w:r w:rsidR="00834E1D">
        <w:rPr>
          <w:rStyle w:val="StylePalatinoBlack"/>
          <w:rFonts w:ascii="Times New Roman" w:hAnsi="Times New Roman"/>
        </w:rPr>
        <w:t>walking-working surface</w:t>
      </w:r>
      <w:r w:rsidRPr="000773D6">
        <w:rPr>
          <w:rStyle w:val="StylePalatinoBlack"/>
          <w:rFonts w:ascii="Times New Roman" w:hAnsi="Times New Roman"/>
        </w:rPr>
        <w:t>.  It consists of an anchorage point, connectors, and a body harness and may include a lanyard, deceleration device, lifeline, or suitable combinations of these.  As of January 1, 1998, the use of a body belt for fall arrest is prohibited.</w:t>
      </w:r>
    </w:p>
    <w:p w14:paraId="3988232B" w14:textId="36B9F2F3" w:rsidR="00834E1D" w:rsidRDefault="00834E1D" w:rsidP="0005342E">
      <w:pPr>
        <w:jc w:val="left"/>
        <w:rPr>
          <w:rStyle w:val="StylePalatinoBlack"/>
          <w:rFonts w:ascii="Times New Roman" w:hAnsi="Times New Roman"/>
        </w:rPr>
      </w:pPr>
    </w:p>
    <w:p w14:paraId="16AA3550" w14:textId="6BAB0C44" w:rsidR="00834E1D" w:rsidRPr="000773D6" w:rsidRDefault="00834E1D" w:rsidP="0005342E">
      <w:pPr>
        <w:jc w:val="left"/>
        <w:rPr>
          <w:rStyle w:val="StylePalatinoBlack"/>
          <w:rFonts w:ascii="Times New Roman" w:hAnsi="Times New Roman"/>
        </w:rPr>
      </w:pPr>
      <w:r w:rsidRPr="00F42C01">
        <w:rPr>
          <w:rStyle w:val="StylePalatinoBlack"/>
          <w:rFonts w:ascii="Times New Roman" w:hAnsi="Times New Roman"/>
          <w:b/>
        </w:rPr>
        <w:t>Platform</w:t>
      </w:r>
      <w:r>
        <w:rPr>
          <w:rStyle w:val="StylePalatinoBlack"/>
          <w:rFonts w:ascii="Times New Roman" w:hAnsi="Times New Roman"/>
        </w:rPr>
        <w:t xml:space="preserve"> – </w:t>
      </w:r>
      <w:r w:rsidR="00BE1D1D">
        <w:rPr>
          <w:rStyle w:val="StylePalatinoBlack"/>
          <w:rFonts w:ascii="Times New Roman" w:hAnsi="Times New Roman"/>
        </w:rPr>
        <w:t>A</w:t>
      </w:r>
      <w:r>
        <w:rPr>
          <w:rStyle w:val="StylePalatinoBlack"/>
          <w:rFonts w:ascii="Times New Roman" w:hAnsi="Times New Roman"/>
        </w:rPr>
        <w:t xml:space="preserve"> walking-working surface that is elevated above the surrounding area. </w:t>
      </w:r>
    </w:p>
    <w:p w14:paraId="2AA1CB55" w14:textId="77777777" w:rsidR="000773D6" w:rsidRPr="00AF3CCD" w:rsidRDefault="000773D6" w:rsidP="000773D6">
      <w:pPr>
        <w:jc w:val="left"/>
        <w:rPr>
          <w:rStyle w:val="StylePalatinoBlack"/>
          <w:rFonts w:ascii="Times New Roman" w:hAnsi="Times New Roman"/>
        </w:rPr>
      </w:pPr>
    </w:p>
    <w:p w14:paraId="1C02350D" w14:textId="17A4C953" w:rsidR="000773D6" w:rsidRPr="0005342E" w:rsidRDefault="00F42C01" w:rsidP="0005342E">
      <w:pPr>
        <w:jc w:val="left"/>
        <w:rPr>
          <w:color w:val="000000"/>
        </w:rPr>
      </w:pPr>
      <w:r w:rsidRPr="0005342E">
        <w:rPr>
          <w:b/>
          <w:bCs/>
          <w:iCs/>
          <w:color w:val="000000"/>
        </w:rPr>
        <w:lastRenderedPageBreak/>
        <w:t>Positioning System</w:t>
      </w:r>
      <w:r w:rsidR="000773D6" w:rsidRPr="0005342E">
        <w:rPr>
          <w:color w:val="000000"/>
        </w:rPr>
        <w:t xml:space="preserve"> - </w:t>
      </w:r>
      <w:r w:rsidR="00BE1D1D">
        <w:rPr>
          <w:color w:val="000000"/>
        </w:rPr>
        <w:t>A</w:t>
      </w:r>
      <w:r w:rsidR="00834E1D">
        <w:rPr>
          <w:color w:val="000000"/>
        </w:rPr>
        <w:t xml:space="preserve"> system of equipment and connectors that, when used with a body harness, allows an employee to be supported on an elevated vertical surface, such as a wall or </w:t>
      </w:r>
      <w:proofErr w:type="gramStart"/>
      <w:r w:rsidR="00834E1D">
        <w:rPr>
          <w:color w:val="000000"/>
        </w:rPr>
        <w:t>window sill</w:t>
      </w:r>
      <w:proofErr w:type="gramEnd"/>
      <w:r w:rsidR="00834E1D">
        <w:rPr>
          <w:color w:val="000000"/>
        </w:rPr>
        <w:t>, and work with both hands free</w:t>
      </w:r>
      <w:r w:rsidR="00302D80">
        <w:rPr>
          <w:color w:val="000000"/>
        </w:rPr>
        <w:t xml:space="preserve"> while leaning</w:t>
      </w:r>
      <w:r w:rsidR="00834E1D">
        <w:rPr>
          <w:color w:val="000000"/>
        </w:rPr>
        <w:t xml:space="preserve">.  </w:t>
      </w:r>
      <w:r w:rsidR="00847C30">
        <w:rPr>
          <w:color w:val="000000"/>
        </w:rPr>
        <w:t xml:space="preserve">Positioning devices limit free falls to two feet or less. Positioning devices must be secured to an anchorage capable of supporting at least 3000 pounds. </w:t>
      </w:r>
    </w:p>
    <w:p w14:paraId="1BB9FDE7" w14:textId="77777777" w:rsidR="000773D6" w:rsidRPr="00AF3CCD" w:rsidRDefault="000773D6" w:rsidP="000773D6">
      <w:pPr>
        <w:jc w:val="left"/>
        <w:rPr>
          <w:rStyle w:val="StylePalatinoBlack"/>
          <w:rFonts w:ascii="Times New Roman" w:hAnsi="Times New Roman"/>
          <w:b/>
        </w:rPr>
      </w:pPr>
    </w:p>
    <w:p w14:paraId="494E5A03" w14:textId="40A9D299"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Qualified Person</w:t>
      </w:r>
      <w:r w:rsidRPr="000773D6">
        <w:rPr>
          <w:rStyle w:val="StylePalatinoBlack"/>
          <w:rFonts w:ascii="Times New Roman" w:hAnsi="Times New Roman"/>
        </w:rPr>
        <w:t>- One with a recognized degree or professional certificate and</w:t>
      </w:r>
      <w:r w:rsidR="00834E1D">
        <w:rPr>
          <w:rStyle w:val="StylePalatinoBlack"/>
          <w:rFonts w:ascii="Times New Roman" w:hAnsi="Times New Roman"/>
        </w:rPr>
        <w:t>/or</w:t>
      </w:r>
      <w:r w:rsidRPr="000773D6">
        <w:rPr>
          <w:rStyle w:val="StylePalatinoBlack"/>
          <w:rFonts w:ascii="Times New Roman" w:hAnsi="Times New Roman"/>
        </w:rPr>
        <w:t xml:space="preserve"> extensive knowledge</w:t>
      </w:r>
      <w:r w:rsidR="00834E1D">
        <w:rPr>
          <w:rStyle w:val="StylePalatinoBlack"/>
          <w:rFonts w:ascii="Times New Roman" w:hAnsi="Times New Roman"/>
        </w:rPr>
        <w:t>, training,</w:t>
      </w:r>
      <w:r w:rsidRPr="000773D6">
        <w:rPr>
          <w:rStyle w:val="StylePalatinoBlack"/>
          <w:rFonts w:ascii="Times New Roman" w:hAnsi="Times New Roman"/>
        </w:rPr>
        <w:t xml:space="preserve"> and experience in the subject field that </w:t>
      </w:r>
      <w:r w:rsidR="00834E1D">
        <w:rPr>
          <w:rStyle w:val="StylePalatinoBlack"/>
          <w:rFonts w:ascii="Times New Roman" w:hAnsi="Times New Roman"/>
        </w:rPr>
        <w:t>has successfully demonstrated the ability to solve or resolve problems relating to the subject matter, the work, or the project.</w:t>
      </w:r>
    </w:p>
    <w:p w14:paraId="5DE00FC9" w14:textId="77777777" w:rsidR="000773D6" w:rsidRPr="00AF3CCD" w:rsidRDefault="000773D6" w:rsidP="000773D6">
      <w:pPr>
        <w:jc w:val="left"/>
        <w:rPr>
          <w:rStyle w:val="StylePalatinoBlack"/>
          <w:rFonts w:ascii="Times New Roman" w:hAnsi="Times New Roman"/>
        </w:rPr>
      </w:pPr>
    </w:p>
    <w:p w14:paraId="4DAA4C14" w14:textId="27CC45DA" w:rsidR="00834E1D" w:rsidRPr="00F42C01" w:rsidRDefault="00834E1D" w:rsidP="0005342E">
      <w:pPr>
        <w:jc w:val="left"/>
        <w:rPr>
          <w:rStyle w:val="StylePalatinoBlack"/>
          <w:rFonts w:ascii="Times New Roman" w:hAnsi="Times New Roman"/>
        </w:rPr>
      </w:pPr>
      <w:r>
        <w:rPr>
          <w:rStyle w:val="StylePalatinoBlack"/>
          <w:rFonts w:ascii="Times New Roman" w:hAnsi="Times New Roman"/>
          <w:b/>
        </w:rPr>
        <w:t xml:space="preserve">Rope Descent System </w:t>
      </w:r>
      <w:r w:rsidRPr="00F42C01">
        <w:rPr>
          <w:rStyle w:val="StylePalatinoBlack"/>
          <w:rFonts w:ascii="Times New Roman" w:hAnsi="Times New Roman"/>
        </w:rPr>
        <w:t xml:space="preserve">– </w:t>
      </w:r>
      <w:r w:rsidR="00BE1D1D">
        <w:rPr>
          <w:rStyle w:val="StylePalatinoBlack"/>
          <w:rFonts w:ascii="Times New Roman" w:hAnsi="Times New Roman"/>
        </w:rPr>
        <w:t>A</w:t>
      </w:r>
      <w:r w:rsidRPr="00F42C01">
        <w:rPr>
          <w:rStyle w:val="StylePalatinoBlack"/>
          <w:rFonts w:ascii="Times New Roman" w:hAnsi="Times New Roman"/>
        </w:rPr>
        <w:t xml:space="preserve"> suspension system </w:t>
      </w:r>
      <w:r>
        <w:rPr>
          <w:rStyle w:val="StylePalatinoBlack"/>
          <w:rFonts w:ascii="Times New Roman" w:hAnsi="Times New Roman"/>
        </w:rPr>
        <w:t xml:space="preserve">that allows a worker to descend in a controlled manner, and as needed, stop at any point during the descent.  A rope descent system usually consists of a roof anchorage, support rope, a descent device, carabiner(s) or shackle(s), and a chair (seatboard).  Rope descent systems do not include industrial rope access systems. </w:t>
      </w:r>
    </w:p>
    <w:p w14:paraId="44B61730" w14:textId="77777777" w:rsidR="00834E1D" w:rsidRDefault="00834E1D" w:rsidP="0005342E">
      <w:pPr>
        <w:jc w:val="left"/>
        <w:rPr>
          <w:rStyle w:val="StylePalatinoBlack"/>
          <w:rFonts w:ascii="Times New Roman" w:hAnsi="Times New Roman"/>
          <w:b/>
        </w:rPr>
      </w:pPr>
    </w:p>
    <w:p w14:paraId="77CA8508" w14:textId="1CE66480"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Rope Grab</w:t>
      </w:r>
      <w:r w:rsidRPr="000773D6">
        <w:rPr>
          <w:rStyle w:val="StylePalatinoBlack"/>
          <w:rFonts w:ascii="Times New Roman" w:hAnsi="Times New Roman"/>
        </w:rPr>
        <w:t xml:space="preserve"> - A deceleration device which travels on a lifeline and automatically, by friction, engages the lifeline and locks </w:t>
      </w:r>
      <w:proofErr w:type="gramStart"/>
      <w:r w:rsidRPr="000773D6">
        <w:rPr>
          <w:rStyle w:val="StylePalatinoBlack"/>
          <w:rFonts w:ascii="Times New Roman" w:hAnsi="Times New Roman"/>
        </w:rPr>
        <w:t>so as to</w:t>
      </w:r>
      <w:proofErr w:type="gramEnd"/>
      <w:r w:rsidRPr="000773D6">
        <w:rPr>
          <w:rStyle w:val="StylePalatinoBlack"/>
          <w:rFonts w:ascii="Times New Roman" w:hAnsi="Times New Roman"/>
        </w:rPr>
        <w:t xml:space="preserve"> arrest the fall of a worker.  A rope grab usually employs the principle of inertial locking, cam/level locking, or both. </w:t>
      </w:r>
    </w:p>
    <w:p w14:paraId="2F5E7D24" w14:textId="77777777" w:rsidR="000773D6" w:rsidRPr="00AF3CCD" w:rsidRDefault="000773D6" w:rsidP="000773D6">
      <w:pPr>
        <w:jc w:val="left"/>
        <w:rPr>
          <w:rStyle w:val="StylePalatinoBlack"/>
          <w:rFonts w:ascii="Times New Roman" w:hAnsi="Times New Roman"/>
        </w:rPr>
      </w:pPr>
    </w:p>
    <w:p w14:paraId="56F3A405" w14:textId="474B0599" w:rsid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Self-Retracting Lifeline/Lanyard</w:t>
      </w:r>
      <w:r w:rsidRPr="000773D6">
        <w:rPr>
          <w:rStyle w:val="StylePalatinoBlack"/>
          <w:rFonts w:ascii="Times New Roman" w:hAnsi="Times New Roman"/>
        </w:rPr>
        <w:t xml:space="preserve"> - A deceleration device containing a drum-wound line which can be slowly extracted from, or retracted onto, the drum under slight tension during normal worker movement, and which, after onset of a fall, automatically locks the drum and arrests the fall.</w:t>
      </w:r>
    </w:p>
    <w:p w14:paraId="24229A72" w14:textId="5E8BD56A" w:rsidR="00834E1D" w:rsidRDefault="00834E1D" w:rsidP="0005342E">
      <w:pPr>
        <w:jc w:val="left"/>
        <w:rPr>
          <w:rStyle w:val="StylePalatinoBlack"/>
          <w:rFonts w:ascii="Times New Roman" w:hAnsi="Times New Roman"/>
        </w:rPr>
      </w:pPr>
    </w:p>
    <w:p w14:paraId="358720B8" w14:textId="39310A4F" w:rsidR="00834E1D" w:rsidRDefault="00834E1D" w:rsidP="0005342E">
      <w:pPr>
        <w:jc w:val="left"/>
        <w:rPr>
          <w:rStyle w:val="StylePalatinoBlack"/>
          <w:rFonts w:ascii="Times New Roman" w:hAnsi="Times New Roman"/>
        </w:rPr>
      </w:pPr>
      <w:r w:rsidRPr="00F42C01">
        <w:rPr>
          <w:rStyle w:val="StylePalatinoBlack"/>
          <w:rFonts w:ascii="Times New Roman" w:hAnsi="Times New Roman"/>
          <w:b/>
        </w:rPr>
        <w:t>Travel Restraint System</w:t>
      </w:r>
      <w:r>
        <w:rPr>
          <w:rStyle w:val="StylePalatinoBlack"/>
          <w:rFonts w:ascii="Times New Roman" w:hAnsi="Times New Roman"/>
        </w:rPr>
        <w:t xml:space="preserve"> – </w:t>
      </w:r>
      <w:r w:rsidR="00BE1D1D">
        <w:rPr>
          <w:rStyle w:val="StylePalatinoBlack"/>
          <w:rFonts w:ascii="Times New Roman" w:hAnsi="Times New Roman"/>
        </w:rPr>
        <w:t>A</w:t>
      </w:r>
      <w:r>
        <w:rPr>
          <w:rStyle w:val="StylePalatinoBlack"/>
          <w:rFonts w:ascii="Times New Roman" w:hAnsi="Times New Roman"/>
        </w:rPr>
        <w:t xml:space="preserve"> combination of anchorage, anchorage connector, lanyard, and body support that </w:t>
      </w:r>
      <w:r w:rsidR="000D0BBE">
        <w:rPr>
          <w:rStyle w:val="StylePalatinoBlack"/>
          <w:rFonts w:ascii="Times New Roman" w:hAnsi="Times New Roman"/>
        </w:rPr>
        <w:t>limits travel in such a manner that the user is not exposed to a fall hazard</w:t>
      </w:r>
      <w:r>
        <w:rPr>
          <w:rStyle w:val="StylePalatinoBlack"/>
          <w:rFonts w:ascii="Times New Roman" w:hAnsi="Times New Roman"/>
        </w:rPr>
        <w:t xml:space="preserve">. </w:t>
      </w:r>
      <w:r w:rsidR="00A32E58">
        <w:rPr>
          <w:rStyle w:val="StylePalatinoBlack"/>
          <w:rFonts w:ascii="Times New Roman" w:hAnsi="Times New Roman"/>
        </w:rPr>
        <w:t xml:space="preserve">Travel restraint </w:t>
      </w:r>
      <w:r w:rsidR="000D0BBE">
        <w:rPr>
          <w:rStyle w:val="StylePalatinoBlack"/>
          <w:rFonts w:ascii="Times New Roman" w:hAnsi="Times New Roman"/>
        </w:rPr>
        <w:t>anchorages</w:t>
      </w:r>
      <w:r w:rsidR="00A32E58">
        <w:rPr>
          <w:rStyle w:val="StylePalatinoBlack"/>
          <w:rFonts w:ascii="Times New Roman" w:hAnsi="Times New Roman"/>
        </w:rPr>
        <w:t xml:space="preserve"> must be capable of </w:t>
      </w:r>
      <w:r w:rsidR="005636E7">
        <w:rPr>
          <w:rStyle w:val="StylePalatinoBlack"/>
          <w:rFonts w:ascii="Times New Roman" w:hAnsi="Times New Roman"/>
        </w:rPr>
        <w:t>withstanding</w:t>
      </w:r>
      <w:r w:rsidR="00A32E58">
        <w:rPr>
          <w:rStyle w:val="StylePalatinoBlack"/>
          <w:rFonts w:ascii="Times New Roman" w:hAnsi="Times New Roman"/>
        </w:rPr>
        <w:t xml:space="preserve"> a</w:t>
      </w:r>
      <w:r w:rsidR="000D0BBE">
        <w:rPr>
          <w:rStyle w:val="StylePalatinoBlack"/>
          <w:rFonts w:ascii="Times New Roman" w:hAnsi="Times New Roman"/>
        </w:rPr>
        <w:t xml:space="preserve"> </w:t>
      </w:r>
      <w:r w:rsidR="005636E7">
        <w:rPr>
          <w:rStyle w:val="StylePalatinoBlack"/>
          <w:rFonts w:ascii="Times New Roman" w:hAnsi="Times New Roman"/>
        </w:rPr>
        <w:t>force</w:t>
      </w:r>
      <w:r w:rsidR="00A32E58">
        <w:rPr>
          <w:rStyle w:val="StylePalatinoBlack"/>
          <w:rFonts w:ascii="Times New Roman" w:hAnsi="Times New Roman"/>
        </w:rPr>
        <w:t xml:space="preserve"> </w:t>
      </w:r>
      <w:r w:rsidR="00F42C01">
        <w:rPr>
          <w:rStyle w:val="StylePalatinoBlack"/>
          <w:rFonts w:ascii="Times New Roman" w:hAnsi="Times New Roman"/>
        </w:rPr>
        <w:t>of 3,000</w:t>
      </w:r>
      <w:r w:rsidR="00A32E58">
        <w:rPr>
          <w:rStyle w:val="StylePalatinoBlack"/>
          <w:rFonts w:ascii="Times New Roman" w:hAnsi="Times New Roman"/>
        </w:rPr>
        <w:t xml:space="preserve"> pounds</w:t>
      </w:r>
      <w:r w:rsidR="00F06A43">
        <w:rPr>
          <w:rStyle w:val="StylePalatinoBlack"/>
          <w:rFonts w:ascii="Times New Roman" w:hAnsi="Times New Roman"/>
        </w:rPr>
        <w:t xml:space="preserve"> or twice the maximum expected force that is needed to restrain the person from exposure to the fall hazard</w:t>
      </w:r>
      <w:r w:rsidR="00A32E58">
        <w:rPr>
          <w:rStyle w:val="StylePalatinoBlack"/>
          <w:rFonts w:ascii="Times New Roman" w:hAnsi="Times New Roman"/>
        </w:rPr>
        <w:t xml:space="preserve">. </w:t>
      </w:r>
    </w:p>
    <w:p w14:paraId="67CFCF95" w14:textId="2A5B86BC" w:rsidR="00F94A84" w:rsidRDefault="00F94A84" w:rsidP="0005342E">
      <w:pPr>
        <w:jc w:val="left"/>
        <w:rPr>
          <w:rStyle w:val="StylePalatinoBlack"/>
          <w:rFonts w:ascii="Times New Roman" w:hAnsi="Times New Roman"/>
        </w:rPr>
      </w:pPr>
    </w:p>
    <w:p w14:paraId="144C9A97" w14:textId="29654D72" w:rsidR="00F94A84" w:rsidRDefault="00F94A84" w:rsidP="0005342E">
      <w:pPr>
        <w:jc w:val="left"/>
        <w:rPr>
          <w:rStyle w:val="StylePalatinoBlack"/>
          <w:rFonts w:ascii="Times New Roman" w:hAnsi="Times New Roman"/>
        </w:rPr>
      </w:pPr>
      <w:r w:rsidRPr="00F42C01">
        <w:rPr>
          <w:rStyle w:val="StylePalatinoBlack"/>
          <w:rFonts w:ascii="Times New Roman" w:hAnsi="Times New Roman"/>
          <w:b/>
        </w:rPr>
        <w:t>Unprotected Sides and Edges</w:t>
      </w:r>
      <w:r>
        <w:rPr>
          <w:rStyle w:val="StylePalatinoBlack"/>
          <w:rFonts w:ascii="Times New Roman" w:hAnsi="Times New Roman"/>
        </w:rPr>
        <w:t xml:space="preserve"> – </w:t>
      </w:r>
      <w:r w:rsidR="00BE1D1D">
        <w:rPr>
          <w:rStyle w:val="StylePalatinoBlack"/>
          <w:rFonts w:ascii="Times New Roman" w:hAnsi="Times New Roman"/>
        </w:rPr>
        <w:t>A</w:t>
      </w:r>
      <w:r>
        <w:rPr>
          <w:rStyle w:val="StylePalatinoBlack"/>
          <w:rFonts w:ascii="Times New Roman" w:hAnsi="Times New Roman"/>
        </w:rPr>
        <w:t xml:space="preserve">ny side or edge of a walking-working surface (except at entrances and other points of access) where there is no wall, guardrail system, or stair rail system to protect a worker from falling to a lower level. </w:t>
      </w:r>
    </w:p>
    <w:p w14:paraId="2C66C2C9" w14:textId="7D4B64D8" w:rsidR="00F94A84" w:rsidRDefault="00F94A84" w:rsidP="0005342E">
      <w:pPr>
        <w:jc w:val="left"/>
        <w:rPr>
          <w:rStyle w:val="StylePalatinoBlack"/>
          <w:rFonts w:ascii="Times New Roman" w:hAnsi="Times New Roman"/>
        </w:rPr>
      </w:pPr>
    </w:p>
    <w:p w14:paraId="5068ABC7" w14:textId="2E58D29A" w:rsidR="00F94A84" w:rsidRDefault="00F94A84" w:rsidP="0005342E">
      <w:pPr>
        <w:jc w:val="left"/>
        <w:rPr>
          <w:rStyle w:val="StylePalatinoBlack"/>
          <w:rFonts w:ascii="Times New Roman" w:hAnsi="Times New Roman"/>
        </w:rPr>
      </w:pPr>
      <w:r w:rsidRPr="00F42C01">
        <w:rPr>
          <w:rStyle w:val="StylePalatinoBlack"/>
          <w:rFonts w:ascii="Times New Roman" w:hAnsi="Times New Roman"/>
          <w:b/>
        </w:rPr>
        <w:t>Walking-Working Surface</w:t>
      </w:r>
      <w:r>
        <w:rPr>
          <w:rStyle w:val="StylePalatinoBlack"/>
          <w:rFonts w:ascii="Times New Roman" w:hAnsi="Times New Roman"/>
        </w:rPr>
        <w:t xml:space="preserve"> – </w:t>
      </w:r>
      <w:r w:rsidR="00BE1D1D">
        <w:rPr>
          <w:rStyle w:val="StylePalatinoBlack"/>
          <w:rFonts w:ascii="Times New Roman" w:hAnsi="Times New Roman"/>
        </w:rPr>
        <w:t>A</w:t>
      </w:r>
      <w:r>
        <w:rPr>
          <w:rStyle w:val="StylePalatinoBlack"/>
          <w:rFonts w:ascii="Times New Roman" w:hAnsi="Times New Roman"/>
        </w:rPr>
        <w:t xml:space="preserve">ny horizontal or vertical surface on or through which a worker walks, works, or gains access to a work area or workplace location. </w:t>
      </w:r>
    </w:p>
    <w:p w14:paraId="263C4CF4" w14:textId="7260FFA9" w:rsidR="00F94A84" w:rsidRDefault="00F94A84" w:rsidP="0005342E">
      <w:pPr>
        <w:jc w:val="left"/>
        <w:rPr>
          <w:rStyle w:val="StylePalatinoBlack"/>
          <w:rFonts w:ascii="Times New Roman" w:hAnsi="Times New Roman"/>
        </w:rPr>
      </w:pPr>
    </w:p>
    <w:p w14:paraId="0E3CDA21" w14:textId="20941CAA" w:rsidR="00F94A84" w:rsidRPr="000773D6" w:rsidRDefault="00F94A84" w:rsidP="0005342E">
      <w:pPr>
        <w:jc w:val="left"/>
        <w:rPr>
          <w:rStyle w:val="StylePalatinoBlack"/>
          <w:rFonts w:ascii="Times New Roman" w:hAnsi="Times New Roman"/>
        </w:rPr>
      </w:pPr>
      <w:r w:rsidRPr="00F42C01">
        <w:rPr>
          <w:rStyle w:val="StylePalatinoBlack"/>
          <w:rFonts w:ascii="Times New Roman" w:hAnsi="Times New Roman"/>
          <w:b/>
        </w:rPr>
        <w:t>Warning Line</w:t>
      </w:r>
      <w:r>
        <w:rPr>
          <w:rStyle w:val="StylePalatinoBlack"/>
          <w:rFonts w:ascii="Times New Roman" w:hAnsi="Times New Roman"/>
        </w:rPr>
        <w:t xml:space="preserve"> – </w:t>
      </w:r>
      <w:r w:rsidR="00BE1D1D">
        <w:rPr>
          <w:rStyle w:val="StylePalatinoBlack"/>
          <w:rFonts w:ascii="Times New Roman" w:hAnsi="Times New Roman"/>
        </w:rPr>
        <w:t>A</w:t>
      </w:r>
      <w:r>
        <w:rPr>
          <w:rStyle w:val="StylePalatinoBlack"/>
          <w:rFonts w:ascii="Times New Roman" w:hAnsi="Times New Roman"/>
        </w:rPr>
        <w:t xml:space="preserve"> barrier erected to warn personnel that they are approaching an unprotected side or edge, and which designates an area in which work may take place without the use of other means of fall protection. </w:t>
      </w:r>
    </w:p>
    <w:p w14:paraId="5BE83AC4" w14:textId="77777777" w:rsidR="000773D6" w:rsidRPr="00AF3CCD" w:rsidRDefault="000773D6" w:rsidP="000773D6">
      <w:pPr>
        <w:rPr>
          <w:rStyle w:val="StylePalatinoBlack"/>
          <w:rFonts w:ascii="Times New Roman" w:hAnsi="Times New Roman"/>
          <w:b/>
        </w:rPr>
      </w:pPr>
    </w:p>
    <w:p w14:paraId="77236111" w14:textId="77777777" w:rsidR="000773D6" w:rsidRPr="000773D6" w:rsidRDefault="000773D6" w:rsidP="0005342E">
      <w:pPr>
        <w:jc w:val="left"/>
        <w:rPr>
          <w:rStyle w:val="StylePalatinoBlack"/>
          <w:rFonts w:ascii="Times New Roman" w:hAnsi="Times New Roman"/>
        </w:rPr>
      </w:pPr>
      <w:r w:rsidRPr="000773D6">
        <w:rPr>
          <w:rStyle w:val="StylePalatinoBlack"/>
          <w:rFonts w:ascii="Times New Roman" w:hAnsi="Times New Roman"/>
          <w:b/>
        </w:rPr>
        <w:t xml:space="preserve">Work Activities – </w:t>
      </w:r>
      <w:r w:rsidRPr="000773D6">
        <w:rPr>
          <w:rStyle w:val="StylePalatinoBlack"/>
          <w:rFonts w:ascii="Times New Roman" w:hAnsi="Times New Roman"/>
        </w:rPr>
        <w:t>All work performed throughout the Lab that has not been deemed construction.</w:t>
      </w:r>
    </w:p>
    <w:p w14:paraId="234FD0A6" w14:textId="1A3A377E" w:rsidR="006A7918" w:rsidRPr="007D5A75" w:rsidRDefault="007D5A75" w:rsidP="00E00D72">
      <w:pPr>
        <w:rPr>
          <w:bCs/>
          <w:color w:val="000000"/>
          <w:kern w:val="32"/>
        </w:rPr>
      </w:pPr>
      <w:r w:rsidRPr="007D5A75">
        <w:rPr>
          <w:color w:val="000000"/>
        </w:rPr>
        <w:t xml:space="preserve"> </w:t>
      </w:r>
    </w:p>
    <w:p w14:paraId="0EB7E1B3" w14:textId="77777777" w:rsidR="00D87C1B" w:rsidRPr="006A7918" w:rsidRDefault="00D87C1B" w:rsidP="00E00D72"/>
    <w:p w14:paraId="6433666D" w14:textId="77777777" w:rsidR="00554664" w:rsidRDefault="00554664" w:rsidP="006A7918">
      <w:pPr>
        <w:pStyle w:val="Heading1"/>
        <w:keepNext w:val="0"/>
      </w:pPr>
      <w:bookmarkStart w:id="3" w:name="_Toc64274899"/>
      <w:r>
        <w:t>RESPONSIB</w:t>
      </w:r>
      <w:r w:rsidR="00730FCE">
        <w:t>I</w:t>
      </w:r>
      <w:r>
        <w:t>L</w:t>
      </w:r>
      <w:r w:rsidR="007D5A75">
        <w:t>ITIES</w:t>
      </w:r>
      <w:bookmarkEnd w:id="3"/>
    </w:p>
    <w:p w14:paraId="060F58B0" w14:textId="77777777" w:rsidR="00C552C0" w:rsidRPr="008532CC" w:rsidRDefault="00C552C0" w:rsidP="00E00D72">
      <w:pPr>
        <w:rPr>
          <w:bCs/>
          <w:color w:val="000000"/>
          <w:kern w:val="32"/>
        </w:rPr>
      </w:pPr>
    </w:p>
    <w:p w14:paraId="15C9F9BC" w14:textId="0168F134" w:rsidR="003E2A77" w:rsidRPr="00DE2BC0" w:rsidRDefault="000773D6" w:rsidP="003E2A77">
      <w:pPr>
        <w:pStyle w:val="Heading2"/>
        <w:keepNext w:val="0"/>
        <w:rPr>
          <w:b w:val="0"/>
        </w:rPr>
      </w:pPr>
      <w:bookmarkStart w:id="4" w:name="_Toc64274900"/>
      <w:bookmarkStart w:id="5" w:name="_Hlk28928491"/>
      <w:r>
        <w:t>Division/Section/Project</w:t>
      </w:r>
      <w:r w:rsidR="00E7004C" w:rsidRPr="00DE2BC0">
        <w:t xml:space="preserve"> </w:t>
      </w:r>
      <w:r w:rsidR="00C228D9">
        <w:t>Manag</w:t>
      </w:r>
      <w:r w:rsidR="006358A5">
        <w:t>er</w:t>
      </w:r>
      <w:bookmarkEnd w:id="4"/>
    </w:p>
    <w:p w14:paraId="007E51B4" w14:textId="77777777" w:rsidR="000773D6" w:rsidRPr="00AF3CCD" w:rsidRDefault="000773D6" w:rsidP="00F42C01">
      <w:pPr>
        <w:numPr>
          <w:ilvl w:val="0"/>
          <w:numId w:val="11"/>
        </w:numPr>
        <w:jc w:val="left"/>
        <w:rPr>
          <w:rStyle w:val="StylePalatinoBlack"/>
          <w:rFonts w:ascii="Times New Roman" w:hAnsi="Times New Roman"/>
          <w:b/>
          <w:bCs/>
          <w:iCs/>
          <w:szCs w:val="28"/>
        </w:rPr>
      </w:pPr>
      <w:r w:rsidRPr="00AF3CCD">
        <w:rPr>
          <w:rStyle w:val="StylePalatinoBlack"/>
          <w:rFonts w:ascii="Times New Roman" w:hAnsi="Times New Roman"/>
        </w:rPr>
        <w:t>Identifying activities that present a fall hazard to their workers under their control.</w:t>
      </w:r>
    </w:p>
    <w:p w14:paraId="091126E8" w14:textId="77777777" w:rsidR="000773D6" w:rsidRPr="00AF3CCD" w:rsidRDefault="000773D6" w:rsidP="00F42C01">
      <w:pPr>
        <w:numPr>
          <w:ilvl w:val="0"/>
          <w:numId w:val="11"/>
        </w:numPr>
        <w:jc w:val="left"/>
        <w:rPr>
          <w:rStyle w:val="StylePalatinoBlack"/>
          <w:rFonts w:ascii="Times New Roman" w:hAnsi="Times New Roman"/>
        </w:rPr>
      </w:pPr>
      <w:r w:rsidRPr="00AF3CCD">
        <w:rPr>
          <w:rStyle w:val="StylePalatinoBlack"/>
          <w:rFonts w:ascii="Times New Roman" w:hAnsi="Times New Roman"/>
        </w:rPr>
        <w:lastRenderedPageBreak/>
        <w:t xml:space="preserve">Assigning a competent person to review the work, developing a hazard analysis, and implementing internal procedures. </w:t>
      </w:r>
    </w:p>
    <w:p w14:paraId="720E54D1" w14:textId="77777777" w:rsidR="000773D6" w:rsidRPr="00AF3CCD" w:rsidRDefault="000773D6" w:rsidP="00F42C01">
      <w:pPr>
        <w:numPr>
          <w:ilvl w:val="0"/>
          <w:numId w:val="11"/>
        </w:numPr>
        <w:jc w:val="left"/>
        <w:rPr>
          <w:rStyle w:val="StylePalatinoBlack"/>
          <w:rFonts w:ascii="Times New Roman" w:hAnsi="Times New Roman"/>
        </w:rPr>
      </w:pPr>
      <w:r w:rsidRPr="00AF3CCD">
        <w:rPr>
          <w:rStyle w:val="StylePalatinoBlack"/>
          <w:rFonts w:ascii="Times New Roman" w:hAnsi="Times New Roman"/>
        </w:rPr>
        <w:t xml:space="preserve">Assuring workers are trained in fall protection measures. </w:t>
      </w:r>
    </w:p>
    <w:p w14:paraId="2AD8C6A8" w14:textId="77777777" w:rsidR="000773D6" w:rsidRPr="00AF3CCD" w:rsidRDefault="000773D6" w:rsidP="00F42C01">
      <w:pPr>
        <w:numPr>
          <w:ilvl w:val="0"/>
          <w:numId w:val="11"/>
        </w:numPr>
        <w:jc w:val="left"/>
        <w:rPr>
          <w:rStyle w:val="StylePalatinoBlack"/>
          <w:rFonts w:ascii="Times New Roman" w:hAnsi="Times New Roman"/>
        </w:rPr>
      </w:pPr>
      <w:r w:rsidRPr="00AF3CCD">
        <w:rPr>
          <w:rStyle w:val="StylePalatinoBlack"/>
          <w:rFonts w:ascii="Times New Roman" w:hAnsi="Times New Roman"/>
        </w:rPr>
        <w:t>Incorporating fall protection requirements into designs for new and retrofitted equipment as well as planned and existing structures where known or predictable fall hazards are expected to occur.</w:t>
      </w:r>
    </w:p>
    <w:p w14:paraId="5949EC7A" w14:textId="77777777" w:rsidR="000773D6" w:rsidRPr="00AF3CCD" w:rsidRDefault="000773D6" w:rsidP="00F42C01">
      <w:pPr>
        <w:numPr>
          <w:ilvl w:val="0"/>
          <w:numId w:val="11"/>
        </w:numPr>
        <w:jc w:val="left"/>
        <w:rPr>
          <w:rStyle w:val="StylePalatinoBlack"/>
          <w:rFonts w:ascii="Times New Roman" w:hAnsi="Times New Roman"/>
        </w:rPr>
      </w:pPr>
      <w:r w:rsidRPr="00AF3CCD">
        <w:rPr>
          <w:rStyle w:val="StylePalatinoBlack"/>
          <w:rFonts w:ascii="Times New Roman" w:hAnsi="Times New Roman"/>
        </w:rPr>
        <w:t xml:space="preserve">Involving a qualified person when load rating of anchorage points must be determined or is in doubt.  </w:t>
      </w:r>
    </w:p>
    <w:p w14:paraId="0401EF2C" w14:textId="2EBF6EEB" w:rsidR="000773D6" w:rsidRPr="00AF3CCD" w:rsidRDefault="005D07E8" w:rsidP="00F42C01">
      <w:pPr>
        <w:numPr>
          <w:ilvl w:val="0"/>
          <w:numId w:val="11"/>
        </w:numPr>
        <w:jc w:val="left"/>
        <w:rPr>
          <w:rStyle w:val="StylePalatinoBlack"/>
          <w:rFonts w:ascii="Times New Roman" w:hAnsi="Times New Roman"/>
        </w:rPr>
      </w:pPr>
      <w:r>
        <w:rPr>
          <w:rStyle w:val="StylePalatinoBlack"/>
          <w:rFonts w:ascii="Times New Roman" w:hAnsi="Times New Roman"/>
        </w:rPr>
        <w:t xml:space="preserve">Ensuring all personal fall arrest system components are inspected annually. </w:t>
      </w:r>
    </w:p>
    <w:p w14:paraId="59411F35" w14:textId="77777777" w:rsidR="000773D6" w:rsidRPr="00AF3CCD" w:rsidRDefault="000773D6" w:rsidP="00F42C01">
      <w:pPr>
        <w:numPr>
          <w:ilvl w:val="0"/>
          <w:numId w:val="11"/>
        </w:numPr>
        <w:jc w:val="left"/>
        <w:rPr>
          <w:rStyle w:val="StylePalatinoBlack"/>
          <w:rFonts w:ascii="Times New Roman" w:hAnsi="Times New Roman"/>
        </w:rPr>
      </w:pPr>
      <w:r w:rsidRPr="00AF3CCD">
        <w:rPr>
          <w:rStyle w:val="StylePalatinoBlack"/>
          <w:rFonts w:ascii="Times New Roman" w:hAnsi="Times New Roman"/>
        </w:rPr>
        <w:t xml:space="preserve">Identifying anchor points in buildings or installing new ones where necessary in accordance with the policy. </w:t>
      </w:r>
    </w:p>
    <w:p w14:paraId="3257253F" w14:textId="77777777" w:rsidR="00E7004C" w:rsidRPr="00E7004C" w:rsidRDefault="00E7004C" w:rsidP="00E00D72">
      <w:pPr>
        <w:rPr>
          <w:b/>
          <w:highlight w:val="yellow"/>
        </w:rPr>
      </w:pPr>
    </w:p>
    <w:p w14:paraId="543CB86E" w14:textId="1F17485D" w:rsidR="006E7F4F" w:rsidRDefault="000773D6" w:rsidP="003E2A77">
      <w:pPr>
        <w:pStyle w:val="Heading2"/>
        <w:keepNext w:val="0"/>
        <w:jc w:val="both"/>
        <w:rPr>
          <w:b w:val="0"/>
        </w:rPr>
      </w:pPr>
      <w:bookmarkStart w:id="6" w:name="_Toc64274901"/>
      <w:r>
        <w:t>Division Safety Officer (DSO)</w:t>
      </w:r>
      <w:bookmarkEnd w:id="6"/>
      <w:r w:rsidR="00E7004C" w:rsidRPr="00BE0C08">
        <w:t xml:space="preserve"> </w:t>
      </w:r>
    </w:p>
    <w:p w14:paraId="4536C26B" w14:textId="151114DB" w:rsidR="004842F6" w:rsidRPr="00BE0C08" w:rsidRDefault="004842F6" w:rsidP="00F42C01">
      <w:pPr>
        <w:pStyle w:val="ListParagraph"/>
        <w:numPr>
          <w:ilvl w:val="0"/>
          <w:numId w:val="31"/>
        </w:numPr>
      </w:pPr>
      <w:r>
        <w:t xml:space="preserve">Providing guidance to supervisors, employees, and users on acceptable fall protection equipment that may be necessary to complete work. </w:t>
      </w:r>
    </w:p>
    <w:p w14:paraId="0DC810BA" w14:textId="77777777" w:rsidR="00E7004C" w:rsidRDefault="00E7004C" w:rsidP="00E00D72"/>
    <w:p w14:paraId="4F366D50" w14:textId="3D596D7D" w:rsidR="006E7F4F" w:rsidRDefault="000773D6" w:rsidP="003E2A77">
      <w:pPr>
        <w:pStyle w:val="Heading2"/>
        <w:keepNext w:val="0"/>
        <w:jc w:val="both"/>
        <w:rPr>
          <w:b w:val="0"/>
        </w:rPr>
      </w:pPr>
      <w:bookmarkStart w:id="7" w:name="_Toc64274902"/>
      <w:r>
        <w:t>Task Managers/Construction Coordinators/Service Coordinators</w:t>
      </w:r>
      <w:bookmarkEnd w:id="7"/>
    </w:p>
    <w:p w14:paraId="760C6350" w14:textId="77777777" w:rsidR="000773D6" w:rsidRPr="00AF3CCD" w:rsidRDefault="000773D6" w:rsidP="00F42C01">
      <w:pPr>
        <w:numPr>
          <w:ilvl w:val="0"/>
          <w:numId w:val="12"/>
        </w:numPr>
        <w:tabs>
          <w:tab w:val="clear" w:pos="1080"/>
          <w:tab w:val="num" w:pos="720"/>
        </w:tabs>
        <w:ind w:left="720"/>
        <w:jc w:val="left"/>
        <w:rPr>
          <w:rStyle w:val="StylePalatinoBlack"/>
          <w:rFonts w:ascii="Times New Roman" w:hAnsi="Times New Roman"/>
          <w:b/>
          <w:bCs/>
          <w:iCs/>
          <w:szCs w:val="28"/>
        </w:rPr>
      </w:pPr>
      <w:r w:rsidRPr="00AF3CCD">
        <w:rPr>
          <w:rStyle w:val="StylePalatinoBlack"/>
          <w:rFonts w:ascii="Times New Roman" w:hAnsi="Times New Roman"/>
        </w:rPr>
        <w:t>Verifying that fall protection training was completed for subcontractor workers who will/are exposed to a fall hazard</w:t>
      </w:r>
      <w:r>
        <w:rPr>
          <w:rStyle w:val="StylePalatinoBlack"/>
          <w:rFonts w:ascii="Times New Roman" w:hAnsi="Times New Roman"/>
        </w:rPr>
        <w:t>.</w:t>
      </w:r>
    </w:p>
    <w:p w14:paraId="544AD851" w14:textId="77777777" w:rsidR="000773D6" w:rsidRPr="00AF3CCD" w:rsidRDefault="000773D6" w:rsidP="00F42C01">
      <w:pPr>
        <w:numPr>
          <w:ilvl w:val="0"/>
          <w:numId w:val="12"/>
        </w:numPr>
        <w:tabs>
          <w:tab w:val="clear" w:pos="1080"/>
          <w:tab w:val="num" w:pos="720"/>
        </w:tabs>
        <w:ind w:left="720"/>
        <w:jc w:val="left"/>
        <w:rPr>
          <w:rStyle w:val="StylePalatinoBlack"/>
          <w:rFonts w:ascii="Times New Roman" w:hAnsi="Times New Roman"/>
        </w:rPr>
      </w:pPr>
      <w:r w:rsidRPr="00AF3CCD">
        <w:rPr>
          <w:rStyle w:val="StylePalatinoBlack"/>
          <w:rFonts w:ascii="Times New Roman" w:hAnsi="Times New Roman"/>
        </w:rPr>
        <w:t>Verifying that the subcontractor has a written fall rescue plan in place before any subcontractor worker is exposed to a fall hazard. The fall rescue plan may be part of the written hazard analysis or may be attached to the hazard analysis as a separate document.</w:t>
      </w:r>
    </w:p>
    <w:p w14:paraId="565976C3" w14:textId="77777777" w:rsidR="000773D6" w:rsidRDefault="000773D6" w:rsidP="00F42C01">
      <w:pPr>
        <w:numPr>
          <w:ilvl w:val="0"/>
          <w:numId w:val="12"/>
        </w:numPr>
        <w:tabs>
          <w:tab w:val="clear" w:pos="1080"/>
          <w:tab w:val="num" w:pos="720"/>
        </w:tabs>
        <w:ind w:left="720"/>
        <w:jc w:val="left"/>
        <w:rPr>
          <w:rStyle w:val="StylePalatinoBlack"/>
          <w:rFonts w:ascii="Times New Roman" w:hAnsi="Times New Roman"/>
        </w:rPr>
      </w:pPr>
      <w:r w:rsidRPr="00AF3CCD">
        <w:rPr>
          <w:rStyle w:val="StylePalatinoBlack"/>
          <w:rFonts w:ascii="Times New Roman" w:hAnsi="Times New Roman"/>
        </w:rPr>
        <w:t xml:space="preserve">Exchanging information regarding fall hazards and fall protection in Fermilab owned facilities during pre-construction meetings. </w:t>
      </w:r>
    </w:p>
    <w:p w14:paraId="412E00CA" w14:textId="77777777" w:rsidR="000773D6" w:rsidRPr="000773D6" w:rsidRDefault="000773D6" w:rsidP="00F42C01">
      <w:pPr>
        <w:numPr>
          <w:ilvl w:val="0"/>
          <w:numId w:val="12"/>
        </w:numPr>
        <w:tabs>
          <w:tab w:val="clear" w:pos="1080"/>
          <w:tab w:val="num" w:pos="720"/>
        </w:tabs>
        <w:ind w:left="720"/>
        <w:jc w:val="left"/>
        <w:rPr>
          <w:rStyle w:val="StylePalatinoBlack"/>
          <w:rFonts w:ascii="Times New Roman" w:hAnsi="Times New Roman"/>
        </w:rPr>
      </w:pPr>
      <w:r w:rsidRPr="000773D6">
        <w:rPr>
          <w:rStyle w:val="StylePalatinoBlack"/>
          <w:rFonts w:ascii="Times New Roman" w:hAnsi="Times New Roman"/>
        </w:rPr>
        <w:t>Obtaining information from the subcontractor regarding fall protection methods that the subcontractor will follow while engaged in work activities.</w:t>
      </w:r>
    </w:p>
    <w:bookmarkEnd w:id="5"/>
    <w:p w14:paraId="1CE11915" w14:textId="77777777" w:rsidR="000773D6" w:rsidRDefault="000773D6" w:rsidP="000773D6"/>
    <w:p w14:paraId="028BE9FD" w14:textId="1AA12ABB" w:rsidR="000773D6" w:rsidRPr="00DE2BC0" w:rsidRDefault="000773D6" w:rsidP="000773D6">
      <w:pPr>
        <w:pStyle w:val="Heading2"/>
      </w:pPr>
      <w:bookmarkStart w:id="8" w:name="_Toc64274903"/>
      <w:r>
        <w:t>Supervisors</w:t>
      </w:r>
      <w:r w:rsidR="0025329B">
        <w:t>/</w:t>
      </w:r>
      <w:r w:rsidR="00B87730">
        <w:t>Point</w:t>
      </w:r>
      <w:r w:rsidR="00F14033">
        <w:t>s</w:t>
      </w:r>
      <w:r w:rsidR="00B87730">
        <w:t xml:space="preserve"> of Contact</w:t>
      </w:r>
      <w:bookmarkEnd w:id="8"/>
      <w:r w:rsidRPr="00DE2BC0">
        <w:t xml:space="preserve"> </w:t>
      </w:r>
    </w:p>
    <w:p w14:paraId="4C9C3A98" w14:textId="77777777" w:rsidR="000773D6" w:rsidRPr="00AF3CCD" w:rsidRDefault="000773D6" w:rsidP="00F42C01">
      <w:pPr>
        <w:numPr>
          <w:ilvl w:val="0"/>
          <w:numId w:val="13"/>
        </w:numPr>
        <w:tabs>
          <w:tab w:val="clear" w:pos="1080"/>
          <w:tab w:val="num" w:pos="720"/>
        </w:tabs>
        <w:ind w:left="720"/>
        <w:jc w:val="left"/>
        <w:rPr>
          <w:rStyle w:val="StylePalatinoBlack"/>
          <w:rFonts w:ascii="Times New Roman" w:hAnsi="Times New Roman"/>
          <w:b/>
          <w:bCs/>
          <w:iCs/>
          <w:szCs w:val="28"/>
        </w:rPr>
      </w:pPr>
      <w:r w:rsidRPr="00AF3CCD">
        <w:rPr>
          <w:rStyle w:val="StylePalatinoBlack"/>
          <w:rFonts w:ascii="Times New Roman" w:hAnsi="Times New Roman"/>
        </w:rPr>
        <w:t xml:space="preserve">Defining work </w:t>
      </w:r>
      <w:r>
        <w:rPr>
          <w:rStyle w:val="StylePalatinoBlack"/>
          <w:rFonts w:ascii="Times New Roman" w:hAnsi="Times New Roman"/>
        </w:rPr>
        <w:t>as Construction, if applicable.</w:t>
      </w:r>
    </w:p>
    <w:p w14:paraId="2080AF17" w14:textId="346164A8" w:rsidR="000773D6" w:rsidRPr="00AF3CCD" w:rsidRDefault="000773D6" w:rsidP="00F42C01">
      <w:pPr>
        <w:numPr>
          <w:ilvl w:val="0"/>
          <w:numId w:val="13"/>
        </w:numPr>
        <w:tabs>
          <w:tab w:val="clear" w:pos="1080"/>
          <w:tab w:val="num" w:pos="720"/>
        </w:tabs>
        <w:ind w:left="720"/>
        <w:jc w:val="left"/>
        <w:rPr>
          <w:rStyle w:val="StylePalatinoBlack"/>
          <w:rFonts w:ascii="Times New Roman" w:hAnsi="Times New Roman"/>
        </w:rPr>
      </w:pPr>
      <w:r w:rsidRPr="00AF3CCD">
        <w:rPr>
          <w:rStyle w:val="StylePalatinoBlack"/>
          <w:rFonts w:ascii="Times New Roman" w:hAnsi="Times New Roman"/>
        </w:rPr>
        <w:t xml:space="preserve">Determining applicable standards, precautions, and training per the flow charts in </w:t>
      </w:r>
      <w:r w:rsidR="00EB2D69">
        <w:rPr>
          <w:rStyle w:val="StylePalatinoBlack"/>
          <w:rFonts w:ascii="Times New Roman" w:hAnsi="Times New Roman"/>
        </w:rPr>
        <w:t>7060</w:t>
      </w:r>
      <w:r w:rsidR="00EB2D69" w:rsidRPr="00AF3CCD">
        <w:rPr>
          <w:rStyle w:val="StylePalatinoBlack"/>
          <w:rFonts w:ascii="Times New Roman" w:hAnsi="Times New Roman"/>
        </w:rPr>
        <w:t xml:space="preserve"> </w:t>
      </w:r>
      <w:r w:rsidRPr="00AF3CCD">
        <w:rPr>
          <w:rStyle w:val="StylePalatinoBlack"/>
          <w:rFonts w:ascii="Times New Roman" w:hAnsi="Times New Roman"/>
        </w:rPr>
        <w:t xml:space="preserve">Technical Appendix </w:t>
      </w:r>
      <w:r w:rsidR="00F14033">
        <w:rPr>
          <w:rStyle w:val="StylePalatinoBlack"/>
          <w:rFonts w:ascii="Times New Roman" w:hAnsi="Times New Roman"/>
        </w:rPr>
        <w:t>7.</w:t>
      </w:r>
      <w:r w:rsidRPr="00AF3CCD">
        <w:rPr>
          <w:rStyle w:val="StylePalatinoBlack"/>
          <w:rFonts w:ascii="Times New Roman" w:hAnsi="Times New Roman"/>
        </w:rPr>
        <w:t>1</w:t>
      </w:r>
      <w:r w:rsidR="00F14033">
        <w:rPr>
          <w:rStyle w:val="StylePalatinoBlack"/>
          <w:rFonts w:ascii="Times New Roman" w:hAnsi="Times New Roman"/>
        </w:rPr>
        <w:t xml:space="preserve"> and </w:t>
      </w:r>
      <w:r w:rsidR="009B0EB0">
        <w:rPr>
          <w:rStyle w:val="StylePalatinoBlack"/>
          <w:rFonts w:ascii="Times New Roman" w:hAnsi="Times New Roman"/>
        </w:rPr>
        <w:t>7.2</w:t>
      </w:r>
      <w:r w:rsidR="009B0EB0" w:rsidRPr="00AF3CCD">
        <w:rPr>
          <w:rStyle w:val="StylePalatinoBlack"/>
          <w:rFonts w:ascii="Times New Roman" w:hAnsi="Times New Roman"/>
        </w:rPr>
        <w:t xml:space="preserve"> Fall</w:t>
      </w:r>
      <w:r w:rsidRPr="00AF3CCD">
        <w:rPr>
          <w:rStyle w:val="StylePalatinoBlack"/>
          <w:rFonts w:ascii="Times New Roman" w:hAnsi="Times New Roman"/>
        </w:rPr>
        <w:t xml:space="preserve"> Protection Flow Charts.</w:t>
      </w:r>
    </w:p>
    <w:p w14:paraId="03C9D5FB" w14:textId="020BBBC2" w:rsidR="000773D6" w:rsidRDefault="000773D6">
      <w:pPr>
        <w:numPr>
          <w:ilvl w:val="0"/>
          <w:numId w:val="13"/>
        </w:numPr>
        <w:tabs>
          <w:tab w:val="clear" w:pos="1080"/>
          <w:tab w:val="num" w:pos="720"/>
        </w:tabs>
        <w:ind w:left="720"/>
        <w:jc w:val="left"/>
        <w:rPr>
          <w:rStyle w:val="StylePalatinoBlack"/>
          <w:rFonts w:ascii="Times New Roman" w:hAnsi="Times New Roman"/>
        </w:rPr>
      </w:pPr>
      <w:r w:rsidRPr="00AF3CCD">
        <w:rPr>
          <w:rStyle w:val="StylePalatinoBlack"/>
          <w:rFonts w:ascii="Times New Roman" w:hAnsi="Times New Roman"/>
        </w:rPr>
        <w:t>Identifying workers exposed to fall hazards in the Individual Training Needs Assessment (ITNA), and assuring they are trained before using a fall protection device.</w:t>
      </w:r>
    </w:p>
    <w:p w14:paraId="172EBBEC" w14:textId="16DF31B7" w:rsidR="004842F6" w:rsidRPr="00AF3CCD" w:rsidRDefault="004842F6" w:rsidP="00F42C01">
      <w:pPr>
        <w:numPr>
          <w:ilvl w:val="0"/>
          <w:numId w:val="13"/>
        </w:numPr>
        <w:tabs>
          <w:tab w:val="clear" w:pos="1080"/>
          <w:tab w:val="num" w:pos="720"/>
        </w:tabs>
        <w:ind w:left="720"/>
        <w:jc w:val="left"/>
        <w:rPr>
          <w:rStyle w:val="StylePalatinoBlack"/>
          <w:rFonts w:ascii="Times New Roman" w:hAnsi="Times New Roman"/>
        </w:rPr>
      </w:pPr>
      <w:r>
        <w:rPr>
          <w:rStyle w:val="StylePalatinoBlack"/>
          <w:rFonts w:ascii="Times New Roman" w:hAnsi="Times New Roman"/>
        </w:rPr>
        <w:t xml:space="preserve">Ensuring personnel who utilize personal fall protection equipment have an adequate hazard analysis (see </w:t>
      </w:r>
      <w:hyperlink r:id="rId15" w:history="1">
        <w:r w:rsidRPr="00F14033">
          <w:rPr>
            <w:rStyle w:val="Hyperlink"/>
          </w:rPr>
          <w:t>FESHM 2060</w:t>
        </w:r>
      </w:hyperlink>
      <w:r>
        <w:rPr>
          <w:rStyle w:val="StylePalatinoBlack"/>
          <w:rFonts w:ascii="Times New Roman" w:hAnsi="Times New Roman"/>
        </w:rPr>
        <w:t>)</w:t>
      </w:r>
      <w:r w:rsidR="005D07E8">
        <w:rPr>
          <w:rStyle w:val="StylePalatinoBlack"/>
          <w:rFonts w:ascii="Times New Roman" w:hAnsi="Times New Roman"/>
        </w:rPr>
        <w:t xml:space="preserve"> and fall rescue plan</w:t>
      </w:r>
      <w:r>
        <w:rPr>
          <w:rStyle w:val="StylePalatinoBlack"/>
          <w:rFonts w:ascii="Times New Roman" w:hAnsi="Times New Roman"/>
        </w:rPr>
        <w:t>.</w:t>
      </w:r>
    </w:p>
    <w:p w14:paraId="7122C2BE" w14:textId="71CB8F70" w:rsidR="000773D6" w:rsidRDefault="000773D6" w:rsidP="00F42C01">
      <w:pPr>
        <w:numPr>
          <w:ilvl w:val="0"/>
          <w:numId w:val="13"/>
        </w:numPr>
        <w:tabs>
          <w:tab w:val="clear" w:pos="1080"/>
          <w:tab w:val="num" w:pos="720"/>
        </w:tabs>
        <w:ind w:left="720"/>
        <w:jc w:val="left"/>
        <w:rPr>
          <w:rStyle w:val="StylePalatinoBlack"/>
          <w:rFonts w:ascii="Times New Roman" w:hAnsi="Times New Roman"/>
        </w:rPr>
      </w:pPr>
      <w:r w:rsidRPr="00AF3CCD">
        <w:rPr>
          <w:rStyle w:val="StylePalatinoBlack"/>
          <w:rFonts w:ascii="Times New Roman" w:hAnsi="Times New Roman"/>
        </w:rPr>
        <w:t>Observing workers while engaged in work at heights</w:t>
      </w:r>
      <w:r w:rsidR="004842F6">
        <w:rPr>
          <w:rStyle w:val="StylePalatinoBlack"/>
          <w:rFonts w:ascii="Times New Roman" w:hAnsi="Times New Roman"/>
        </w:rPr>
        <w:t>, ensuring</w:t>
      </w:r>
      <w:r w:rsidR="004842F6" w:rsidRPr="00AF3CCD">
        <w:rPr>
          <w:rStyle w:val="StylePalatinoBlack"/>
          <w:rFonts w:ascii="Times New Roman" w:hAnsi="Times New Roman"/>
        </w:rPr>
        <w:t xml:space="preserve"> </w:t>
      </w:r>
      <w:r w:rsidRPr="00AF3CCD">
        <w:rPr>
          <w:rStyle w:val="StylePalatinoBlack"/>
          <w:rFonts w:ascii="Times New Roman" w:hAnsi="Times New Roman"/>
        </w:rPr>
        <w:t xml:space="preserve">protection methods </w:t>
      </w:r>
      <w:r w:rsidR="004842F6">
        <w:rPr>
          <w:rStyle w:val="StylePalatinoBlack"/>
          <w:rFonts w:ascii="Times New Roman" w:hAnsi="Times New Roman"/>
        </w:rPr>
        <w:t xml:space="preserve">are being followed per the work </w:t>
      </w:r>
      <w:r w:rsidR="00AC5E21">
        <w:rPr>
          <w:rStyle w:val="StylePalatinoBlack"/>
          <w:rFonts w:ascii="Times New Roman" w:hAnsi="Times New Roman"/>
        </w:rPr>
        <w:t>plan and</w:t>
      </w:r>
      <w:r w:rsidRPr="00AF3CCD">
        <w:rPr>
          <w:rStyle w:val="StylePalatinoBlack"/>
          <w:rFonts w:ascii="Times New Roman" w:hAnsi="Times New Roman"/>
        </w:rPr>
        <w:t xml:space="preserve"> </w:t>
      </w:r>
      <w:r w:rsidR="004842F6">
        <w:rPr>
          <w:rStyle w:val="StylePalatinoBlack"/>
          <w:rFonts w:ascii="Times New Roman" w:hAnsi="Times New Roman"/>
        </w:rPr>
        <w:t xml:space="preserve">addressing/correcting any observed </w:t>
      </w:r>
      <w:r w:rsidRPr="00AF3CCD">
        <w:rPr>
          <w:rStyle w:val="StylePalatinoBlack"/>
          <w:rFonts w:ascii="Times New Roman" w:hAnsi="Times New Roman"/>
        </w:rPr>
        <w:t>at-risk behaviors.</w:t>
      </w:r>
      <w:r w:rsidR="004842F6">
        <w:rPr>
          <w:rStyle w:val="StylePalatinoBlack"/>
          <w:rFonts w:ascii="Times New Roman" w:hAnsi="Times New Roman"/>
        </w:rPr>
        <w:t xml:space="preserve">  </w:t>
      </w:r>
    </w:p>
    <w:p w14:paraId="5D95D494" w14:textId="77777777" w:rsidR="000773D6" w:rsidRPr="00EB2D69" w:rsidRDefault="000773D6" w:rsidP="00F42C01">
      <w:pPr>
        <w:numPr>
          <w:ilvl w:val="0"/>
          <w:numId w:val="13"/>
        </w:numPr>
        <w:tabs>
          <w:tab w:val="clear" w:pos="1080"/>
          <w:tab w:val="num" w:pos="720"/>
        </w:tabs>
        <w:ind w:left="720"/>
        <w:jc w:val="left"/>
        <w:rPr>
          <w:color w:val="000000"/>
        </w:rPr>
      </w:pPr>
      <w:r w:rsidRPr="000773D6">
        <w:rPr>
          <w:rStyle w:val="StylePalatinoBlack"/>
          <w:rFonts w:ascii="Times New Roman" w:hAnsi="Times New Roman"/>
        </w:rPr>
        <w:t>Assuring that fall rescue plans are incorporated into the hazard analysis before a worker is exposed to a fall.</w:t>
      </w:r>
    </w:p>
    <w:p w14:paraId="58091EC9" w14:textId="77777777" w:rsidR="000773D6" w:rsidRPr="00E7004C" w:rsidRDefault="000773D6" w:rsidP="000773D6">
      <w:pPr>
        <w:rPr>
          <w:b/>
          <w:highlight w:val="yellow"/>
        </w:rPr>
      </w:pPr>
    </w:p>
    <w:p w14:paraId="1505EA28" w14:textId="75EC2B89" w:rsidR="006B63A2" w:rsidRPr="00F42C01" w:rsidRDefault="006B63A2" w:rsidP="000773D6">
      <w:pPr>
        <w:pStyle w:val="Heading2"/>
        <w:keepNext w:val="0"/>
        <w:jc w:val="both"/>
      </w:pPr>
      <w:bookmarkStart w:id="9" w:name="_Toc64274904"/>
      <w:r w:rsidRPr="00F42C01">
        <w:t>Fall Protection Users</w:t>
      </w:r>
      <w:bookmarkEnd w:id="9"/>
    </w:p>
    <w:p w14:paraId="004F1DC1" w14:textId="0C94FBCD" w:rsidR="006B63A2" w:rsidRDefault="00010805" w:rsidP="00F42C01">
      <w:pPr>
        <w:pStyle w:val="ListParagraph"/>
        <w:numPr>
          <w:ilvl w:val="0"/>
          <w:numId w:val="18"/>
        </w:numPr>
      </w:pPr>
      <w:r>
        <w:t xml:space="preserve">Complete initial and requalification fall protection/prevention training. </w:t>
      </w:r>
    </w:p>
    <w:p w14:paraId="51C78728" w14:textId="5D3DF629" w:rsidR="00010805" w:rsidRDefault="00010805" w:rsidP="00F42C01">
      <w:pPr>
        <w:pStyle w:val="ListParagraph"/>
        <w:numPr>
          <w:ilvl w:val="0"/>
          <w:numId w:val="18"/>
        </w:numPr>
      </w:pPr>
      <w:r>
        <w:t>Inspects personal fall arrest/</w:t>
      </w:r>
      <w:r w:rsidR="00BF0064">
        <w:t xml:space="preserve">travel </w:t>
      </w:r>
      <w:r>
        <w:t xml:space="preserve">restraint systems prior to use. </w:t>
      </w:r>
    </w:p>
    <w:p w14:paraId="2FA2EA14" w14:textId="2FBF61B0" w:rsidR="00010805" w:rsidRDefault="00010805" w:rsidP="00F42C01">
      <w:pPr>
        <w:pStyle w:val="ListParagraph"/>
        <w:numPr>
          <w:ilvl w:val="0"/>
          <w:numId w:val="18"/>
        </w:numPr>
      </w:pPr>
      <w:r>
        <w:t xml:space="preserve">Works in compliance with this program. </w:t>
      </w:r>
    </w:p>
    <w:p w14:paraId="5C1363BE" w14:textId="77777777" w:rsidR="00010805" w:rsidRPr="006B63A2" w:rsidRDefault="00010805" w:rsidP="00BD4572">
      <w:pPr>
        <w:pStyle w:val="ListParagraph"/>
      </w:pPr>
    </w:p>
    <w:p w14:paraId="70EEE9DF" w14:textId="15345DFA" w:rsidR="000773D6" w:rsidRDefault="000773D6" w:rsidP="000773D6">
      <w:pPr>
        <w:pStyle w:val="Heading2"/>
        <w:keepNext w:val="0"/>
        <w:jc w:val="both"/>
        <w:rPr>
          <w:b w:val="0"/>
        </w:rPr>
      </w:pPr>
      <w:bookmarkStart w:id="10" w:name="_Toc64274905"/>
      <w:r>
        <w:t>ES&amp;H Section</w:t>
      </w:r>
      <w:bookmarkEnd w:id="10"/>
      <w:r w:rsidRPr="00BE0C08">
        <w:t xml:space="preserve"> </w:t>
      </w:r>
    </w:p>
    <w:p w14:paraId="188EFC96" w14:textId="5C15D4AB" w:rsidR="000773D6" w:rsidRPr="00AF3CCD" w:rsidRDefault="000773D6" w:rsidP="00F42C01">
      <w:pPr>
        <w:numPr>
          <w:ilvl w:val="0"/>
          <w:numId w:val="14"/>
        </w:numPr>
        <w:tabs>
          <w:tab w:val="clear" w:pos="1080"/>
          <w:tab w:val="num" w:pos="720"/>
        </w:tabs>
        <w:ind w:left="720"/>
        <w:jc w:val="left"/>
        <w:rPr>
          <w:rStyle w:val="StylePalatinoBlack"/>
          <w:rFonts w:ascii="Times New Roman" w:hAnsi="Times New Roman"/>
          <w:b/>
          <w:bCs/>
          <w:iCs/>
          <w:szCs w:val="28"/>
        </w:rPr>
      </w:pPr>
      <w:r w:rsidRPr="00AF3CCD">
        <w:rPr>
          <w:rStyle w:val="StylePalatinoBlack"/>
          <w:rFonts w:ascii="Times New Roman" w:hAnsi="Times New Roman"/>
        </w:rPr>
        <w:t>Providing consultation</w:t>
      </w:r>
      <w:r w:rsidR="004842F6">
        <w:rPr>
          <w:rStyle w:val="StylePalatinoBlack"/>
          <w:rFonts w:ascii="Times New Roman" w:hAnsi="Times New Roman"/>
        </w:rPr>
        <w:t xml:space="preserve"> by a competent person</w:t>
      </w:r>
      <w:r w:rsidRPr="00AF3CCD">
        <w:rPr>
          <w:rStyle w:val="StylePalatinoBlack"/>
          <w:rFonts w:ascii="Times New Roman" w:hAnsi="Times New Roman"/>
        </w:rPr>
        <w:t xml:space="preserve"> to D/S/</w:t>
      </w:r>
      <w:r>
        <w:rPr>
          <w:rStyle w:val="StylePalatinoBlack"/>
          <w:rFonts w:ascii="Times New Roman" w:hAnsi="Times New Roman"/>
        </w:rPr>
        <w:t>P</w:t>
      </w:r>
      <w:r w:rsidRPr="00AF3CCD">
        <w:rPr>
          <w:rStyle w:val="StylePalatinoBlack"/>
          <w:rFonts w:ascii="Times New Roman" w:hAnsi="Times New Roman"/>
        </w:rPr>
        <w:t xml:space="preserve"> personnel upon request.</w:t>
      </w:r>
    </w:p>
    <w:p w14:paraId="407CC19C" w14:textId="77777777" w:rsidR="000773D6" w:rsidRDefault="000773D6" w:rsidP="00F42C01">
      <w:pPr>
        <w:numPr>
          <w:ilvl w:val="0"/>
          <w:numId w:val="14"/>
        </w:numPr>
        <w:tabs>
          <w:tab w:val="clear" w:pos="1080"/>
          <w:tab w:val="num" w:pos="720"/>
        </w:tabs>
        <w:ind w:left="720"/>
        <w:jc w:val="left"/>
        <w:rPr>
          <w:rStyle w:val="StylePalatinoBlack"/>
          <w:rFonts w:ascii="Times New Roman" w:hAnsi="Times New Roman"/>
        </w:rPr>
      </w:pPr>
      <w:r w:rsidRPr="00AF3CCD">
        <w:rPr>
          <w:rStyle w:val="StylePalatinoBlack"/>
          <w:rFonts w:ascii="Times New Roman" w:hAnsi="Times New Roman"/>
        </w:rPr>
        <w:t>Developing, providing and updating fall protection training.</w:t>
      </w:r>
    </w:p>
    <w:p w14:paraId="0D1C6394" w14:textId="55E2FDBE" w:rsidR="000773D6" w:rsidRPr="008444EF" w:rsidRDefault="000773D6" w:rsidP="00F42C01">
      <w:pPr>
        <w:numPr>
          <w:ilvl w:val="0"/>
          <w:numId w:val="14"/>
        </w:numPr>
        <w:tabs>
          <w:tab w:val="clear" w:pos="1080"/>
          <w:tab w:val="num" w:pos="720"/>
        </w:tabs>
        <w:ind w:left="720"/>
        <w:jc w:val="left"/>
        <w:rPr>
          <w:color w:val="000000"/>
        </w:rPr>
      </w:pPr>
      <w:r w:rsidRPr="000773D6">
        <w:rPr>
          <w:rStyle w:val="StylePalatinoBlack"/>
          <w:rFonts w:ascii="Times New Roman" w:hAnsi="Times New Roman"/>
        </w:rPr>
        <w:t>Assisting divisions</w:t>
      </w:r>
      <w:r w:rsidR="00F14033">
        <w:rPr>
          <w:rStyle w:val="StylePalatinoBlack"/>
          <w:rFonts w:ascii="Times New Roman" w:hAnsi="Times New Roman"/>
        </w:rPr>
        <w:t>,</w:t>
      </w:r>
      <w:r w:rsidRPr="000773D6">
        <w:rPr>
          <w:rStyle w:val="StylePalatinoBlack"/>
          <w:rFonts w:ascii="Times New Roman" w:hAnsi="Times New Roman"/>
        </w:rPr>
        <w:t xml:space="preserve"> sections</w:t>
      </w:r>
      <w:r w:rsidR="00F14033">
        <w:rPr>
          <w:rStyle w:val="StylePalatinoBlack"/>
          <w:rFonts w:ascii="Times New Roman" w:hAnsi="Times New Roman"/>
        </w:rPr>
        <w:t xml:space="preserve"> and projects</w:t>
      </w:r>
      <w:r w:rsidRPr="000773D6">
        <w:rPr>
          <w:rStyle w:val="StylePalatinoBlack"/>
          <w:rFonts w:ascii="Times New Roman" w:hAnsi="Times New Roman"/>
        </w:rPr>
        <w:t xml:space="preserve"> in fall protection assessments when requested.</w:t>
      </w:r>
      <w:r>
        <w:t xml:space="preserve">  </w:t>
      </w:r>
    </w:p>
    <w:p w14:paraId="002D417C" w14:textId="1140C39A" w:rsidR="00F42C01" w:rsidRPr="00BD4572" w:rsidRDefault="00F42C01" w:rsidP="00F42C01">
      <w:pPr>
        <w:numPr>
          <w:ilvl w:val="0"/>
          <w:numId w:val="14"/>
        </w:numPr>
        <w:tabs>
          <w:tab w:val="clear" w:pos="1080"/>
          <w:tab w:val="num" w:pos="720"/>
        </w:tabs>
        <w:ind w:left="720"/>
        <w:jc w:val="left"/>
        <w:rPr>
          <w:color w:val="000000"/>
        </w:rPr>
      </w:pPr>
      <w:r>
        <w:t>Providing annual inspections of fall protection equipment by a competent person</w:t>
      </w:r>
      <w:r w:rsidR="000A187A">
        <w:t xml:space="preserve"> and maintaining inspection documentation</w:t>
      </w:r>
      <w:r>
        <w:t>.</w:t>
      </w:r>
    </w:p>
    <w:p w14:paraId="1524D971" w14:textId="77777777" w:rsidR="000773D6" w:rsidRDefault="000773D6" w:rsidP="000773D6"/>
    <w:p w14:paraId="60B4E80E" w14:textId="77777777" w:rsidR="00244E31" w:rsidRDefault="00244E31" w:rsidP="00E00D72"/>
    <w:p w14:paraId="17374139" w14:textId="77777777" w:rsidR="00E47427" w:rsidRDefault="00021BF3" w:rsidP="00E47427">
      <w:pPr>
        <w:pStyle w:val="Heading1"/>
      </w:pPr>
      <w:bookmarkStart w:id="11" w:name="_Toc64274906"/>
      <w:r>
        <w:t>PROGRAM DESCRIPTION</w:t>
      </w:r>
      <w:bookmarkEnd w:id="11"/>
    </w:p>
    <w:p w14:paraId="1DA088C6" w14:textId="5188ECA9" w:rsidR="00687841" w:rsidRPr="00AF3CCD" w:rsidRDefault="00687841" w:rsidP="00687841">
      <w:pPr>
        <w:spacing w:before="240"/>
        <w:jc w:val="left"/>
        <w:rPr>
          <w:rStyle w:val="StylePalatinoBlack"/>
          <w:rFonts w:ascii="Times New Roman" w:hAnsi="Times New Roman"/>
        </w:rPr>
      </w:pPr>
      <w:r w:rsidRPr="00AF3CCD">
        <w:rPr>
          <w:rStyle w:val="StylePalatinoBlack"/>
          <w:rFonts w:ascii="Times New Roman" w:hAnsi="Times New Roman"/>
        </w:rPr>
        <w:t xml:space="preserve">Any employee, visiting scientist, </w:t>
      </w:r>
      <w:r w:rsidR="00EA2333">
        <w:rPr>
          <w:rStyle w:val="StylePalatinoBlack"/>
          <w:rFonts w:ascii="Times New Roman" w:hAnsi="Times New Roman"/>
        </w:rPr>
        <w:t xml:space="preserve">subcontractor, </w:t>
      </w:r>
      <w:r w:rsidRPr="00AF3CCD">
        <w:rPr>
          <w:rStyle w:val="StylePalatinoBlack"/>
          <w:rFonts w:ascii="Times New Roman" w:hAnsi="Times New Roman"/>
        </w:rPr>
        <w:t xml:space="preserve">or user involved in work activities and exposed to a fall hazard at or greater than four (4) feet must be trained to recognize fall hazards and the selection and use of fall prevention, </w:t>
      </w:r>
      <w:r w:rsidR="00BF0064">
        <w:rPr>
          <w:rStyle w:val="StylePalatinoBlack"/>
          <w:rFonts w:ascii="Times New Roman" w:hAnsi="Times New Roman"/>
        </w:rPr>
        <w:t>travel</w:t>
      </w:r>
      <w:r w:rsidR="00BF0064" w:rsidRPr="00AF3CCD">
        <w:rPr>
          <w:rStyle w:val="StylePalatinoBlack"/>
          <w:rFonts w:ascii="Times New Roman" w:hAnsi="Times New Roman"/>
        </w:rPr>
        <w:t xml:space="preserve"> </w:t>
      </w:r>
      <w:r w:rsidRPr="00AF3CCD">
        <w:rPr>
          <w:rStyle w:val="StylePalatinoBlack"/>
          <w:rFonts w:ascii="Times New Roman" w:hAnsi="Times New Roman"/>
        </w:rPr>
        <w:t xml:space="preserve">restraint equipment or personal fall arrest equipment.  For </w:t>
      </w:r>
      <w:r w:rsidR="009B0EB0" w:rsidRPr="00BB133B">
        <w:rPr>
          <w:rStyle w:val="StylePalatinoBlack"/>
          <w:rFonts w:ascii="Times New Roman" w:hAnsi="Times New Roman"/>
          <w:b/>
          <w:bCs/>
        </w:rPr>
        <w:t xml:space="preserve">all </w:t>
      </w:r>
      <w:r w:rsidRPr="00AF3CCD">
        <w:rPr>
          <w:rStyle w:val="StylePalatinoBlack"/>
          <w:rFonts w:ascii="Times New Roman" w:hAnsi="Times New Roman"/>
        </w:rPr>
        <w:t>construction activities, the fall hazard cannot be at or greater than six (6) feet.</w:t>
      </w:r>
      <w:r w:rsidR="00132C87">
        <w:rPr>
          <w:rStyle w:val="StylePalatinoBlack"/>
          <w:rFonts w:ascii="Times New Roman" w:hAnsi="Times New Roman"/>
        </w:rPr>
        <w:t xml:space="preserve">  This includes steel erection work, scaffolding erection, use and dismantlement, etc. </w:t>
      </w:r>
    </w:p>
    <w:p w14:paraId="32ABDB43" w14:textId="77777777" w:rsidR="00687841" w:rsidRPr="00AF3CCD" w:rsidRDefault="00687841" w:rsidP="00687841">
      <w:pPr>
        <w:jc w:val="left"/>
      </w:pPr>
    </w:p>
    <w:p w14:paraId="06077030" w14:textId="77777777" w:rsidR="00687841" w:rsidRPr="00AF3CCD" w:rsidRDefault="00687841" w:rsidP="00687841">
      <w:pPr>
        <w:jc w:val="left"/>
      </w:pPr>
      <w:r w:rsidRPr="00AF3CCD">
        <w:t>29 CFR 1910 and 29 CFR 1926 shall be followed when the work involves hazards that require fall protection.    Exceptions to fall protection requirements, as provided in 29</w:t>
      </w:r>
      <w:r>
        <w:t xml:space="preserve"> </w:t>
      </w:r>
      <w:r w:rsidRPr="00AF3CCD">
        <w:t xml:space="preserve">CFR 1926.500, are ONLY for construction-related activities.  </w:t>
      </w:r>
    </w:p>
    <w:p w14:paraId="6667828E" w14:textId="77777777" w:rsidR="00687841" w:rsidRPr="00AF3CCD" w:rsidRDefault="00687841" w:rsidP="00687841">
      <w:pPr>
        <w:jc w:val="left"/>
      </w:pPr>
    </w:p>
    <w:p w14:paraId="2C08665E" w14:textId="280953D2" w:rsidR="00687841" w:rsidRPr="00AF3CCD" w:rsidRDefault="00687841" w:rsidP="00687841">
      <w:pPr>
        <w:jc w:val="left"/>
      </w:pPr>
      <w:r w:rsidRPr="00AF3CCD">
        <w:t xml:space="preserve">Individuals whose weight falls outside the range of 130 to 310 pounds will require additional work planning before wearing fall protection.  Consult with your </w:t>
      </w:r>
      <w:r>
        <w:t>Division</w:t>
      </w:r>
      <w:r w:rsidRPr="00AF3CCD">
        <w:t xml:space="preserve"> Safety Officer (</w:t>
      </w:r>
      <w:r>
        <w:t>D</w:t>
      </w:r>
      <w:r w:rsidRPr="00AF3CCD">
        <w:t>SO) in these situations.</w:t>
      </w:r>
    </w:p>
    <w:p w14:paraId="594BE363" w14:textId="77777777" w:rsidR="00687841" w:rsidRPr="00AF3CCD" w:rsidRDefault="00687841" w:rsidP="00687841">
      <w:pPr>
        <w:jc w:val="left"/>
      </w:pPr>
    </w:p>
    <w:p w14:paraId="4F5F327E" w14:textId="175F612B" w:rsidR="00687841" w:rsidRDefault="00687841" w:rsidP="00687841">
      <w:pPr>
        <w:jc w:val="left"/>
      </w:pPr>
      <w:r w:rsidRPr="00AF3CCD">
        <w:t xml:space="preserve">A written Hazard Analysis </w:t>
      </w:r>
      <w:r w:rsidR="00EA2333">
        <w:t>and written</w:t>
      </w:r>
      <w:r w:rsidR="00EC15F6">
        <w:t xml:space="preserve"> fall rescue plan </w:t>
      </w:r>
      <w:r w:rsidRPr="00AF3CCD">
        <w:t xml:space="preserve">is required for any work activities requiring the use of fall arrest systems where there is the potential for a person to be suspended after a fall arrest event. </w:t>
      </w:r>
      <w:r w:rsidR="00675A5D">
        <w:t>(This includes the use of fall protection equipment in aerial lifts.)</w:t>
      </w:r>
    </w:p>
    <w:p w14:paraId="1220EA56" w14:textId="135F9244" w:rsidR="00E47427" w:rsidRPr="00491086" w:rsidRDefault="00E47427" w:rsidP="00E00D72"/>
    <w:p w14:paraId="13CAA190" w14:textId="77777777" w:rsidR="001E4839" w:rsidRPr="001E4839" w:rsidRDefault="001E4839" w:rsidP="00E00D72"/>
    <w:p w14:paraId="5FA4CD41" w14:textId="77777777" w:rsidR="00BE0C08" w:rsidRDefault="00F86384" w:rsidP="003E2A77">
      <w:pPr>
        <w:pStyle w:val="Heading1"/>
        <w:keepNext w:val="0"/>
      </w:pPr>
      <w:bookmarkStart w:id="12" w:name="_Toc64274907"/>
      <w:r>
        <w:t>PROCEDURES</w:t>
      </w:r>
      <w:bookmarkEnd w:id="12"/>
    </w:p>
    <w:p w14:paraId="0D504A76" w14:textId="77777777" w:rsidR="00D929BC" w:rsidRDefault="00D929BC" w:rsidP="00E00D72">
      <w:pPr>
        <w:rPr>
          <w:rFonts w:ascii="Palatino" w:hAnsi="Palatino"/>
          <w:color w:val="000000"/>
        </w:rPr>
      </w:pPr>
    </w:p>
    <w:p w14:paraId="5C454E4F" w14:textId="73195458" w:rsidR="00D929BC" w:rsidRPr="00D929BC" w:rsidRDefault="00F207C5" w:rsidP="00D929BC">
      <w:pPr>
        <w:pStyle w:val="Heading2"/>
        <w:keepNext w:val="0"/>
        <w:rPr>
          <w:b w:val="0"/>
        </w:rPr>
      </w:pPr>
      <w:bookmarkStart w:id="13" w:name="_Toc64274908"/>
      <w:r>
        <w:t>Education and Training Requirements</w:t>
      </w:r>
      <w:bookmarkEnd w:id="13"/>
      <w:r>
        <w:t xml:space="preserve"> </w:t>
      </w:r>
    </w:p>
    <w:p w14:paraId="69DA0470" w14:textId="77777777" w:rsidR="00D929BC" w:rsidRPr="00DE2BC0" w:rsidRDefault="00D929BC" w:rsidP="00D929BC">
      <w:pPr>
        <w:pStyle w:val="Heading2"/>
        <w:keepNext w:val="0"/>
        <w:numPr>
          <w:ilvl w:val="0"/>
          <w:numId w:val="0"/>
        </w:numPr>
        <w:ind w:left="504"/>
        <w:rPr>
          <w:b w:val="0"/>
        </w:rPr>
      </w:pPr>
      <w:r w:rsidRPr="00DE2BC0">
        <w:t xml:space="preserve"> </w:t>
      </w:r>
    </w:p>
    <w:p w14:paraId="36098A34" w14:textId="4AE181B3" w:rsidR="00F207C5" w:rsidRPr="00AF3CCD" w:rsidRDefault="00F207C5" w:rsidP="00745C7C">
      <w:pPr>
        <w:jc w:val="left"/>
        <w:rPr>
          <w:rStyle w:val="StylePalatinoBlack"/>
        </w:rPr>
      </w:pPr>
      <w:r w:rsidRPr="00AF3CCD">
        <w:t>Any worker, visiting scientist, or subcontractor involved in work</w:t>
      </w:r>
      <w:r w:rsidRPr="00AF3CCD">
        <w:rPr>
          <w:b/>
          <w:color w:val="FF0000"/>
        </w:rPr>
        <w:t xml:space="preserve"> </w:t>
      </w:r>
      <w:r w:rsidRPr="00AF3CCD">
        <w:t>activities and exposed to a fall hazard must be trained and made aware of the fall hazards and the use of fall protection equipment. A</w:t>
      </w:r>
      <w:r>
        <w:t>t</w:t>
      </w:r>
      <w:r w:rsidRPr="00AF3CCD">
        <w:t xml:space="preserve"> a minimum, the training shall include:</w:t>
      </w:r>
    </w:p>
    <w:p w14:paraId="2707B14D" w14:textId="77777777" w:rsidR="00F207C5" w:rsidRPr="00D60639" w:rsidRDefault="00F207C5" w:rsidP="002D0718">
      <w:pPr>
        <w:numPr>
          <w:ilvl w:val="0"/>
          <w:numId w:val="15"/>
        </w:numPr>
        <w:tabs>
          <w:tab w:val="clear" w:pos="1440"/>
          <w:tab w:val="num" w:pos="1080"/>
        </w:tabs>
        <w:ind w:left="1080"/>
        <w:jc w:val="left"/>
        <w:rPr>
          <w:rStyle w:val="StylePalatinoBlack"/>
          <w:rFonts w:ascii="Times New Roman" w:hAnsi="Times New Roman"/>
        </w:rPr>
      </w:pPr>
      <w:r w:rsidRPr="00D60639">
        <w:rPr>
          <w:rStyle w:val="StylePalatinoBlack"/>
          <w:rFonts w:ascii="Times New Roman" w:hAnsi="Times New Roman"/>
        </w:rPr>
        <w:t>Recognition of the hazard,</w:t>
      </w:r>
    </w:p>
    <w:p w14:paraId="6D29AA97" w14:textId="77777777" w:rsidR="00F207C5" w:rsidRDefault="00F207C5" w:rsidP="002D0718">
      <w:pPr>
        <w:numPr>
          <w:ilvl w:val="0"/>
          <w:numId w:val="15"/>
        </w:numPr>
        <w:tabs>
          <w:tab w:val="clear" w:pos="1440"/>
          <w:tab w:val="num" w:pos="1080"/>
        </w:tabs>
        <w:ind w:left="1080"/>
        <w:jc w:val="left"/>
        <w:rPr>
          <w:rStyle w:val="StylePalatinoBlack"/>
          <w:rFonts w:ascii="Times New Roman" w:hAnsi="Times New Roman"/>
        </w:rPr>
      </w:pPr>
      <w:r w:rsidRPr="00D60639">
        <w:rPr>
          <w:rStyle w:val="StylePalatinoBlack"/>
          <w:rFonts w:ascii="Times New Roman" w:hAnsi="Times New Roman"/>
        </w:rPr>
        <w:t>The nature of fall hazards in work areas,</w:t>
      </w:r>
    </w:p>
    <w:p w14:paraId="728257F7" w14:textId="77777777" w:rsidR="00F207C5" w:rsidRPr="00D60639" w:rsidRDefault="00F207C5" w:rsidP="002D0718">
      <w:pPr>
        <w:numPr>
          <w:ilvl w:val="0"/>
          <w:numId w:val="15"/>
        </w:numPr>
        <w:tabs>
          <w:tab w:val="clear" w:pos="1440"/>
          <w:tab w:val="num" w:pos="1080"/>
        </w:tabs>
        <w:ind w:left="1080"/>
        <w:jc w:val="left"/>
        <w:rPr>
          <w:rStyle w:val="StylePalatinoBlack"/>
          <w:rFonts w:ascii="Times New Roman" w:hAnsi="Times New Roman"/>
        </w:rPr>
      </w:pPr>
      <w:r>
        <w:rPr>
          <w:rStyle w:val="StylePalatinoBlack"/>
          <w:rFonts w:ascii="Times New Roman" w:hAnsi="Times New Roman"/>
        </w:rPr>
        <w:t>The procedures to be followed to minimize fall hazards,</w:t>
      </w:r>
    </w:p>
    <w:p w14:paraId="0D759B57" w14:textId="77777777" w:rsidR="00F207C5" w:rsidRPr="00D60639" w:rsidRDefault="00F207C5" w:rsidP="002D0718">
      <w:pPr>
        <w:numPr>
          <w:ilvl w:val="0"/>
          <w:numId w:val="15"/>
        </w:numPr>
        <w:tabs>
          <w:tab w:val="clear" w:pos="1440"/>
          <w:tab w:val="num" w:pos="1080"/>
        </w:tabs>
        <w:ind w:left="1080"/>
        <w:jc w:val="left"/>
        <w:rPr>
          <w:rStyle w:val="StylePalatinoBlack"/>
          <w:rFonts w:ascii="Times New Roman" w:hAnsi="Times New Roman"/>
        </w:rPr>
      </w:pPr>
      <w:r w:rsidRPr="00D60639">
        <w:rPr>
          <w:rStyle w:val="StylePalatinoBlack"/>
          <w:rFonts w:ascii="Times New Roman" w:hAnsi="Times New Roman"/>
        </w:rPr>
        <w:t>The correct way to use/inspect/maintain fall protection systems,</w:t>
      </w:r>
    </w:p>
    <w:p w14:paraId="73D50EC7" w14:textId="77777777" w:rsidR="00F207C5" w:rsidRPr="00D60639" w:rsidRDefault="00F207C5" w:rsidP="002D0718">
      <w:pPr>
        <w:numPr>
          <w:ilvl w:val="0"/>
          <w:numId w:val="15"/>
        </w:numPr>
        <w:tabs>
          <w:tab w:val="clear" w:pos="1440"/>
          <w:tab w:val="num" w:pos="1080"/>
        </w:tabs>
        <w:ind w:left="1080"/>
        <w:jc w:val="left"/>
        <w:rPr>
          <w:rStyle w:val="StylePalatinoBlack"/>
          <w:rFonts w:ascii="Times New Roman" w:hAnsi="Times New Roman"/>
        </w:rPr>
      </w:pPr>
      <w:r w:rsidRPr="00D60639">
        <w:rPr>
          <w:rStyle w:val="StylePalatinoBlack"/>
          <w:rFonts w:ascii="Times New Roman" w:hAnsi="Times New Roman"/>
        </w:rPr>
        <w:t>Identification of required anchor points, and</w:t>
      </w:r>
    </w:p>
    <w:p w14:paraId="4FA4CEA5" w14:textId="77777777" w:rsidR="00F207C5" w:rsidRPr="00D60639" w:rsidRDefault="00F207C5" w:rsidP="002D0718">
      <w:pPr>
        <w:numPr>
          <w:ilvl w:val="0"/>
          <w:numId w:val="15"/>
        </w:numPr>
        <w:tabs>
          <w:tab w:val="clear" w:pos="1440"/>
          <w:tab w:val="num" w:pos="1080"/>
        </w:tabs>
        <w:ind w:left="1080"/>
        <w:jc w:val="left"/>
        <w:rPr>
          <w:rStyle w:val="StylePalatinoBlack"/>
          <w:rFonts w:ascii="Times New Roman" w:hAnsi="Times New Roman"/>
        </w:rPr>
      </w:pPr>
      <w:r w:rsidRPr="00D60639">
        <w:rPr>
          <w:rStyle w:val="StylePalatinoBlack"/>
          <w:rFonts w:ascii="Times New Roman" w:hAnsi="Times New Roman"/>
        </w:rPr>
        <w:t xml:space="preserve">Employee and employer responsibility. </w:t>
      </w:r>
    </w:p>
    <w:p w14:paraId="00986E94" w14:textId="77777777" w:rsidR="00F207C5" w:rsidRPr="00D60639" w:rsidRDefault="00F207C5" w:rsidP="00F207C5">
      <w:pPr>
        <w:ind w:left="360"/>
        <w:rPr>
          <w:rStyle w:val="StylePalatinoBlack"/>
          <w:rFonts w:ascii="Times New Roman" w:hAnsi="Times New Roman"/>
        </w:rPr>
      </w:pPr>
    </w:p>
    <w:p w14:paraId="72D6E70C" w14:textId="7F9209FD" w:rsidR="00F207C5" w:rsidRPr="00D60639" w:rsidRDefault="00F207C5" w:rsidP="00F207C5">
      <w:pPr>
        <w:jc w:val="left"/>
        <w:rPr>
          <w:rStyle w:val="StylePalatinoBlack"/>
          <w:rFonts w:ascii="Times New Roman" w:hAnsi="Times New Roman"/>
        </w:rPr>
      </w:pPr>
      <w:r w:rsidRPr="00D60639">
        <w:rPr>
          <w:rStyle w:val="StylePalatinoBlack"/>
          <w:rFonts w:ascii="Times New Roman" w:hAnsi="Times New Roman"/>
        </w:rPr>
        <w:lastRenderedPageBreak/>
        <w:t>For Fermilab employees and scientific users, this can be accomplished by completing FN000304</w:t>
      </w:r>
      <w:r>
        <w:rPr>
          <w:rStyle w:val="StylePalatinoBlack"/>
          <w:rFonts w:ascii="Times New Roman" w:hAnsi="Times New Roman"/>
        </w:rPr>
        <w:t xml:space="preserve"> </w:t>
      </w:r>
      <w:r w:rsidRPr="00D60639">
        <w:rPr>
          <w:rStyle w:val="StylePalatinoBlack"/>
          <w:rFonts w:ascii="Times New Roman" w:hAnsi="Times New Roman"/>
        </w:rPr>
        <w:t xml:space="preserve">- </w:t>
      </w:r>
      <w:r w:rsidRPr="00F36BC4">
        <w:rPr>
          <w:rStyle w:val="StylePalatinoBlack"/>
          <w:rFonts w:ascii="Times New Roman" w:hAnsi="Times New Roman"/>
          <w:i/>
        </w:rPr>
        <w:t xml:space="preserve">Fall Protection </w:t>
      </w:r>
      <w:r w:rsidR="00B85238">
        <w:rPr>
          <w:rStyle w:val="StylePalatinoBlack"/>
          <w:rFonts w:ascii="Times New Roman" w:hAnsi="Times New Roman"/>
          <w:i/>
        </w:rPr>
        <w:t>Orientation</w:t>
      </w:r>
      <w:r w:rsidRPr="00D60639">
        <w:rPr>
          <w:rStyle w:val="StylePalatinoBlack"/>
          <w:rFonts w:ascii="Times New Roman" w:hAnsi="Times New Roman"/>
        </w:rPr>
        <w:t>.  To remain qualified, they must also attend refresher training in fall protection principles and practices every two years. This training may be classroom</w:t>
      </w:r>
      <w:r w:rsidR="00675A5D">
        <w:rPr>
          <w:rStyle w:val="StylePalatinoBlack"/>
          <w:rFonts w:ascii="Times New Roman" w:hAnsi="Times New Roman"/>
        </w:rPr>
        <w:t>-</w:t>
      </w:r>
      <w:r w:rsidRPr="00D60639">
        <w:rPr>
          <w:rStyle w:val="StylePalatinoBlack"/>
          <w:rFonts w:ascii="Times New Roman" w:hAnsi="Times New Roman"/>
        </w:rPr>
        <w:t>based or computer</w:t>
      </w:r>
      <w:r w:rsidR="00675A5D">
        <w:rPr>
          <w:rStyle w:val="StylePalatinoBlack"/>
          <w:rFonts w:ascii="Times New Roman" w:hAnsi="Times New Roman"/>
        </w:rPr>
        <w:t>-</w:t>
      </w:r>
      <w:r w:rsidRPr="00D60639">
        <w:rPr>
          <w:rStyle w:val="StylePalatinoBlack"/>
          <w:rFonts w:ascii="Times New Roman" w:hAnsi="Times New Roman"/>
        </w:rPr>
        <w:t>based.</w:t>
      </w:r>
    </w:p>
    <w:p w14:paraId="6C19FC49" w14:textId="77777777" w:rsidR="00D929BC" w:rsidRPr="00E7004C" w:rsidRDefault="00D929BC" w:rsidP="00D929BC">
      <w:pPr>
        <w:rPr>
          <w:highlight w:val="yellow"/>
        </w:rPr>
      </w:pPr>
    </w:p>
    <w:p w14:paraId="4D07F837" w14:textId="477D8DAF" w:rsidR="00F207C5" w:rsidRDefault="00F207C5" w:rsidP="00D929BC">
      <w:pPr>
        <w:ind w:left="720"/>
      </w:pPr>
    </w:p>
    <w:p w14:paraId="0ADEBC54" w14:textId="0A6821BD" w:rsidR="00F207C5" w:rsidRPr="00D929BC" w:rsidRDefault="00F207C5" w:rsidP="00F207C5">
      <w:pPr>
        <w:pStyle w:val="Heading2"/>
      </w:pPr>
      <w:bookmarkStart w:id="14" w:name="_Toc64274909"/>
      <w:r>
        <w:t>Work Planning and Fall Rescue</w:t>
      </w:r>
      <w:bookmarkEnd w:id="14"/>
    </w:p>
    <w:p w14:paraId="1DEB958B" w14:textId="77777777" w:rsidR="00F207C5" w:rsidRPr="00DE2BC0" w:rsidRDefault="00F207C5" w:rsidP="00F207C5">
      <w:pPr>
        <w:pStyle w:val="Heading2"/>
        <w:keepNext w:val="0"/>
        <w:numPr>
          <w:ilvl w:val="0"/>
          <w:numId w:val="0"/>
        </w:numPr>
        <w:ind w:left="504"/>
        <w:rPr>
          <w:b w:val="0"/>
        </w:rPr>
      </w:pPr>
      <w:r w:rsidRPr="00DE2BC0">
        <w:t xml:space="preserve"> </w:t>
      </w:r>
    </w:p>
    <w:p w14:paraId="6DA657CA" w14:textId="6DFE83ED" w:rsidR="00F207C5" w:rsidRPr="00D60639" w:rsidRDefault="00F207C5" w:rsidP="00F207C5">
      <w:pPr>
        <w:jc w:val="left"/>
        <w:rPr>
          <w:rStyle w:val="StylePalatinoBlack"/>
          <w:rFonts w:ascii="Times New Roman" w:hAnsi="Times New Roman"/>
        </w:rPr>
      </w:pPr>
      <w:r w:rsidRPr="00D60639">
        <w:rPr>
          <w:rStyle w:val="StylePalatinoBlack"/>
          <w:rFonts w:ascii="Times New Roman" w:hAnsi="Times New Roman"/>
        </w:rPr>
        <w:t xml:space="preserve">A written </w:t>
      </w:r>
      <w:hyperlink r:id="rId16" w:history="1">
        <w:r w:rsidRPr="00F42C01">
          <w:rPr>
            <w:rStyle w:val="Hyperlink"/>
          </w:rPr>
          <w:t>Hazard Analysis</w:t>
        </w:r>
        <w:r w:rsidR="00BB7110" w:rsidRPr="00F42C01">
          <w:rPr>
            <w:rStyle w:val="Hyperlink"/>
          </w:rPr>
          <w:t xml:space="preserve"> (HA)</w:t>
        </w:r>
      </w:hyperlink>
      <w:r w:rsidRPr="00D60639">
        <w:rPr>
          <w:rStyle w:val="StylePalatinoBlack"/>
          <w:rFonts w:ascii="Times New Roman" w:hAnsi="Times New Roman"/>
        </w:rPr>
        <w:t xml:space="preserve"> is required whenever the free fall distance could result in the worker left in a suspended position. A fall rescue plan </w:t>
      </w:r>
      <w:r w:rsidRPr="00745C7C">
        <w:rPr>
          <w:rStyle w:val="StylePalatinoBlack"/>
          <w:rFonts w:ascii="Times New Roman" w:hAnsi="Times New Roman"/>
          <w:u w:val="single"/>
        </w:rPr>
        <w:t>must</w:t>
      </w:r>
      <w:r w:rsidRPr="00D60639">
        <w:rPr>
          <w:rStyle w:val="StylePalatinoBlack"/>
          <w:rFonts w:ascii="Times New Roman" w:hAnsi="Times New Roman"/>
        </w:rPr>
        <w:t xml:space="preserve"> be included</w:t>
      </w:r>
      <w:r w:rsidR="00105A0A">
        <w:rPr>
          <w:rStyle w:val="StylePalatinoBlack"/>
          <w:rFonts w:ascii="Times New Roman" w:hAnsi="Times New Roman"/>
        </w:rPr>
        <w:t xml:space="preserve"> with</w:t>
      </w:r>
      <w:r w:rsidR="004B7908">
        <w:rPr>
          <w:rStyle w:val="StylePalatinoBlack"/>
          <w:rFonts w:ascii="Times New Roman" w:hAnsi="Times New Roman"/>
        </w:rPr>
        <w:t xml:space="preserve"> or </w:t>
      </w:r>
      <w:r w:rsidR="00105A0A">
        <w:rPr>
          <w:rStyle w:val="StylePalatinoBlack"/>
          <w:rFonts w:ascii="Times New Roman" w:hAnsi="Times New Roman"/>
        </w:rPr>
        <w:t>attached</w:t>
      </w:r>
      <w:r w:rsidRPr="00D60639">
        <w:rPr>
          <w:rStyle w:val="StylePalatinoBlack"/>
          <w:rFonts w:ascii="Times New Roman" w:hAnsi="Times New Roman"/>
        </w:rPr>
        <w:t xml:space="preserve"> </w:t>
      </w:r>
      <w:r w:rsidR="00105A0A">
        <w:rPr>
          <w:rStyle w:val="StylePalatinoBlack"/>
          <w:rFonts w:ascii="Times New Roman" w:hAnsi="Times New Roman"/>
        </w:rPr>
        <w:t xml:space="preserve">to </w:t>
      </w:r>
      <w:r w:rsidR="00C57E43">
        <w:rPr>
          <w:rStyle w:val="StylePalatinoBlack"/>
          <w:rFonts w:ascii="Times New Roman" w:hAnsi="Times New Roman"/>
        </w:rPr>
        <w:t>the HA</w:t>
      </w:r>
      <w:r w:rsidR="00DC198B">
        <w:rPr>
          <w:rStyle w:val="StylePalatinoBlack"/>
          <w:rFonts w:ascii="Times New Roman" w:hAnsi="Times New Roman"/>
        </w:rPr>
        <w:t xml:space="preserve"> </w:t>
      </w:r>
      <w:r w:rsidRPr="00D60639">
        <w:rPr>
          <w:rStyle w:val="StylePalatinoBlack"/>
          <w:rFonts w:ascii="Times New Roman" w:hAnsi="Times New Roman"/>
        </w:rPr>
        <w:t xml:space="preserve">and shall include emergency procedures, methods of rescue, and equipment required for a timely rescue to prevent the consequences of orthostatic </w:t>
      </w:r>
      <w:r w:rsidR="008B57CB">
        <w:rPr>
          <w:rStyle w:val="StylePalatinoBlack"/>
          <w:rFonts w:ascii="Times New Roman" w:hAnsi="Times New Roman"/>
        </w:rPr>
        <w:t>shock/suspension trauma</w:t>
      </w:r>
      <w:r w:rsidRPr="00D60639">
        <w:rPr>
          <w:rStyle w:val="StylePalatinoBlack"/>
          <w:rFonts w:ascii="Times New Roman" w:hAnsi="Times New Roman"/>
        </w:rPr>
        <w:t xml:space="preserve">. </w:t>
      </w:r>
      <w:r w:rsidR="00EB0F42">
        <w:rPr>
          <w:rStyle w:val="StylePalatinoBlack"/>
          <w:rFonts w:ascii="Times New Roman" w:hAnsi="Times New Roman"/>
        </w:rPr>
        <w:t xml:space="preserve"> </w:t>
      </w:r>
    </w:p>
    <w:p w14:paraId="2182C0AB" w14:textId="77777777" w:rsidR="00F207C5" w:rsidRPr="00D60639" w:rsidRDefault="00F207C5" w:rsidP="00F207C5">
      <w:pPr>
        <w:rPr>
          <w:rStyle w:val="StylePalatinoBlack"/>
          <w:rFonts w:ascii="Times New Roman" w:hAnsi="Times New Roman"/>
        </w:rPr>
      </w:pPr>
    </w:p>
    <w:p w14:paraId="30262355" w14:textId="69E24DAE" w:rsidR="00F207C5" w:rsidRDefault="00F207C5" w:rsidP="00F207C5">
      <w:pPr>
        <w:rPr>
          <w:rStyle w:val="StylePalatinoBlack"/>
          <w:rFonts w:ascii="Times New Roman" w:hAnsi="Times New Roman"/>
        </w:rPr>
      </w:pPr>
      <w:r w:rsidRPr="00D60639">
        <w:rPr>
          <w:rStyle w:val="StylePalatinoBlack"/>
          <w:rFonts w:ascii="Times New Roman" w:hAnsi="Times New Roman"/>
        </w:rPr>
        <w:t xml:space="preserve">A rescue plan </w:t>
      </w:r>
      <w:r w:rsidR="008B57CB">
        <w:rPr>
          <w:rStyle w:val="StylePalatinoBlack"/>
          <w:rFonts w:ascii="Times New Roman" w:hAnsi="Times New Roman"/>
        </w:rPr>
        <w:t>should</w:t>
      </w:r>
      <w:r w:rsidR="008B57CB" w:rsidRPr="00D60639">
        <w:rPr>
          <w:rStyle w:val="StylePalatinoBlack"/>
          <w:rFonts w:ascii="Times New Roman" w:hAnsi="Times New Roman"/>
        </w:rPr>
        <w:t xml:space="preserve"> </w:t>
      </w:r>
      <w:r w:rsidRPr="00D60639">
        <w:rPr>
          <w:rStyle w:val="StylePalatinoBlack"/>
          <w:rFonts w:ascii="Times New Roman" w:hAnsi="Times New Roman"/>
        </w:rPr>
        <w:t xml:space="preserve">include </w:t>
      </w:r>
      <w:r w:rsidR="008B57CB">
        <w:rPr>
          <w:rStyle w:val="StylePalatinoBlack"/>
          <w:rFonts w:ascii="Times New Roman" w:hAnsi="Times New Roman"/>
        </w:rPr>
        <w:t>more than one</w:t>
      </w:r>
      <w:r w:rsidRPr="00D60639">
        <w:rPr>
          <w:rStyle w:val="StylePalatinoBlack"/>
          <w:rFonts w:ascii="Times New Roman" w:hAnsi="Times New Roman"/>
        </w:rPr>
        <w:t xml:space="preserve"> approach to </w:t>
      </w:r>
      <w:proofErr w:type="gramStart"/>
      <w:r w:rsidRPr="00D60639">
        <w:rPr>
          <w:rStyle w:val="StylePalatinoBlack"/>
          <w:rFonts w:ascii="Times New Roman" w:hAnsi="Times New Roman"/>
        </w:rPr>
        <w:t xml:space="preserve">provide </w:t>
      </w:r>
      <w:r w:rsidR="008B57CB">
        <w:rPr>
          <w:rStyle w:val="StylePalatinoBlack"/>
          <w:rFonts w:ascii="Times New Roman" w:hAnsi="Times New Roman"/>
        </w:rPr>
        <w:t>assistance</w:t>
      </w:r>
      <w:proofErr w:type="gramEnd"/>
      <w:r w:rsidR="008B57CB">
        <w:rPr>
          <w:rStyle w:val="StylePalatinoBlack"/>
          <w:rFonts w:ascii="Times New Roman" w:hAnsi="Times New Roman"/>
        </w:rPr>
        <w:t xml:space="preserve"> in the event of a fall</w:t>
      </w:r>
      <w:r w:rsidRPr="00D60639">
        <w:rPr>
          <w:rStyle w:val="StylePalatinoBlack"/>
          <w:rFonts w:ascii="Times New Roman" w:hAnsi="Times New Roman"/>
        </w:rPr>
        <w:t xml:space="preserve">. </w:t>
      </w:r>
    </w:p>
    <w:p w14:paraId="5FC0666D" w14:textId="08FDA829" w:rsidR="00EB08AE" w:rsidRDefault="00EB08AE" w:rsidP="00F207C5">
      <w:pPr>
        <w:rPr>
          <w:rStyle w:val="StylePalatinoBlack"/>
          <w:rFonts w:ascii="Times New Roman" w:hAnsi="Times New Roman"/>
        </w:rPr>
      </w:pPr>
      <w:r>
        <w:rPr>
          <w:rStyle w:val="StylePalatinoBlack"/>
          <w:rFonts w:ascii="Times New Roman" w:hAnsi="Times New Roman"/>
        </w:rPr>
        <w:t>The rescue response procedure should follow these guidelines:</w:t>
      </w:r>
    </w:p>
    <w:p w14:paraId="536179CB" w14:textId="29BCA1ED" w:rsidR="00EB08AE" w:rsidRDefault="00EB08AE" w:rsidP="00EB08AE">
      <w:pPr>
        <w:pStyle w:val="ListParagraph"/>
        <w:numPr>
          <w:ilvl w:val="0"/>
          <w:numId w:val="34"/>
        </w:numPr>
        <w:spacing w:after="160" w:line="259" w:lineRule="auto"/>
        <w:jc w:val="left"/>
      </w:pPr>
      <w:r>
        <w:t>Call x3131 prior to rescue attempt</w:t>
      </w:r>
      <w:r w:rsidR="00EB0F42">
        <w:t>. – Calling x3131 alone is not an acceptable rescue plan and the plan must incorporate and document at least one of the methods listed below into the plan.</w:t>
      </w:r>
    </w:p>
    <w:p w14:paraId="5D8A50EA" w14:textId="77777777" w:rsidR="00EB08AE" w:rsidRDefault="00EB08AE" w:rsidP="00EB08AE">
      <w:pPr>
        <w:pStyle w:val="ListParagraph"/>
        <w:numPr>
          <w:ilvl w:val="0"/>
          <w:numId w:val="34"/>
        </w:numPr>
        <w:spacing w:after="160" w:line="259" w:lineRule="auto"/>
        <w:jc w:val="left"/>
      </w:pPr>
      <w:r>
        <w:t>Initiate rescue assist utilizing rescue equipment – list out methods you will use to get the fall victim either to the ground safely or so they can relieve pressure on the legs from the harness, considering the following:</w:t>
      </w:r>
    </w:p>
    <w:p w14:paraId="1E4EF7A1" w14:textId="77777777" w:rsidR="00EB08AE" w:rsidRDefault="00EB08AE" w:rsidP="00EB08AE">
      <w:pPr>
        <w:pStyle w:val="ListParagraph"/>
        <w:numPr>
          <w:ilvl w:val="1"/>
          <w:numId w:val="34"/>
        </w:numPr>
        <w:spacing w:after="160" w:line="259" w:lineRule="auto"/>
        <w:jc w:val="left"/>
      </w:pPr>
      <w:r>
        <w:t>Self-rescue</w:t>
      </w:r>
    </w:p>
    <w:p w14:paraId="567E8E10" w14:textId="77777777" w:rsidR="00EB08AE" w:rsidRDefault="00EB08AE" w:rsidP="00EB08AE">
      <w:pPr>
        <w:pStyle w:val="ListParagraph"/>
        <w:numPr>
          <w:ilvl w:val="1"/>
          <w:numId w:val="34"/>
        </w:numPr>
        <w:spacing w:after="160" w:line="259" w:lineRule="auto"/>
        <w:jc w:val="left"/>
      </w:pPr>
      <w:r>
        <w:t xml:space="preserve">Assisted self-rescue </w:t>
      </w:r>
    </w:p>
    <w:p w14:paraId="501CECF4" w14:textId="77777777" w:rsidR="00EB08AE" w:rsidRDefault="00EB08AE" w:rsidP="00EB08AE">
      <w:pPr>
        <w:pStyle w:val="ListParagraph"/>
        <w:numPr>
          <w:ilvl w:val="1"/>
          <w:numId w:val="34"/>
        </w:numPr>
        <w:spacing w:after="160" w:line="259" w:lineRule="auto"/>
        <w:jc w:val="left"/>
      </w:pPr>
      <w:r>
        <w:t>Unconscious state with mechanically aided hauling/rope system</w:t>
      </w:r>
    </w:p>
    <w:p w14:paraId="00BB3120" w14:textId="77777777" w:rsidR="00EB08AE" w:rsidRDefault="00EB08AE" w:rsidP="00EB08AE">
      <w:pPr>
        <w:pStyle w:val="ListParagraph"/>
        <w:numPr>
          <w:ilvl w:val="1"/>
          <w:numId w:val="34"/>
        </w:numPr>
        <w:spacing w:after="160" w:line="259" w:lineRule="auto"/>
        <w:jc w:val="left"/>
      </w:pPr>
      <w:r>
        <w:t>Assisted rescue with aerial lift</w:t>
      </w:r>
    </w:p>
    <w:p w14:paraId="28583BFE" w14:textId="77777777" w:rsidR="00EB08AE" w:rsidRDefault="00EB08AE" w:rsidP="00EB08AE">
      <w:pPr>
        <w:pStyle w:val="ListParagraph"/>
        <w:numPr>
          <w:ilvl w:val="1"/>
          <w:numId w:val="34"/>
        </w:numPr>
        <w:spacing w:after="160" w:line="259" w:lineRule="auto"/>
        <w:jc w:val="left"/>
      </w:pPr>
      <w:r>
        <w:t>Assisted rescue from an aerial lift</w:t>
      </w:r>
    </w:p>
    <w:p w14:paraId="5C024EEC" w14:textId="77777777" w:rsidR="00EB08AE" w:rsidRDefault="00EB08AE" w:rsidP="00EB08AE">
      <w:pPr>
        <w:pStyle w:val="ListParagraph"/>
        <w:numPr>
          <w:ilvl w:val="2"/>
          <w:numId w:val="34"/>
        </w:numPr>
        <w:spacing w:after="160" w:line="259" w:lineRule="auto"/>
        <w:jc w:val="left"/>
      </w:pPr>
      <w:r>
        <w:t>Ground controls</w:t>
      </w:r>
    </w:p>
    <w:p w14:paraId="5F9A9C4C" w14:textId="77777777" w:rsidR="00EB08AE" w:rsidRDefault="00EB08AE" w:rsidP="00EB08AE">
      <w:pPr>
        <w:pStyle w:val="ListParagraph"/>
        <w:numPr>
          <w:ilvl w:val="2"/>
          <w:numId w:val="34"/>
        </w:numPr>
        <w:spacing w:after="160" w:line="259" w:lineRule="auto"/>
        <w:jc w:val="left"/>
      </w:pPr>
      <w:r>
        <w:t>Second aerial lift</w:t>
      </w:r>
    </w:p>
    <w:p w14:paraId="1D68DF5A" w14:textId="6AC0C8F8" w:rsidR="00EB08AE" w:rsidRPr="00151F30" w:rsidRDefault="00EB08AE" w:rsidP="00745C7C">
      <w:pPr>
        <w:pStyle w:val="ListParagraph"/>
        <w:numPr>
          <w:ilvl w:val="0"/>
          <w:numId w:val="34"/>
        </w:numPr>
        <w:spacing w:after="160" w:line="259" w:lineRule="auto"/>
        <w:jc w:val="left"/>
        <w:rPr>
          <w:rStyle w:val="StylePalatinoBlack"/>
          <w:rFonts w:ascii="Times New Roman" w:hAnsi="Times New Roman"/>
          <w:color w:val="auto"/>
        </w:rPr>
      </w:pPr>
      <w:r>
        <w:t xml:space="preserve">Following rescue assist, ensure victim is seen by </w:t>
      </w:r>
      <w:r w:rsidR="001832EB">
        <w:t xml:space="preserve">the Fermilab </w:t>
      </w:r>
      <w:r>
        <w:t>F</w:t>
      </w:r>
      <w:r w:rsidR="001832EB">
        <w:t xml:space="preserve">ire </w:t>
      </w:r>
      <w:r>
        <w:t>D</w:t>
      </w:r>
      <w:r w:rsidR="001832EB">
        <w:t>epartment or Fermilab M</w:t>
      </w:r>
      <w:r>
        <w:t>edical</w:t>
      </w:r>
      <w:r w:rsidR="001832EB">
        <w:t xml:space="preserve"> Office</w:t>
      </w:r>
      <w:r>
        <w:t xml:space="preserve">, then make notifications to line management and </w:t>
      </w:r>
      <w:r w:rsidR="00B60FF8">
        <w:t>the</w:t>
      </w:r>
      <w:r>
        <w:t xml:space="preserve"> ESH representative. </w:t>
      </w:r>
    </w:p>
    <w:p w14:paraId="0DEFF02C" w14:textId="5818093E" w:rsidR="00F207C5" w:rsidRPr="00D60639" w:rsidRDefault="008B57CB" w:rsidP="00745C7C">
      <w:pPr>
        <w:ind w:left="630"/>
        <w:jc w:val="left"/>
        <w:rPr>
          <w:color w:val="262223"/>
        </w:rPr>
      </w:pPr>
      <w:r>
        <w:rPr>
          <w:rStyle w:val="StylePalatinoBlack"/>
          <w:rFonts w:ascii="Times New Roman" w:hAnsi="Times New Roman"/>
        </w:rPr>
        <w:t xml:space="preserve">The </w:t>
      </w:r>
      <w:r w:rsidR="00F207C5" w:rsidRPr="00F93BA4">
        <w:rPr>
          <w:rStyle w:val="StylePalatinoBlack"/>
          <w:rFonts w:ascii="Times New Roman" w:hAnsi="Times New Roman"/>
        </w:rPr>
        <w:t xml:space="preserve">Fermilab Fire Department (FFD) </w:t>
      </w:r>
      <w:r>
        <w:rPr>
          <w:rStyle w:val="StylePalatinoBlack"/>
          <w:rFonts w:ascii="Times New Roman" w:hAnsi="Times New Roman"/>
        </w:rPr>
        <w:t>can</w:t>
      </w:r>
      <w:r w:rsidR="00EA2333">
        <w:rPr>
          <w:rStyle w:val="StylePalatinoBlack"/>
          <w:rFonts w:ascii="Times New Roman" w:hAnsi="Times New Roman"/>
        </w:rPr>
        <w:t xml:space="preserve"> </w:t>
      </w:r>
      <w:r>
        <w:rPr>
          <w:rStyle w:val="StylePalatinoBlack"/>
          <w:rFonts w:ascii="Times New Roman" w:hAnsi="Times New Roman"/>
        </w:rPr>
        <w:t xml:space="preserve">be consulted </w:t>
      </w:r>
      <w:r w:rsidR="00F207C5" w:rsidRPr="00F93BA4">
        <w:rPr>
          <w:color w:val="262223"/>
        </w:rPr>
        <w:t xml:space="preserve">before work </w:t>
      </w:r>
      <w:r>
        <w:rPr>
          <w:color w:val="262223"/>
        </w:rPr>
        <w:t>begins to</w:t>
      </w:r>
      <w:r w:rsidR="00F207C5" w:rsidRPr="00F93BA4">
        <w:rPr>
          <w:color w:val="262223"/>
        </w:rPr>
        <w:t xml:space="preserve"> </w:t>
      </w:r>
      <w:r>
        <w:rPr>
          <w:color w:val="262223"/>
        </w:rPr>
        <w:t>i</w:t>
      </w:r>
      <w:r w:rsidR="00F207C5" w:rsidRPr="00F93BA4">
        <w:rPr>
          <w:color w:val="262223"/>
        </w:rPr>
        <w:t>nform the</w:t>
      </w:r>
      <w:r>
        <w:rPr>
          <w:color w:val="262223"/>
        </w:rPr>
        <w:t>m</w:t>
      </w:r>
      <w:r w:rsidR="00B60FF8">
        <w:rPr>
          <w:color w:val="262223"/>
        </w:rPr>
        <w:t xml:space="preserve"> </w:t>
      </w:r>
      <w:r w:rsidR="00F207C5" w:rsidRPr="00F93BA4">
        <w:rPr>
          <w:color w:val="262223"/>
        </w:rPr>
        <w:t>of where the</w:t>
      </w:r>
      <w:r>
        <w:rPr>
          <w:color w:val="262223"/>
        </w:rPr>
        <w:t xml:space="preserve"> work</w:t>
      </w:r>
      <w:r w:rsidR="00F207C5" w:rsidRPr="00F93BA4">
        <w:rPr>
          <w:color w:val="262223"/>
        </w:rPr>
        <w:t xml:space="preserve"> site is located and what some of the potential access problems</w:t>
      </w:r>
      <w:r w:rsidR="00783A23">
        <w:rPr>
          <w:color w:val="262223"/>
        </w:rPr>
        <w:t xml:space="preserve"> may be</w:t>
      </w:r>
      <w:r w:rsidR="00F207C5" w:rsidRPr="00F93BA4">
        <w:rPr>
          <w:color w:val="262223"/>
        </w:rPr>
        <w:t xml:space="preserve">, as well </w:t>
      </w:r>
      <w:r>
        <w:rPr>
          <w:color w:val="262223"/>
        </w:rPr>
        <w:t>determining</w:t>
      </w:r>
      <w:r w:rsidR="00F207C5" w:rsidRPr="00F93BA4">
        <w:rPr>
          <w:color w:val="262223"/>
        </w:rPr>
        <w:t xml:space="preserve"> out how long it </w:t>
      </w:r>
      <w:r>
        <w:rPr>
          <w:color w:val="262223"/>
        </w:rPr>
        <w:t>c</w:t>
      </w:r>
      <w:r w:rsidRPr="00F93BA4">
        <w:rPr>
          <w:color w:val="262223"/>
        </w:rPr>
        <w:t xml:space="preserve">ould </w:t>
      </w:r>
      <w:r w:rsidR="00F207C5" w:rsidRPr="00F93BA4">
        <w:rPr>
          <w:color w:val="262223"/>
        </w:rPr>
        <w:t xml:space="preserve">take for an ambulance or fire truck to get to the site.  Ask the </w:t>
      </w:r>
      <w:r w:rsidR="00B60FF8">
        <w:rPr>
          <w:color w:val="262223"/>
        </w:rPr>
        <w:t>FFD</w:t>
      </w:r>
      <w:r w:rsidR="00F207C5" w:rsidRPr="00F93BA4">
        <w:rPr>
          <w:color w:val="262223"/>
        </w:rPr>
        <w:t xml:space="preserve">, if necessary, to come to the job site to assess any specific job risks.  </w:t>
      </w:r>
      <w:r w:rsidR="00EA2333">
        <w:rPr>
          <w:color w:val="262223"/>
        </w:rPr>
        <w:t>When working in areas that present unique hazards (e.g. underground, hi-rise work), notify the FFD prior to utilizing fall protection in these areas.</w:t>
      </w:r>
    </w:p>
    <w:p w14:paraId="48DD8919" w14:textId="77777777" w:rsidR="00F207C5" w:rsidRPr="00D60639" w:rsidRDefault="00F207C5" w:rsidP="00F207C5">
      <w:pPr>
        <w:rPr>
          <w:rStyle w:val="StylePalatinoBlack"/>
          <w:rFonts w:ascii="Times New Roman" w:hAnsi="Times New Roman"/>
        </w:rPr>
      </w:pPr>
    </w:p>
    <w:p w14:paraId="75E15800" w14:textId="77777777" w:rsidR="00F207C5" w:rsidRPr="00D60639" w:rsidRDefault="00F207C5" w:rsidP="00F207C5">
      <w:pPr>
        <w:rPr>
          <w:rStyle w:val="StylePalatinoBlack"/>
          <w:rFonts w:ascii="Times New Roman" w:hAnsi="Times New Roman"/>
        </w:rPr>
      </w:pPr>
      <w:r w:rsidRPr="00D60639">
        <w:rPr>
          <w:rStyle w:val="StylePalatinoBlack"/>
          <w:rFonts w:ascii="Times New Roman" w:hAnsi="Times New Roman"/>
        </w:rPr>
        <w:t>Information to consider for the fall rescue plan:</w:t>
      </w:r>
    </w:p>
    <w:p w14:paraId="60F9E29F" w14:textId="77777777" w:rsidR="00F207C5" w:rsidRPr="00D60639" w:rsidRDefault="00F207C5" w:rsidP="002D0718">
      <w:pPr>
        <w:pStyle w:val="NoSpacing"/>
        <w:numPr>
          <w:ilvl w:val="0"/>
          <w:numId w:val="16"/>
        </w:numPr>
        <w:jc w:val="left"/>
      </w:pPr>
      <w:r w:rsidRPr="00D60639">
        <w:t>What is the emergency contact information, such as the Fermilab Fire Department, and what are the instructions for summoning immediate assistance?</w:t>
      </w:r>
    </w:p>
    <w:p w14:paraId="6D77D9E1" w14:textId="77777777" w:rsidR="00F207C5" w:rsidRPr="00D60639" w:rsidRDefault="00F207C5" w:rsidP="002D0718">
      <w:pPr>
        <w:pStyle w:val="NoSpacing"/>
        <w:numPr>
          <w:ilvl w:val="0"/>
          <w:numId w:val="16"/>
        </w:numPr>
        <w:jc w:val="left"/>
      </w:pPr>
      <w:r w:rsidRPr="00D60639">
        <w:lastRenderedPageBreak/>
        <w:t>Is rescue equipment immediately available for this location? (Ladders, aerial devices, elevating work platforms, tripods, additional harnesses, controlled descent devices, winches, pulleys, etc.)</w:t>
      </w:r>
    </w:p>
    <w:p w14:paraId="29EE9110" w14:textId="5D053B88" w:rsidR="00F207C5" w:rsidRPr="00D60639" w:rsidRDefault="00F207C5" w:rsidP="002D0718">
      <w:pPr>
        <w:pStyle w:val="NoSpacing"/>
        <w:numPr>
          <w:ilvl w:val="0"/>
          <w:numId w:val="16"/>
        </w:numPr>
        <w:jc w:val="left"/>
      </w:pPr>
      <w:r w:rsidRPr="00D60639">
        <w:t xml:space="preserve">What obstructions </w:t>
      </w:r>
      <w:r w:rsidR="00927594">
        <w:t>may be</w:t>
      </w:r>
      <w:r w:rsidR="00927594" w:rsidRPr="00D60639">
        <w:t xml:space="preserve"> </w:t>
      </w:r>
      <w:r w:rsidRPr="00D60639">
        <w:t>in the way</w:t>
      </w:r>
      <w:r w:rsidR="00927594">
        <w:t xml:space="preserve"> of</w:t>
      </w:r>
      <w:r w:rsidRPr="00D60639">
        <w:t xml:space="preserve"> reaching the suspended worker?</w:t>
      </w:r>
    </w:p>
    <w:p w14:paraId="403FE443" w14:textId="77777777" w:rsidR="00F207C5" w:rsidRPr="00D60639" w:rsidRDefault="00F207C5" w:rsidP="002D0718">
      <w:pPr>
        <w:pStyle w:val="NoSpacing"/>
        <w:numPr>
          <w:ilvl w:val="0"/>
          <w:numId w:val="16"/>
        </w:numPr>
        <w:jc w:val="left"/>
      </w:pPr>
      <w:r w:rsidRPr="00D60639">
        <w:t>How will rescue be assured within 15 minutes of the occurrence of a fall to minimize the risk of further injury or death due to suspension trauma?</w:t>
      </w:r>
    </w:p>
    <w:p w14:paraId="06F42990" w14:textId="010D4DB5" w:rsidR="00000565" w:rsidRDefault="00F207C5">
      <w:pPr>
        <w:pStyle w:val="NoSpacing"/>
        <w:numPr>
          <w:ilvl w:val="0"/>
          <w:numId w:val="16"/>
        </w:numPr>
        <w:jc w:val="left"/>
      </w:pPr>
      <w:r w:rsidRPr="00AF3CCD">
        <w:t>How will the safety of the rescuers be assured as well as that of the suspended worker?</w:t>
      </w:r>
    </w:p>
    <w:p w14:paraId="0A655BF7" w14:textId="4C5FD3FB" w:rsidR="00F207C5" w:rsidRDefault="00F207C5" w:rsidP="002D0718">
      <w:pPr>
        <w:pStyle w:val="NoSpacing"/>
        <w:numPr>
          <w:ilvl w:val="0"/>
          <w:numId w:val="16"/>
        </w:numPr>
        <w:jc w:val="left"/>
      </w:pPr>
      <w:r w:rsidRPr="00AF3CCD">
        <w:t>What communication systems will be used between the suspended worker and rescue team?</w:t>
      </w:r>
    </w:p>
    <w:p w14:paraId="7A14CBE3" w14:textId="561964C9" w:rsidR="00F207C5" w:rsidRDefault="00F207C5" w:rsidP="00BD4572"/>
    <w:p w14:paraId="51198193" w14:textId="79FE06A3" w:rsidR="00EB0F42" w:rsidRPr="00D60639" w:rsidRDefault="00EB0F42" w:rsidP="00EB0F42">
      <w:pPr>
        <w:jc w:val="left"/>
        <w:rPr>
          <w:rStyle w:val="StylePalatinoBlack"/>
          <w:rFonts w:ascii="Times New Roman" w:hAnsi="Times New Roman"/>
        </w:rPr>
      </w:pPr>
      <w:r>
        <w:rPr>
          <w:rStyle w:val="StylePalatinoBlack"/>
          <w:rFonts w:ascii="Times New Roman" w:hAnsi="Times New Roman"/>
        </w:rPr>
        <w:t xml:space="preserve">Subcontractors must develop fall rescue plans for their work that involves the use of fall protection and the subcontractor must provide trained personnel to perform rescue duties.  Those trained personnel must be on the job site when there is a possibility of a worker being suspended after a fall. </w:t>
      </w:r>
    </w:p>
    <w:p w14:paraId="273C5870" w14:textId="55B45F05" w:rsidR="00EB0F42" w:rsidRDefault="00EB0F42" w:rsidP="00BD4572"/>
    <w:p w14:paraId="03AE23D7" w14:textId="17D764C0" w:rsidR="00130F7A" w:rsidRDefault="00130F7A" w:rsidP="00BD4572">
      <w:r>
        <w:t>The Fall Rescue Plan form</w:t>
      </w:r>
      <w:r w:rsidR="00C57E43">
        <w:t xml:space="preserve"> (Form 7060-F1) is</w:t>
      </w:r>
      <w:r>
        <w:t xml:space="preserve"> available for personnel to develop their rescue plans.</w:t>
      </w:r>
    </w:p>
    <w:p w14:paraId="357CA496" w14:textId="77777777" w:rsidR="00130F7A" w:rsidRDefault="00130F7A" w:rsidP="00BD4572"/>
    <w:p w14:paraId="71A07015" w14:textId="32F8C2CD" w:rsidR="00F207C5" w:rsidRDefault="00F207C5" w:rsidP="00D929BC">
      <w:pPr>
        <w:ind w:left="720"/>
      </w:pPr>
    </w:p>
    <w:p w14:paraId="5A2381C1" w14:textId="14D5C35A" w:rsidR="00F207C5" w:rsidRPr="00D929BC" w:rsidRDefault="00F207C5" w:rsidP="00F207C5">
      <w:pPr>
        <w:pStyle w:val="Heading2"/>
      </w:pPr>
      <w:bookmarkStart w:id="15" w:name="_Toc64274910"/>
      <w:r>
        <w:t>Fall Protection Systems</w:t>
      </w:r>
      <w:bookmarkEnd w:id="15"/>
    </w:p>
    <w:p w14:paraId="1F35A727" w14:textId="77777777" w:rsidR="00F207C5" w:rsidRPr="00DE2BC0" w:rsidRDefault="00F207C5" w:rsidP="00F207C5">
      <w:pPr>
        <w:pStyle w:val="Heading2"/>
        <w:keepNext w:val="0"/>
        <w:numPr>
          <w:ilvl w:val="0"/>
          <w:numId w:val="0"/>
        </w:numPr>
        <w:ind w:left="504"/>
        <w:rPr>
          <w:b w:val="0"/>
        </w:rPr>
      </w:pPr>
      <w:r w:rsidRPr="00DE2BC0">
        <w:t xml:space="preserve"> </w:t>
      </w:r>
    </w:p>
    <w:p w14:paraId="685A3511" w14:textId="4AA409F6" w:rsidR="00F207C5" w:rsidRDefault="00F207C5" w:rsidP="00F207C5">
      <w:r w:rsidRPr="00E1006A">
        <w:rPr>
          <w:rStyle w:val="StylePalatinoBlack"/>
          <w:rFonts w:ascii="Times New Roman" w:hAnsi="Times New Roman"/>
          <w:bCs/>
        </w:rPr>
        <w:t>The following is a list of the various types of fall protection systems that may be used at Fermilab.  See Technical Appendix 3 – Fall Protection Equipment –Selection and Use for additional information.</w:t>
      </w:r>
    </w:p>
    <w:p w14:paraId="67B2CC54" w14:textId="77777777" w:rsidR="00F207C5" w:rsidRPr="00E7004C" w:rsidRDefault="00F207C5" w:rsidP="00F207C5">
      <w:pPr>
        <w:rPr>
          <w:highlight w:val="yellow"/>
        </w:rPr>
      </w:pPr>
    </w:p>
    <w:p w14:paraId="515595B8" w14:textId="79142A29" w:rsidR="00F207C5" w:rsidRDefault="00F207C5" w:rsidP="00F207C5">
      <w:pPr>
        <w:pStyle w:val="Heading3"/>
      </w:pPr>
      <w:bookmarkStart w:id="16" w:name="_Toc64274911"/>
      <w:r>
        <w:t>Permanent Facilities Work Platforms</w:t>
      </w:r>
      <w:bookmarkEnd w:id="16"/>
    </w:p>
    <w:p w14:paraId="5B5DA090" w14:textId="77777777" w:rsidR="00F207C5" w:rsidRPr="00DE2BC0" w:rsidRDefault="00F207C5" w:rsidP="00F207C5">
      <w:pPr>
        <w:pStyle w:val="Heading2"/>
        <w:keepNext w:val="0"/>
        <w:numPr>
          <w:ilvl w:val="0"/>
          <w:numId w:val="0"/>
        </w:numPr>
        <w:ind w:left="504"/>
        <w:rPr>
          <w:b w:val="0"/>
        </w:rPr>
      </w:pPr>
    </w:p>
    <w:p w14:paraId="51C43AB9" w14:textId="1EB3CFDB" w:rsidR="00F207C5" w:rsidRPr="00E7004C" w:rsidRDefault="00F207C5" w:rsidP="00F207C5">
      <w:pPr>
        <w:rPr>
          <w:highlight w:val="yellow"/>
        </w:rPr>
      </w:pPr>
      <w:r w:rsidRPr="00E1006A">
        <w:rPr>
          <w:rStyle w:val="StylePalatinoBlack"/>
          <w:rFonts w:ascii="Times New Roman" w:hAnsi="Times New Roman"/>
        </w:rPr>
        <w:t>Fall prevention is required when workers are working off a permanent platform and the height from the platform surface to the lower level is at or above four (4) feet but less than six (6) feet. Fall prevention is achieved by installing railings on the platform and on the stairs leading to the platform. Fall prevention can also be achieved by installing a restraint system if the installation of railings is not feasible. At six feet or higher, either fall prevention or fall protection may be used.</w:t>
      </w:r>
    </w:p>
    <w:p w14:paraId="700DAB1D" w14:textId="77777777" w:rsidR="00F207C5" w:rsidRPr="00D929BC" w:rsidRDefault="00F207C5" w:rsidP="00F207C5"/>
    <w:p w14:paraId="576A648E" w14:textId="766ACE79" w:rsidR="00F207C5" w:rsidRPr="00D929BC" w:rsidRDefault="00BF0064" w:rsidP="00F207C5">
      <w:pPr>
        <w:pStyle w:val="Heading3"/>
      </w:pPr>
      <w:bookmarkStart w:id="17" w:name="_Toc64274912"/>
      <w:r>
        <w:t xml:space="preserve">Travel </w:t>
      </w:r>
      <w:r w:rsidR="00F207C5">
        <w:t>Restraint System</w:t>
      </w:r>
      <w:bookmarkEnd w:id="17"/>
    </w:p>
    <w:p w14:paraId="27A08084" w14:textId="77777777" w:rsidR="00F207C5" w:rsidRPr="00DE2BC0" w:rsidRDefault="00F207C5" w:rsidP="00F207C5">
      <w:pPr>
        <w:pStyle w:val="Heading2"/>
        <w:keepNext w:val="0"/>
        <w:numPr>
          <w:ilvl w:val="0"/>
          <w:numId w:val="0"/>
        </w:numPr>
        <w:ind w:left="504"/>
        <w:rPr>
          <w:b w:val="0"/>
        </w:rPr>
      </w:pPr>
    </w:p>
    <w:p w14:paraId="4CA348A6" w14:textId="1BBBEA76" w:rsidR="00F207C5" w:rsidRPr="00215749" w:rsidRDefault="00F207C5" w:rsidP="00F207C5">
      <w:pPr>
        <w:pStyle w:val="BodyTextIndent"/>
        <w:rPr>
          <w:rStyle w:val="StylePalatinoBlack"/>
          <w:rFonts w:ascii="Times New Roman" w:hAnsi="Times New Roman"/>
          <w:b w:val="0"/>
        </w:rPr>
      </w:pPr>
      <w:r w:rsidRPr="00215749">
        <w:rPr>
          <w:rStyle w:val="StylePalatinoBlack"/>
          <w:rFonts w:ascii="Times New Roman" w:hAnsi="Times New Roman"/>
          <w:b w:val="0"/>
        </w:rPr>
        <w:t xml:space="preserve">This system consists of a harness, a non-shock absorbing lanyard or restraint line and anchorage point. It will allow a worker to approach a fall hazard and work with both hands free, and yet not allow the worker to fall any distance. The harness must be attached to securely rigged restraint lines.  The anchorage should be able to withstand a minimum force of </w:t>
      </w:r>
      <w:r w:rsidR="00F93BA4">
        <w:rPr>
          <w:rStyle w:val="StylePalatinoBlack"/>
          <w:rFonts w:ascii="Times New Roman" w:hAnsi="Times New Roman"/>
          <w:b w:val="0"/>
        </w:rPr>
        <w:t>3</w:t>
      </w:r>
      <w:r w:rsidR="008E2825" w:rsidRPr="00215749">
        <w:rPr>
          <w:rStyle w:val="StylePalatinoBlack"/>
          <w:rFonts w:ascii="Times New Roman" w:hAnsi="Times New Roman"/>
          <w:b w:val="0"/>
        </w:rPr>
        <w:t xml:space="preserve">000 </w:t>
      </w:r>
      <w:r w:rsidRPr="00215749">
        <w:rPr>
          <w:rStyle w:val="StylePalatinoBlack"/>
          <w:rFonts w:ascii="Times New Roman" w:hAnsi="Times New Roman"/>
          <w:b w:val="0"/>
        </w:rPr>
        <w:t>pounds or twice the maximum expected force that is needed to restrain the person from exposure to the fall hazard.</w:t>
      </w:r>
      <w:r w:rsidR="005A696C">
        <w:rPr>
          <w:rStyle w:val="StylePalatinoBlack"/>
          <w:rFonts w:ascii="Times New Roman" w:hAnsi="Times New Roman"/>
          <w:b w:val="0"/>
        </w:rPr>
        <w:t xml:space="preserve">  Anchorages must be labeled stating “This anchorage is for travel restraint use only. DO NOT use for fall arrest.”</w:t>
      </w:r>
    </w:p>
    <w:p w14:paraId="2F26EAE9" w14:textId="77777777" w:rsidR="00F207C5" w:rsidRPr="00215749" w:rsidRDefault="00F207C5" w:rsidP="00F207C5">
      <w:pPr>
        <w:pStyle w:val="BodyTextIndent"/>
        <w:rPr>
          <w:rStyle w:val="StylePalatinoBlack"/>
          <w:rFonts w:ascii="Times New Roman" w:hAnsi="Times New Roman"/>
          <w:b w:val="0"/>
        </w:rPr>
      </w:pPr>
    </w:p>
    <w:p w14:paraId="0C55FEFA" w14:textId="1AB25715" w:rsidR="00F207C5" w:rsidRDefault="00F207C5" w:rsidP="00BD4572">
      <w:pPr>
        <w:rPr>
          <w:rStyle w:val="StylePalatinoBlack"/>
          <w:rFonts w:ascii="Times New Roman" w:hAnsi="Times New Roman"/>
        </w:rPr>
      </w:pPr>
      <w:r w:rsidRPr="00215749">
        <w:rPr>
          <w:rStyle w:val="StylePalatinoBlack"/>
          <w:rFonts w:ascii="Times New Roman" w:hAnsi="Times New Roman"/>
        </w:rPr>
        <w:t>Restraint protection shall be rigged to allow the movement of workers only as far as the sides and edges of the walking/working surface.</w:t>
      </w:r>
    </w:p>
    <w:p w14:paraId="46C3899C" w14:textId="77777777" w:rsidR="00F207C5" w:rsidRDefault="00F207C5" w:rsidP="00F207C5">
      <w:pPr>
        <w:ind w:left="720"/>
      </w:pPr>
    </w:p>
    <w:p w14:paraId="5A16E7A8" w14:textId="38F3A57A" w:rsidR="00F207C5" w:rsidRPr="00D929BC" w:rsidRDefault="00F207C5" w:rsidP="00F207C5">
      <w:pPr>
        <w:pStyle w:val="Heading3"/>
      </w:pPr>
      <w:bookmarkStart w:id="18" w:name="_Toc64274913"/>
      <w:r>
        <w:t>Custom Made Fall Protection Systems</w:t>
      </w:r>
      <w:bookmarkEnd w:id="18"/>
    </w:p>
    <w:p w14:paraId="3BC1FA43" w14:textId="77777777" w:rsidR="00F207C5" w:rsidRPr="00DE2BC0" w:rsidRDefault="00F207C5" w:rsidP="00F207C5">
      <w:pPr>
        <w:pStyle w:val="Heading2"/>
        <w:keepNext w:val="0"/>
        <w:numPr>
          <w:ilvl w:val="0"/>
          <w:numId w:val="0"/>
        </w:numPr>
        <w:ind w:left="504"/>
        <w:rPr>
          <w:b w:val="0"/>
        </w:rPr>
      </w:pPr>
    </w:p>
    <w:p w14:paraId="46B83CAF" w14:textId="2A7D9AE8" w:rsidR="00F207C5" w:rsidRDefault="00F207C5" w:rsidP="00F207C5">
      <w:pPr>
        <w:jc w:val="left"/>
        <w:rPr>
          <w:rStyle w:val="StylePalatinoBlack"/>
          <w:rFonts w:ascii="Times New Roman" w:hAnsi="Times New Roman"/>
        </w:rPr>
      </w:pPr>
      <w:r w:rsidRPr="00E1006A">
        <w:rPr>
          <w:rStyle w:val="StylePalatinoBlack"/>
          <w:rFonts w:ascii="Times New Roman" w:hAnsi="Times New Roman"/>
        </w:rPr>
        <w:lastRenderedPageBreak/>
        <w:t xml:space="preserve">There may be instances where a work process and the environment do not lend themselves to using commercially available equipment. In these cases, the division or section may design a fall protection system in-house or procure custom designed systems from several companies that engage in this kind of service. However, there are steps that must be taken to ensure that the system meets all the parameters required by the performance standards within OSHA and ANSI. </w:t>
      </w:r>
    </w:p>
    <w:p w14:paraId="2FAC78D2" w14:textId="06A3CF28" w:rsidR="00F207C5" w:rsidRDefault="00F207C5" w:rsidP="00F207C5">
      <w:pPr>
        <w:jc w:val="left"/>
        <w:rPr>
          <w:rStyle w:val="StylePalatinoBlack"/>
          <w:rFonts w:ascii="Times New Roman" w:hAnsi="Times New Roman"/>
        </w:rPr>
      </w:pPr>
    </w:p>
    <w:p w14:paraId="5BE81D85" w14:textId="77777777" w:rsidR="00F207C5" w:rsidRPr="00E1006A" w:rsidRDefault="00F207C5" w:rsidP="00BD4572">
      <w:pPr>
        <w:ind w:left="720"/>
        <w:jc w:val="left"/>
        <w:rPr>
          <w:rStyle w:val="StylePalatinoBlack"/>
          <w:rFonts w:ascii="Times New Roman" w:hAnsi="Times New Roman"/>
        </w:rPr>
      </w:pPr>
      <w:r w:rsidRPr="00E1006A">
        <w:rPr>
          <w:rStyle w:val="StylePalatinoBlack"/>
          <w:rFonts w:ascii="Times New Roman" w:hAnsi="Times New Roman"/>
        </w:rPr>
        <w:t>1)  Fermilab Designed Systems</w:t>
      </w:r>
    </w:p>
    <w:p w14:paraId="72C16696" w14:textId="77777777" w:rsidR="00F207C5" w:rsidRPr="00E1006A" w:rsidRDefault="00F207C5" w:rsidP="00F207C5">
      <w:pPr>
        <w:ind w:left="1080"/>
        <w:jc w:val="left"/>
        <w:rPr>
          <w:rStyle w:val="StylePalatinoBlack"/>
          <w:rFonts w:ascii="Times New Roman" w:hAnsi="Times New Roman"/>
        </w:rPr>
      </w:pPr>
    </w:p>
    <w:p w14:paraId="00896F39" w14:textId="77777777" w:rsidR="00F207C5" w:rsidRPr="00E1006A" w:rsidRDefault="00F207C5" w:rsidP="00F207C5">
      <w:pPr>
        <w:ind w:left="1080"/>
        <w:jc w:val="left"/>
        <w:rPr>
          <w:rStyle w:val="StylePalatinoBlack"/>
          <w:rFonts w:ascii="Times New Roman" w:hAnsi="Times New Roman"/>
        </w:rPr>
      </w:pPr>
      <w:r w:rsidRPr="00E1006A">
        <w:rPr>
          <w:rStyle w:val="StylePalatinoBlack"/>
          <w:rFonts w:ascii="Times New Roman" w:hAnsi="Times New Roman"/>
        </w:rPr>
        <w:t xml:space="preserve">A Fermilab qualified engineer may design a system and oversee the installation. Acceptance of the system requires an engineering note that must be created and accepted. The engineering note must also include installation specifications. </w:t>
      </w:r>
    </w:p>
    <w:p w14:paraId="7698C6B5" w14:textId="77777777" w:rsidR="002F5764" w:rsidRDefault="002F5764" w:rsidP="00F207C5">
      <w:pPr>
        <w:ind w:left="1080"/>
        <w:jc w:val="left"/>
        <w:rPr>
          <w:rStyle w:val="stylepalatinoblack0"/>
        </w:rPr>
      </w:pPr>
    </w:p>
    <w:p w14:paraId="337C9262" w14:textId="3F03DA54" w:rsidR="00F207C5" w:rsidRPr="00E1006A" w:rsidRDefault="00F207C5" w:rsidP="00F207C5">
      <w:pPr>
        <w:ind w:left="1080"/>
        <w:jc w:val="left"/>
        <w:rPr>
          <w:rStyle w:val="StylePalatinoBlack"/>
          <w:rFonts w:ascii="Times New Roman" w:hAnsi="Times New Roman"/>
        </w:rPr>
      </w:pPr>
      <w:r w:rsidRPr="00E1006A">
        <w:rPr>
          <w:rStyle w:val="stylepalatinoblack0"/>
        </w:rPr>
        <w:t>Excluded from the requirement are systems designed as part of new construction or modifications that are included in engineering drawings and specifications and signed by a Fermilab professional engineer</w:t>
      </w:r>
      <w:r w:rsidR="004809C3">
        <w:rPr>
          <w:rStyle w:val="stylepalatinoblack0"/>
        </w:rPr>
        <w:t>,</w:t>
      </w:r>
      <w:r w:rsidRPr="00E1006A">
        <w:rPr>
          <w:rStyle w:val="stylepalatinoblack0"/>
        </w:rPr>
        <w:t xml:space="preserve"> or a professional engineer from a</w:t>
      </w:r>
      <w:r>
        <w:rPr>
          <w:rStyle w:val="stylepalatinoblack0"/>
        </w:rPr>
        <w:t xml:space="preserve"> contractor </w:t>
      </w:r>
      <w:r w:rsidRPr="00E1006A">
        <w:rPr>
          <w:rStyle w:val="stylepalatinoblack0"/>
        </w:rPr>
        <w:t>under contract to Fermilab.</w:t>
      </w:r>
    </w:p>
    <w:p w14:paraId="4D0887AD" w14:textId="77777777" w:rsidR="00F207C5" w:rsidRPr="00E1006A" w:rsidRDefault="00F207C5" w:rsidP="00F207C5">
      <w:pPr>
        <w:jc w:val="left"/>
        <w:rPr>
          <w:rStyle w:val="StylePalatinoBlack"/>
          <w:rFonts w:ascii="Times New Roman" w:hAnsi="Times New Roman"/>
        </w:rPr>
      </w:pPr>
    </w:p>
    <w:p w14:paraId="5B49E787" w14:textId="56CEC628" w:rsidR="00F207C5" w:rsidRPr="00E1006A" w:rsidRDefault="00F207C5" w:rsidP="00F207C5">
      <w:pPr>
        <w:ind w:left="1080"/>
        <w:jc w:val="left"/>
        <w:rPr>
          <w:rStyle w:val="StylePalatinoBlack"/>
          <w:rFonts w:ascii="Times New Roman" w:hAnsi="Times New Roman"/>
        </w:rPr>
      </w:pPr>
      <w:r w:rsidRPr="00E1006A">
        <w:rPr>
          <w:rStyle w:val="StylePalatinoBlack"/>
          <w:rFonts w:ascii="Times New Roman" w:hAnsi="Times New Roman"/>
        </w:rPr>
        <w:t xml:space="preserve">Oversight over the installation of the system may be by the designer or by a qualified task manager or construction coordinator.  The task manager or construction coordinator must create and sign a document certifying that the installation followed the specifications laid out by the designer. The original certification will </w:t>
      </w:r>
      <w:r w:rsidR="00BB7110">
        <w:rPr>
          <w:rStyle w:val="StylePalatinoBlack"/>
          <w:rFonts w:ascii="Times New Roman" w:hAnsi="Times New Roman"/>
        </w:rPr>
        <w:t>be attached</w:t>
      </w:r>
      <w:r w:rsidR="002D0718">
        <w:rPr>
          <w:rStyle w:val="StylePalatinoBlack"/>
          <w:rFonts w:ascii="Times New Roman" w:hAnsi="Times New Roman"/>
        </w:rPr>
        <w:t xml:space="preserve"> to the engineering note and the documentation </w:t>
      </w:r>
      <w:r w:rsidR="00BB7110">
        <w:rPr>
          <w:rStyle w:val="StylePalatinoBlack"/>
          <w:rFonts w:ascii="Times New Roman" w:hAnsi="Times New Roman"/>
        </w:rPr>
        <w:t>shall</w:t>
      </w:r>
      <w:r w:rsidR="002D0718">
        <w:rPr>
          <w:rStyle w:val="StylePalatinoBlack"/>
          <w:rFonts w:ascii="Times New Roman" w:hAnsi="Times New Roman"/>
        </w:rPr>
        <w:t xml:space="preserve"> be stored in Teamcenter. </w:t>
      </w:r>
    </w:p>
    <w:p w14:paraId="3D4408F3" w14:textId="77777777" w:rsidR="00F207C5" w:rsidRPr="00E1006A" w:rsidRDefault="00F207C5" w:rsidP="00F207C5">
      <w:pPr>
        <w:jc w:val="left"/>
        <w:rPr>
          <w:rStyle w:val="StylePalatinoBlack"/>
          <w:rFonts w:ascii="Times New Roman" w:hAnsi="Times New Roman"/>
        </w:rPr>
      </w:pPr>
    </w:p>
    <w:p w14:paraId="7618231F" w14:textId="77777777" w:rsidR="00F207C5" w:rsidRPr="00E1006A" w:rsidRDefault="00F207C5" w:rsidP="00F207C5">
      <w:pPr>
        <w:ind w:left="720"/>
        <w:jc w:val="left"/>
        <w:rPr>
          <w:rStyle w:val="StylePalatinoBlack"/>
          <w:rFonts w:ascii="Times New Roman" w:hAnsi="Times New Roman"/>
        </w:rPr>
      </w:pPr>
      <w:r w:rsidRPr="00E1006A">
        <w:rPr>
          <w:rStyle w:val="StylePalatinoBlack"/>
          <w:rFonts w:ascii="Times New Roman" w:hAnsi="Times New Roman"/>
        </w:rPr>
        <w:t>2)  Commercially Designed Systems</w:t>
      </w:r>
    </w:p>
    <w:p w14:paraId="17085C18" w14:textId="77777777" w:rsidR="00F207C5" w:rsidRPr="00E1006A" w:rsidRDefault="00F207C5" w:rsidP="00F207C5">
      <w:pPr>
        <w:ind w:left="1080"/>
        <w:jc w:val="left"/>
        <w:rPr>
          <w:rStyle w:val="StylePalatinoBlack"/>
          <w:rFonts w:ascii="Times New Roman" w:hAnsi="Times New Roman"/>
        </w:rPr>
      </w:pPr>
    </w:p>
    <w:p w14:paraId="36C1B3B3" w14:textId="77777777" w:rsidR="00F207C5" w:rsidRPr="00E1006A" w:rsidRDefault="00F207C5" w:rsidP="00F207C5">
      <w:pPr>
        <w:ind w:left="1080"/>
        <w:jc w:val="left"/>
        <w:rPr>
          <w:rStyle w:val="StylePalatinoBlack"/>
          <w:rFonts w:ascii="Times New Roman" w:hAnsi="Times New Roman"/>
        </w:rPr>
      </w:pPr>
      <w:r w:rsidRPr="00E1006A">
        <w:rPr>
          <w:rStyle w:val="StylePalatinoBlack"/>
          <w:rFonts w:ascii="Times New Roman" w:hAnsi="Times New Roman"/>
        </w:rPr>
        <w:t xml:space="preserve">Systems designed by companies who specialize on fall protection systems must also follow similar rules as systems designed by a Fermilab engineer. The company must provide a product sheet that describes the system as meeting the OSHA and ANSI standards for fall protection. Installation specifications must also be provided. Installation of the system must be by subcontractors who are qualified to do so.   </w:t>
      </w:r>
    </w:p>
    <w:p w14:paraId="4017AF99" w14:textId="77777777" w:rsidR="00F207C5" w:rsidRPr="00E1006A" w:rsidRDefault="00F207C5" w:rsidP="00F207C5">
      <w:pPr>
        <w:jc w:val="left"/>
        <w:rPr>
          <w:rStyle w:val="StylePalatinoBlack"/>
          <w:rFonts w:ascii="Times New Roman" w:hAnsi="Times New Roman"/>
        </w:rPr>
      </w:pPr>
    </w:p>
    <w:p w14:paraId="4BB35794" w14:textId="5594D20F" w:rsidR="00F207C5" w:rsidRDefault="00F207C5" w:rsidP="002D0718">
      <w:pPr>
        <w:ind w:left="1080"/>
        <w:jc w:val="left"/>
      </w:pPr>
      <w:r w:rsidRPr="00E1006A">
        <w:rPr>
          <w:rStyle w:val="StylePalatinoBlack"/>
          <w:rFonts w:ascii="Times New Roman" w:hAnsi="Times New Roman"/>
        </w:rPr>
        <w:t>These custom designed systems are subject to yearly inspections by a qualified person. Inspections must be documented. The qualified person may be a Fermilab employee or a subcontractor meeting the definition.</w:t>
      </w:r>
    </w:p>
    <w:p w14:paraId="4572A453" w14:textId="77777777" w:rsidR="00F207C5" w:rsidRDefault="00F207C5" w:rsidP="002D0718"/>
    <w:p w14:paraId="0847C95E" w14:textId="3B27FE01" w:rsidR="00F207C5" w:rsidRPr="00D929BC" w:rsidRDefault="00755B35" w:rsidP="00F207C5">
      <w:pPr>
        <w:pStyle w:val="Heading2"/>
      </w:pPr>
      <w:bookmarkStart w:id="19" w:name="_Toc64274914"/>
      <w:r>
        <w:t xml:space="preserve">Working </w:t>
      </w:r>
      <w:r w:rsidR="00F93BA4">
        <w:t>from</w:t>
      </w:r>
      <w:r>
        <w:t xml:space="preserve"> Articulating and/or Telescoping Boom Lifts</w:t>
      </w:r>
      <w:bookmarkEnd w:id="19"/>
    </w:p>
    <w:p w14:paraId="4504CBED" w14:textId="77777777" w:rsidR="00F207C5" w:rsidRPr="00DE2BC0" w:rsidRDefault="00F207C5" w:rsidP="00F207C5">
      <w:pPr>
        <w:pStyle w:val="Heading2"/>
        <w:keepNext w:val="0"/>
        <w:numPr>
          <w:ilvl w:val="0"/>
          <w:numId w:val="0"/>
        </w:numPr>
        <w:ind w:left="504"/>
        <w:rPr>
          <w:b w:val="0"/>
        </w:rPr>
      </w:pPr>
      <w:r w:rsidRPr="00DE2BC0">
        <w:t xml:space="preserve"> </w:t>
      </w:r>
    </w:p>
    <w:p w14:paraId="6925929C" w14:textId="288A9493" w:rsidR="00755B35" w:rsidRPr="00AF3CCD" w:rsidRDefault="00755B35" w:rsidP="00BD4572">
      <w:pPr>
        <w:pStyle w:val="block1"/>
        <w:autoSpaceDE w:val="0"/>
        <w:autoSpaceDN w:val="0"/>
        <w:adjustRightInd w:val="0"/>
        <w:spacing w:before="0" w:beforeAutospacing="0" w:after="0" w:afterAutospacing="0"/>
        <w:rPr>
          <w:sz w:val="24"/>
          <w:szCs w:val="24"/>
        </w:rPr>
      </w:pPr>
      <w:r w:rsidRPr="00AF3CCD">
        <w:rPr>
          <w:color w:val="000000"/>
          <w:sz w:val="24"/>
          <w:szCs w:val="24"/>
        </w:rPr>
        <w:t>Anyone working from a telescoping and</w:t>
      </w:r>
      <w:r>
        <w:rPr>
          <w:color w:val="000000"/>
          <w:sz w:val="24"/>
          <w:szCs w:val="24"/>
        </w:rPr>
        <w:t>/</w:t>
      </w:r>
      <w:r w:rsidRPr="00AF3CCD">
        <w:rPr>
          <w:color w:val="000000"/>
          <w:sz w:val="24"/>
          <w:szCs w:val="24"/>
        </w:rPr>
        <w:t>or articulating boom lift</w:t>
      </w:r>
      <w:r>
        <w:rPr>
          <w:color w:val="000000"/>
          <w:sz w:val="24"/>
          <w:szCs w:val="24"/>
        </w:rPr>
        <w:t xml:space="preserve"> and </w:t>
      </w:r>
      <w:r w:rsidRPr="00AF3CCD">
        <w:rPr>
          <w:color w:val="000000"/>
          <w:sz w:val="24"/>
          <w:szCs w:val="24"/>
        </w:rPr>
        <w:t xml:space="preserve">bucket trucks must wear a </w:t>
      </w:r>
      <w:r w:rsidRPr="00AF3CCD">
        <w:rPr>
          <w:sz w:val="24"/>
          <w:szCs w:val="24"/>
        </w:rPr>
        <w:t>personal fall arrest system attached to the manufacture</w:t>
      </w:r>
      <w:r w:rsidR="00927594">
        <w:rPr>
          <w:sz w:val="24"/>
          <w:szCs w:val="24"/>
        </w:rPr>
        <w:t>r</w:t>
      </w:r>
      <w:r w:rsidRPr="00AF3CCD">
        <w:rPr>
          <w:sz w:val="24"/>
          <w:szCs w:val="24"/>
        </w:rPr>
        <w:t>’s designated anchorage point.</w:t>
      </w:r>
      <w:r w:rsidR="002F5764">
        <w:rPr>
          <w:sz w:val="24"/>
          <w:szCs w:val="24"/>
        </w:rPr>
        <w:t xml:space="preserve"> </w:t>
      </w:r>
    </w:p>
    <w:p w14:paraId="23E68AF2" w14:textId="77777777" w:rsidR="002F5764" w:rsidRDefault="002F5764" w:rsidP="00755B35"/>
    <w:p w14:paraId="5AA0046F" w14:textId="42263F05" w:rsidR="00F207C5" w:rsidRPr="00E7004C" w:rsidRDefault="00755B35" w:rsidP="00755B35">
      <w:pPr>
        <w:rPr>
          <w:highlight w:val="yellow"/>
        </w:rPr>
      </w:pPr>
      <w:r w:rsidRPr="00AF3CCD">
        <w:t xml:space="preserve">The use of a personal fall arrest system is not required on scissor lifts </w:t>
      </w:r>
      <w:proofErr w:type="gramStart"/>
      <w:r w:rsidR="000E378D">
        <w:t>as long as</w:t>
      </w:r>
      <w:proofErr w:type="gramEnd"/>
      <w:r w:rsidR="000E378D" w:rsidRPr="00AF3CCD">
        <w:t xml:space="preserve"> </w:t>
      </w:r>
      <w:r w:rsidRPr="00AF3CCD">
        <w:t>the guardrail system is intact</w:t>
      </w:r>
      <w:r w:rsidR="00A24768">
        <w:t xml:space="preserve"> and both feet are on the platform</w:t>
      </w:r>
      <w:r w:rsidR="000E378D">
        <w:t>;</w:t>
      </w:r>
      <w:r w:rsidR="00F70E97">
        <w:t xml:space="preserve"> unless required by the manufacturer</w:t>
      </w:r>
      <w:r w:rsidRPr="00AF3CCD">
        <w:t>.</w:t>
      </w:r>
    </w:p>
    <w:p w14:paraId="63A6FA10" w14:textId="17D41148" w:rsidR="00F207C5" w:rsidRDefault="00F207C5" w:rsidP="00D929BC">
      <w:pPr>
        <w:ind w:left="720"/>
      </w:pPr>
    </w:p>
    <w:p w14:paraId="6397A28A" w14:textId="3678662E" w:rsidR="00F207C5" w:rsidRPr="00D929BC" w:rsidRDefault="00755B35" w:rsidP="00F207C5">
      <w:pPr>
        <w:pStyle w:val="Heading2"/>
      </w:pPr>
      <w:bookmarkStart w:id="20" w:name="_Toc64274915"/>
      <w:r>
        <w:t>Personal Fall Arrest System Components Inspection</w:t>
      </w:r>
      <w:bookmarkEnd w:id="20"/>
      <w:r>
        <w:t xml:space="preserve"> </w:t>
      </w:r>
    </w:p>
    <w:p w14:paraId="4B437AD9" w14:textId="77777777" w:rsidR="00F207C5" w:rsidRPr="00DE2BC0" w:rsidRDefault="00F207C5" w:rsidP="00F207C5">
      <w:pPr>
        <w:pStyle w:val="Heading2"/>
        <w:keepNext w:val="0"/>
        <w:numPr>
          <w:ilvl w:val="0"/>
          <w:numId w:val="0"/>
        </w:numPr>
        <w:ind w:left="504"/>
        <w:rPr>
          <w:b w:val="0"/>
        </w:rPr>
      </w:pPr>
      <w:r w:rsidRPr="00DE2BC0">
        <w:t xml:space="preserve"> </w:t>
      </w:r>
    </w:p>
    <w:p w14:paraId="79923236" w14:textId="33DD3317" w:rsidR="00755B35" w:rsidRPr="00D60639" w:rsidRDefault="00755B35" w:rsidP="00755B35">
      <w:pPr>
        <w:spacing w:after="240"/>
        <w:jc w:val="left"/>
        <w:rPr>
          <w:rStyle w:val="StylePalatinoBlack"/>
          <w:rFonts w:ascii="Times New Roman" w:hAnsi="Times New Roman"/>
        </w:rPr>
      </w:pPr>
      <w:r w:rsidRPr="00D60639">
        <w:rPr>
          <w:rStyle w:val="StylePalatinoBlack"/>
          <w:rFonts w:ascii="Times New Roman" w:hAnsi="Times New Roman"/>
        </w:rPr>
        <w:lastRenderedPageBreak/>
        <w:t xml:space="preserve">To maintain their service life and high performance, all personal fall arrest system components </w:t>
      </w:r>
      <w:r w:rsidR="00BB7110">
        <w:rPr>
          <w:rStyle w:val="StylePalatinoBlack"/>
          <w:rFonts w:ascii="Times New Roman" w:hAnsi="Times New Roman"/>
        </w:rPr>
        <w:t>must</w:t>
      </w:r>
      <w:r w:rsidR="00BB7110" w:rsidRPr="00D60639">
        <w:rPr>
          <w:rStyle w:val="StylePalatinoBlack"/>
          <w:rFonts w:ascii="Times New Roman" w:hAnsi="Times New Roman"/>
        </w:rPr>
        <w:t xml:space="preserve"> </w:t>
      </w:r>
      <w:r w:rsidRPr="00D60639">
        <w:rPr>
          <w:rStyle w:val="StylePalatinoBlack"/>
          <w:rFonts w:ascii="Times New Roman" w:hAnsi="Times New Roman"/>
        </w:rPr>
        <w:t>be visually inspected before each use.  In addition, a competent person shall inspect all personal fall arrest system components every 12 months and document the inspection.  If any personal fall arrest system component</w:t>
      </w:r>
      <w:r w:rsidR="002F5764">
        <w:rPr>
          <w:rStyle w:val="StylePalatinoBlack"/>
          <w:rFonts w:ascii="Times New Roman" w:hAnsi="Times New Roman"/>
        </w:rPr>
        <w:t xml:space="preserve"> is</w:t>
      </w:r>
      <w:r w:rsidRPr="00D60639">
        <w:rPr>
          <w:rStyle w:val="StylePalatinoBlack"/>
          <w:rFonts w:ascii="Times New Roman" w:hAnsi="Times New Roman"/>
        </w:rPr>
        <w:t xml:space="preserve"> found to be deficient, </w:t>
      </w:r>
      <w:r w:rsidR="002F5764">
        <w:rPr>
          <w:rStyle w:val="StylePalatinoBlack"/>
          <w:rFonts w:ascii="Times New Roman" w:hAnsi="Times New Roman"/>
        </w:rPr>
        <w:t xml:space="preserve">it </w:t>
      </w:r>
      <w:r w:rsidRPr="00D60639">
        <w:rPr>
          <w:rStyle w:val="StylePalatinoBlack"/>
          <w:rFonts w:ascii="Times New Roman" w:hAnsi="Times New Roman"/>
        </w:rPr>
        <w:t>shall be taken out of service</w:t>
      </w:r>
      <w:r w:rsidR="005F6B52">
        <w:rPr>
          <w:rStyle w:val="StylePalatinoBlack"/>
          <w:rFonts w:ascii="Times New Roman" w:hAnsi="Times New Roman"/>
        </w:rPr>
        <w:t xml:space="preserve"> immediately</w:t>
      </w:r>
      <w:r w:rsidRPr="00D60639">
        <w:rPr>
          <w:rStyle w:val="StylePalatinoBlack"/>
          <w:rFonts w:ascii="Times New Roman" w:hAnsi="Times New Roman"/>
        </w:rPr>
        <w:t xml:space="preserve"> </w:t>
      </w:r>
      <w:r w:rsidR="002F5764">
        <w:rPr>
          <w:rStyle w:val="StylePalatinoBlack"/>
          <w:rFonts w:ascii="Times New Roman" w:hAnsi="Times New Roman"/>
        </w:rPr>
        <w:t>and</w:t>
      </w:r>
      <w:r w:rsidR="002F5764" w:rsidRPr="00D60639">
        <w:rPr>
          <w:rStyle w:val="StylePalatinoBlack"/>
          <w:rFonts w:ascii="Times New Roman" w:hAnsi="Times New Roman"/>
        </w:rPr>
        <w:t xml:space="preserve"> </w:t>
      </w:r>
      <w:r w:rsidRPr="00D60639">
        <w:rPr>
          <w:rStyle w:val="StylePalatinoBlack"/>
          <w:rFonts w:ascii="Times New Roman" w:hAnsi="Times New Roman"/>
        </w:rPr>
        <w:t xml:space="preserve">replaced.  </w:t>
      </w:r>
    </w:p>
    <w:p w14:paraId="789D421E" w14:textId="77777777" w:rsidR="00755B35" w:rsidRPr="00D60639" w:rsidRDefault="00755B35" w:rsidP="00755B35">
      <w:pPr>
        <w:spacing w:after="240"/>
      </w:pPr>
      <w:r w:rsidRPr="00D60639">
        <w:rPr>
          <w:rStyle w:val="StylePalatinoBlack"/>
          <w:rFonts w:ascii="Times New Roman" w:hAnsi="Times New Roman"/>
        </w:rPr>
        <w:t>All components of a personal fall arrest system shall be removed from service if subject to a fall.</w:t>
      </w:r>
    </w:p>
    <w:p w14:paraId="43FE6685" w14:textId="020200F3" w:rsidR="00755B35" w:rsidRPr="00AF3CCD" w:rsidRDefault="00755B35" w:rsidP="00755B35">
      <w:pPr>
        <w:pStyle w:val="Default"/>
      </w:pPr>
      <w:r w:rsidRPr="00AF3CCD">
        <w:rPr>
          <w:bCs/>
        </w:rPr>
        <w:t xml:space="preserve">Marking or writing can only be done </w:t>
      </w:r>
      <w:r w:rsidR="008221A7">
        <w:rPr>
          <w:bCs/>
        </w:rPr>
        <w:t>on the</w:t>
      </w:r>
      <w:r w:rsidRPr="00AF3CCD">
        <w:t xml:space="preserve"> blank label in the back of the</w:t>
      </w:r>
      <w:r w:rsidR="007B3D04">
        <w:t xml:space="preserve"> harness</w:t>
      </w:r>
      <w:r w:rsidRPr="00AF3CCD">
        <w:t xml:space="preserve"> label pack to use for identification.  </w:t>
      </w:r>
    </w:p>
    <w:p w14:paraId="11AFCC45" w14:textId="77777777" w:rsidR="00755B35" w:rsidRPr="00D60639" w:rsidRDefault="00755B35" w:rsidP="00755B35">
      <w:pPr>
        <w:rPr>
          <w:rStyle w:val="StylePalatinoBlack"/>
          <w:rFonts w:ascii="Times New Roman" w:hAnsi="Times New Roman"/>
          <w:b/>
          <w:bCs/>
          <w:kern w:val="32"/>
          <w:szCs w:val="32"/>
        </w:rPr>
      </w:pPr>
    </w:p>
    <w:p w14:paraId="5E9FA256" w14:textId="5B5CC21B" w:rsidR="00F207C5" w:rsidRDefault="00BD4572" w:rsidP="008116D1">
      <w:pPr>
        <w:spacing w:after="240"/>
      </w:pPr>
      <w:r>
        <w:rPr>
          <w:rStyle w:val="StylePalatinoBlack"/>
          <w:rFonts w:ascii="Times New Roman" w:hAnsi="Times New Roman"/>
        </w:rPr>
        <w:t>Technical Appendix 3</w:t>
      </w:r>
      <w:r w:rsidR="00755B35" w:rsidRPr="00D60639">
        <w:rPr>
          <w:rStyle w:val="StylePalatinoBlack"/>
          <w:rFonts w:ascii="Times New Roman" w:hAnsi="Times New Roman"/>
        </w:rPr>
        <w:t xml:space="preserve"> provides specific guidance in conducting these inspections.</w:t>
      </w:r>
    </w:p>
    <w:p w14:paraId="69DD1BE1" w14:textId="5038FF98" w:rsidR="00F207C5" w:rsidRPr="00D929BC" w:rsidRDefault="001F2E9A" w:rsidP="00F207C5">
      <w:pPr>
        <w:pStyle w:val="Heading2"/>
      </w:pPr>
      <w:bookmarkStart w:id="21" w:name="_Toc64274916"/>
      <w:bookmarkStart w:id="22" w:name="_Hlk29462684"/>
      <w:r>
        <w:t xml:space="preserve">Loading Dock </w:t>
      </w:r>
      <w:r w:rsidR="00094670">
        <w:t xml:space="preserve">(Dockboard) </w:t>
      </w:r>
      <w:r>
        <w:t>Requirements</w:t>
      </w:r>
      <w:bookmarkEnd w:id="21"/>
    </w:p>
    <w:p w14:paraId="62837C4D" w14:textId="77777777" w:rsidR="00F207C5" w:rsidRPr="00DE2BC0" w:rsidRDefault="00F207C5" w:rsidP="00F207C5">
      <w:pPr>
        <w:pStyle w:val="Heading2"/>
        <w:keepNext w:val="0"/>
        <w:numPr>
          <w:ilvl w:val="0"/>
          <w:numId w:val="0"/>
        </w:numPr>
        <w:ind w:left="504"/>
        <w:rPr>
          <w:b w:val="0"/>
        </w:rPr>
      </w:pPr>
      <w:r w:rsidRPr="00DE2BC0">
        <w:t xml:space="preserve"> </w:t>
      </w:r>
    </w:p>
    <w:p w14:paraId="0179B0A0" w14:textId="7F34E9EA" w:rsidR="00F207C5" w:rsidRPr="00E7004C" w:rsidRDefault="00FF7A5B" w:rsidP="00F207C5">
      <w:pPr>
        <w:rPr>
          <w:highlight w:val="yellow"/>
        </w:rPr>
      </w:pPr>
      <w:r>
        <w:t>Dockboards</w:t>
      </w:r>
      <w:r w:rsidR="00407332">
        <w:t xml:space="preserve"> put into service on or after January 17, 2017 must be designed, constructed and maintained to prevent transfer vehicles from running off the dockboard edge.</w:t>
      </w:r>
      <w:r w:rsidR="00B97F48">
        <w:t xml:space="preserve">  Personnel must be protected from falling 4 feet (1.2 m) or more to a lower level by a guardrail system or handrails. </w:t>
      </w:r>
      <w:r w:rsidR="00603FB5">
        <w:t xml:space="preserve">There are some exceptions to </w:t>
      </w:r>
      <w:r w:rsidR="00A71A29">
        <w:t>this but</w:t>
      </w:r>
      <w:r w:rsidR="00603FB5">
        <w:t xml:space="preserve"> reach out to the Division Safety Officer (DSO) to determine whether those would apply to the situation. </w:t>
      </w:r>
    </w:p>
    <w:bookmarkEnd w:id="22"/>
    <w:p w14:paraId="4A95A4B9" w14:textId="77777777" w:rsidR="00F207C5" w:rsidRDefault="00F207C5" w:rsidP="008116D1"/>
    <w:p w14:paraId="5E98FA89" w14:textId="2DFCC204" w:rsidR="00CD698E" w:rsidRDefault="00CD698E" w:rsidP="00CD698E">
      <w:pPr>
        <w:pStyle w:val="Heading2"/>
      </w:pPr>
      <w:bookmarkStart w:id="23" w:name="_Toc64274917"/>
      <w:r>
        <w:t>Protection from Falling Objects</w:t>
      </w:r>
      <w:bookmarkEnd w:id="23"/>
    </w:p>
    <w:p w14:paraId="54ABE9C5" w14:textId="6E7D1CB8" w:rsidR="00CD698E" w:rsidRDefault="00CD698E" w:rsidP="00CD698E"/>
    <w:p w14:paraId="50C3AFD6" w14:textId="67729D5F" w:rsidR="00A66967" w:rsidRDefault="00A66967" w:rsidP="00A66967">
      <w:pPr>
        <w:ind w:left="504"/>
      </w:pPr>
      <w:r>
        <w:t>When a worker may be exposed to falling object</w:t>
      </w:r>
      <w:r w:rsidR="00927594">
        <w:t>s</w:t>
      </w:r>
      <w:r>
        <w:t>, each worker must wear head protection (e.g. hard hats).  In addition, one or more of the following protection methods must be implemented:</w:t>
      </w:r>
    </w:p>
    <w:p w14:paraId="209C4436" w14:textId="25F19AAB" w:rsidR="00A66967" w:rsidRDefault="00A66967" w:rsidP="00A66967">
      <w:pPr>
        <w:ind w:left="504"/>
      </w:pPr>
    </w:p>
    <w:p w14:paraId="42167B5E" w14:textId="1611EB92" w:rsidR="00A66967" w:rsidRDefault="00A66967" w:rsidP="008116D1">
      <w:pPr>
        <w:pStyle w:val="ListParagraph"/>
        <w:numPr>
          <w:ilvl w:val="0"/>
          <w:numId w:val="32"/>
        </w:numPr>
      </w:pPr>
      <w:r>
        <w:t>Erecting toeboards, screens, or guardrails systems to prevent objects from falling to a lower level.</w:t>
      </w:r>
    </w:p>
    <w:p w14:paraId="057B35A9" w14:textId="23CCCEB6" w:rsidR="00A66967" w:rsidRDefault="00A66967" w:rsidP="008116D1">
      <w:pPr>
        <w:pStyle w:val="ListParagraph"/>
        <w:numPr>
          <w:ilvl w:val="0"/>
          <w:numId w:val="32"/>
        </w:numPr>
      </w:pPr>
      <w:r>
        <w:t xml:space="preserve">Erecting canopy structures </w:t>
      </w:r>
      <w:r w:rsidR="00B40E82">
        <w:t>and</w:t>
      </w:r>
      <w:r>
        <w:t xml:space="preserve"> keeping potential falling objects far enough from an edge, hole, or opening to prevent them from falling to a lower level.</w:t>
      </w:r>
    </w:p>
    <w:p w14:paraId="6C52A116" w14:textId="018EEDC3" w:rsidR="00A66967" w:rsidRDefault="00A66967" w:rsidP="008116D1">
      <w:pPr>
        <w:pStyle w:val="ListParagraph"/>
        <w:numPr>
          <w:ilvl w:val="0"/>
          <w:numId w:val="32"/>
        </w:numPr>
      </w:pPr>
      <w:r>
        <w:t xml:space="preserve">Barricading the area into which objects could fall, prohibiting workers from entering the barricaded area, and keeping objects far enough from an edge or opening to prevent them from falling to a lower level. </w:t>
      </w:r>
    </w:p>
    <w:p w14:paraId="0209CAE7" w14:textId="77777777" w:rsidR="00CD698E" w:rsidRPr="00CD698E" w:rsidRDefault="00CD698E" w:rsidP="008116D1"/>
    <w:p w14:paraId="2D250171" w14:textId="58529744" w:rsidR="00CD698E" w:rsidRPr="00D929BC" w:rsidRDefault="00CD698E" w:rsidP="00CD698E">
      <w:pPr>
        <w:pStyle w:val="Heading2"/>
      </w:pPr>
      <w:bookmarkStart w:id="24" w:name="_Toc64274918"/>
      <w:r>
        <w:t>Protection of Holes and Openings</w:t>
      </w:r>
      <w:bookmarkEnd w:id="24"/>
    </w:p>
    <w:p w14:paraId="38C2ECA2" w14:textId="0B75A497" w:rsidR="00CD698E" w:rsidRPr="00E7004C" w:rsidRDefault="00CD698E" w:rsidP="00CD698E">
      <w:pPr>
        <w:rPr>
          <w:highlight w:val="yellow"/>
        </w:rPr>
      </w:pPr>
      <w:r w:rsidRPr="00DE2BC0">
        <w:t xml:space="preserve"> </w:t>
      </w:r>
    </w:p>
    <w:p w14:paraId="28FCCF94" w14:textId="403A16FB" w:rsidR="00CD698E" w:rsidRDefault="00CD698E" w:rsidP="00CD698E">
      <w:pPr>
        <w:pStyle w:val="Heading3"/>
      </w:pPr>
      <w:bookmarkStart w:id="25" w:name="_Toc64274919"/>
      <w:r>
        <w:t>Holes</w:t>
      </w:r>
      <w:bookmarkEnd w:id="25"/>
    </w:p>
    <w:p w14:paraId="05B43A9C" w14:textId="77777777" w:rsidR="00CD698E" w:rsidRPr="00DE2BC0" w:rsidRDefault="00CD698E" w:rsidP="00CD698E">
      <w:pPr>
        <w:pStyle w:val="Heading2"/>
        <w:keepNext w:val="0"/>
        <w:numPr>
          <w:ilvl w:val="0"/>
          <w:numId w:val="0"/>
        </w:numPr>
        <w:ind w:left="504"/>
        <w:rPr>
          <w:b w:val="0"/>
        </w:rPr>
      </w:pPr>
    </w:p>
    <w:p w14:paraId="6E391DFA" w14:textId="2D3CDA35" w:rsidR="00CD698E" w:rsidRDefault="00CD698E" w:rsidP="00CD698E">
      <w:pPr>
        <w:ind w:left="720"/>
      </w:pPr>
      <w:r>
        <w:t xml:space="preserve">Each worker must be protected from falling through any hole (including skylights) that is 4 feet (1.2 m) </w:t>
      </w:r>
      <w:r w:rsidR="009B2D98">
        <w:t xml:space="preserve">(6 feet (1.8 m) for construction) </w:t>
      </w:r>
      <w:r>
        <w:t xml:space="preserve">or more above a lower level by use of covers, guardrail systems, travel restraint systems or personal fall arrest systems. </w:t>
      </w:r>
    </w:p>
    <w:p w14:paraId="23C9FA8E" w14:textId="169DEAE3" w:rsidR="00CD698E" w:rsidRDefault="00CD698E" w:rsidP="00CD698E">
      <w:pPr>
        <w:ind w:left="720"/>
      </w:pPr>
    </w:p>
    <w:p w14:paraId="4348BD03" w14:textId="100A81DE" w:rsidR="00CD698E" w:rsidRDefault="00CD698E" w:rsidP="00CD698E">
      <w:pPr>
        <w:ind w:left="720"/>
      </w:pPr>
      <w:r>
        <w:t xml:space="preserve">Each worker must be protected from tripping or stepping into or through any hole that is less than 4 feet (1.2 m) </w:t>
      </w:r>
      <w:r w:rsidR="009B2D98">
        <w:t xml:space="preserve">for general industry </w:t>
      </w:r>
      <w:bookmarkStart w:id="26" w:name="_Hlk46996987"/>
      <w:r w:rsidR="009B2D98">
        <w:t xml:space="preserve">(6 feet (1.8 m) for construction) </w:t>
      </w:r>
      <w:bookmarkEnd w:id="26"/>
      <w:r>
        <w:t xml:space="preserve">above a lower level by covers or guardrail systems. </w:t>
      </w:r>
    </w:p>
    <w:p w14:paraId="3ECBACBE" w14:textId="26AECC2B" w:rsidR="00CD698E" w:rsidRDefault="00CD698E" w:rsidP="00CD698E">
      <w:pPr>
        <w:ind w:left="720"/>
      </w:pPr>
    </w:p>
    <w:p w14:paraId="1ADB4A9E" w14:textId="2F61F59E" w:rsidR="00CD698E" w:rsidRDefault="00CD698E" w:rsidP="00CD698E">
      <w:pPr>
        <w:ind w:left="720"/>
      </w:pPr>
      <w:r>
        <w:lastRenderedPageBreak/>
        <w:t>Each worker must be protected from falling into a ladderway floor hole or ladderway platform hole by a guardrail system and toeboards erected on all exposed sides, except at the entrance to the hole, where a self-closing gate or an offset must be used.  There is no allowance for grandfathering systems in.</w:t>
      </w:r>
    </w:p>
    <w:p w14:paraId="5C186E89" w14:textId="77777777" w:rsidR="008116D1" w:rsidRDefault="008116D1" w:rsidP="00CD698E">
      <w:pPr>
        <w:ind w:left="720"/>
      </w:pPr>
    </w:p>
    <w:p w14:paraId="523C78B4" w14:textId="77777777" w:rsidR="00CD698E" w:rsidRPr="00D929BC" w:rsidRDefault="00CD698E" w:rsidP="00CD698E"/>
    <w:p w14:paraId="74EF641C" w14:textId="72B1070F" w:rsidR="00CD698E" w:rsidRPr="00D929BC" w:rsidRDefault="00CD698E" w:rsidP="00CD698E">
      <w:pPr>
        <w:pStyle w:val="Heading3"/>
      </w:pPr>
      <w:bookmarkStart w:id="27" w:name="_Toc64274920"/>
      <w:r>
        <w:t>Openings</w:t>
      </w:r>
      <w:bookmarkEnd w:id="27"/>
    </w:p>
    <w:p w14:paraId="1EE07465" w14:textId="77777777" w:rsidR="00CD698E" w:rsidRPr="00DE2BC0" w:rsidRDefault="00CD698E" w:rsidP="00CD698E">
      <w:pPr>
        <w:pStyle w:val="Heading2"/>
        <w:keepNext w:val="0"/>
        <w:numPr>
          <w:ilvl w:val="0"/>
          <w:numId w:val="0"/>
        </w:numPr>
        <w:ind w:left="504"/>
        <w:rPr>
          <w:b w:val="0"/>
        </w:rPr>
      </w:pPr>
    </w:p>
    <w:p w14:paraId="23DE01A9" w14:textId="4EFF250A" w:rsidR="00CD698E" w:rsidRDefault="00CD698E" w:rsidP="00CD698E">
      <w:pPr>
        <w:ind w:left="720"/>
      </w:pPr>
      <w:r>
        <w:t xml:space="preserve">Each worker on a walking-working surface near an opening, including one with a chute attached, where the inside bottom edge of the opening is less than 39 inches (99 cm) above that walking-working surface and the outside bottom edge of the opening is 4 feet (1.2 m) </w:t>
      </w:r>
      <w:r w:rsidR="009B2D98">
        <w:t xml:space="preserve">(6 feet (1.8 m) for construction) </w:t>
      </w:r>
      <w:r>
        <w:t>or more above a lower level is protected from falling by the use of a guardrail system, safety net system, travel restraint system or personal fall arrest system.</w:t>
      </w:r>
    </w:p>
    <w:p w14:paraId="3C2B2E18" w14:textId="77777777" w:rsidR="003048EB" w:rsidRDefault="003048EB" w:rsidP="00E00D72">
      <w:pPr>
        <w:rPr>
          <w:noProof/>
        </w:rPr>
      </w:pPr>
    </w:p>
    <w:p w14:paraId="3CF335C7" w14:textId="11DBAEF2" w:rsidR="00687841" w:rsidRDefault="00687841" w:rsidP="00BD4572"/>
    <w:p w14:paraId="33D33901" w14:textId="77777777" w:rsidR="004809C3" w:rsidRPr="00687841" w:rsidRDefault="004809C3" w:rsidP="00BD4572"/>
    <w:p w14:paraId="5962F4B3" w14:textId="77777777" w:rsidR="00C704B6" w:rsidRPr="00880F07" w:rsidRDefault="00C704B6" w:rsidP="00C704B6">
      <w:pPr>
        <w:pStyle w:val="Heading1"/>
        <w:keepNext w:val="0"/>
      </w:pPr>
      <w:bookmarkStart w:id="28" w:name="_Toc64274921"/>
      <w:r w:rsidRPr="00880F07">
        <w:t>REFERENCES</w:t>
      </w:r>
      <w:bookmarkEnd w:id="28"/>
    </w:p>
    <w:p w14:paraId="445255F6" w14:textId="77777777" w:rsidR="00C704B6" w:rsidRPr="00C704B6" w:rsidRDefault="00C704B6" w:rsidP="00C704B6">
      <w:pPr>
        <w:rPr>
          <w:highlight w:val="yellow"/>
        </w:rPr>
      </w:pPr>
    </w:p>
    <w:p w14:paraId="25B89D87" w14:textId="146C7E7F" w:rsidR="00C704B6" w:rsidRDefault="00687841" w:rsidP="00C704B6">
      <w:pPr>
        <w:rPr>
          <w:color w:val="000000"/>
        </w:rPr>
      </w:pPr>
      <w:r>
        <w:rPr>
          <w:color w:val="000000"/>
        </w:rPr>
        <w:t>29 CFR 1910, General Industry Standards (specific subparts are referenced in the flow diagram found in the Technical Appendix)</w:t>
      </w:r>
    </w:p>
    <w:p w14:paraId="368011BF" w14:textId="77777777" w:rsidR="00687841" w:rsidRDefault="00687841" w:rsidP="00C704B6">
      <w:pPr>
        <w:rPr>
          <w:color w:val="000000"/>
        </w:rPr>
      </w:pPr>
    </w:p>
    <w:p w14:paraId="6A358DB9" w14:textId="77777777" w:rsidR="00687841" w:rsidRDefault="00687841" w:rsidP="00C704B6">
      <w:pPr>
        <w:rPr>
          <w:color w:val="000000"/>
        </w:rPr>
      </w:pPr>
      <w:r>
        <w:rPr>
          <w:color w:val="000000"/>
        </w:rPr>
        <w:t>29 CFR 1926, Subpart M – Fall Protection (Construction Standards)</w:t>
      </w:r>
    </w:p>
    <w:p w14:paraId="238ADB09" w14:textId="77777777" w:rsidR="00687841" w:rsidRDefault="00687841" w:rsidP="00C704B6">
      <w:pPr>
        <w:rPr>
          <w:color w:val="000000"/>
        </w:rPr>
      </w:pPr>
    </w:p>
    <w:p w14:paraId="2101A02B" w14:textId="37053D95" w:rsidR="00687841" w:rsidRDefault="00687841" w:rsidP="00C704B6">
      <w:pPr>
        <w:rPr>
          <w:color w:val="000000"/>
        </w:rPr>
      </w:pPr>
      <w:r>
        <w:rPr>
          <w:color w:val="000000"/>
        </w:rPr>
        <w:t>FESHM 2060, Work Planning and Hazard Analysis</w:t>
      </w:r>
    </w:p>
    <w:p w14:paraId="5F18594A" w14:textId="442655C2" w:rsidR="006E20F8" w:rsidRDefault="006E20F8" w:rsidP="00C704B6">
      <w:pPr>
        <w:rPr>
          <w:color w:val="000000"/>
        </w:rPr>
      </w:pPr>
    </w:p>
    <w:p w14:paraId="0DB4C035" w14:textId="5BC27AF9" w:rsidR="006E20F8" w:rsidRDefault="006E20F8" w:rsidP="00C704B6">
      <w:pPr>
        <w:rPr>
          <w:color w:val="000000"/>
        </w:rPr>
      </w:pPr>
      <w:r>
        <w:rPr>
          <w:color w:val="000000"/>
        </w:rPr>
        <w:t>FESHM 70</w:t>
      </w:r>
      <w:r w:rsidR="00000565">
        <w:rPr>
          <w:color w:val="000000"/>
        </w:rPr>
        <w:t>80</w:t>
      </w:r>
      <w:r>
        <w:rPr>
          <w:color w:val="000000"/>
        </w:rPr>
        <w:t>, Concrete Anchor</w:t>
      </w:r>
      <w:r w:rsidR="00000565">
        <w:rPr>
          <w:color w:val="000000"/>
        </w:rPr>
        <w:t xml:space="preserve"> Devices</w:t>
      </w:r>
      <w:r>
        <w:rPr>
          <w:color w:val="000000"/>
        </w:rPr>
        <w:t xml:space="preserve"> </w:t>
      </w:r>
    </w:p>
    <w:p w14:paraId="566A586D" w14:textId="77777777" w:rsidR="00687841" w:rsidRDefault="00687841" w:rsidP="00C704B6">
      <w:pPr>
        <w:rPr>
          <w:color w:val="000000"/>
        </w:rPr>
      </w:pPr>
    </w:p>
    <w:p w14:paraId="4E3A96C9" w14:textId="1A8FF188" w:rsidR="003F5DF8" w:rsidRDefault="00687841" w:rsidP="00C704B6">
      <w:pPr>
        <w:rPr>
          <w:color w:val="000000"/>
        </w:rPr>
      </w:pPr>
      <w:r>
        <w:rPr>
          <w:color w:val="000000"/>
        </w:rPr>
        <w:t xml:space="preserve">ANSI/ASSP Z359 – </w:t>
      </w:r>
      <w:r w:rsidR="00BF0064">
        <w:rPr>
          <w:color w:val="000000"/>
        </w:rPr>
        <w:t xml:space="preserve">The </w:t>
      </w:r>
      <w:r>
        <w:rPr>
          <w:color w:val="000000"/>
        </w:rPr>
        <w:t xml:space="preserve">Fall Protection </w:t>
      </w:r>
      <w:r w:rsidR="00BF0064">
        <w:rPr>
          <w:color w:val="000000"/>
        </w:rPr>
        <w:t>Code</w:t>
      </w:r>
    </w:p>
    <w:p w14:paraId="51E5FA4B" w14:textId="77777777" w:rsidR="00687841" w:rsidRDefault="00687841" w:rsidP="00C704B6">
      <w:pPr>
        <w:rPr>
          <w:color w:val="000000"/>
        </w:rPr>
      </w:pPr>
    </w:p>
    <w:p w14:paraId="7EBFF166" w14:textId="554B12E4" w:rsidR="00687841" w:rsidRDefault="0094458F" w:rsidP="00C704B6">
      <w:pPr>
        <w:rPr>
          <w:color w:val="000000"/>
        </w:rPr>
      </w:pPr>
      <w:r>
        <w:rPr>
          <w:color w:val="000000"/>
        </w:rPr>
        <w:t>ANSI/ASSP A10.32 – Personal Fall Protection Used in Construction and Demolition Operations</w:t>
      </w:r>
    </w:p>
    <w:p w14:paraId="14BEAB55" w14:textId="77777777" w:rsidR="00135D98" w:rsidRDefault="00135D98" w:rsidP="00F42C01">
      <w:pPr>
        <w:pStyle w:val="Heading1"/>
        <w:numPr>
          <w:ilvl w:val="0"/>
          <w:numId w:val="0"/>
        </w:numPr>
        <w:sectPr w:rsidR="00135D98" w:rsidSect="00DE35C0">
          <w:pgSz w:w="12240" w:h="15840" w:code="1"/>
          <w:pgMar w:top="720" w:right="1080" w:bottom="720" w:left="1440" w:header="720" w:footer="389" w:gutter="0"/>
          <w:cols w:space="720"/>
          <w:docGrid w:linePitch="360"/>
        </w:sectPr>
      </w:pPr>
    </w:p>
    <w:p w14:paraId="71BFA42F" w14:textId="77777777" w:rsidR="00F86384" w:rsidRDefault="00F86384" w:rsidP="00C704B6">
      <w:pPr>
        <w:pStyle w:val="Heading1"/>
      </w:pPr>
      <w:bookmarkStart w:id="29" w:name="_Toc64274922"/>
      <w:r>
        <w:lastRenderedPageBreak/>
        <w:t>TECHNICAL APPENDICES</w:t>
      </w:r>
      <w:bookmarkEnd w:id="29"/>
    </w:p>
    <w:p w14:paraId="37CA38BF" w14:textId="77777777" w:rsidR="00C704B6" w:rsidRDefault="00C704B6" w:rsidP="00F86384">
      <w:pPr>
        <w:ind w:right="36"/>
        <w:rPr>
          <w:rFonts w:ascii="Palatino" w:hAnsi="Palatino"/>
          <w:color w:val="000000"/>
        </w:rPr>
      </w:pPr>
    </w:p>
    <w:p w14:paraId="54841C4D" w14:textId="21010449" w:rsidR="00196CE0" w:rsidRDefault="008775BA" w:rsidP="005C0C0B">
      <w:pPr>
        <w:pStyle w:val="Heading2"/>
        <w:keepNext w:val="0"/>
      </w:pPr>
      <w:bookmarkStart w:id="30" w:name="_Toc38882731"/>
      <w:bookmarkStart w:id="31" w:name="_Toc64274923"/>
      <w:bookmarkEnd w:id="30"/>
      <w:r>
        <w:t>Fall Protection Flow Chart – General Industry</w:t>
      </w:r>
      <w:bookmarkEnd w:id="31"/>
    </w:p>
    <w:p w14:paraId="3F0E26E8" w14:textId="33138060" w:rsidR="008775BA" w:rsidRDefault="008775BA" w:rsidP="008775BA"/>
    <w:p w14:paraId="0E30AB69" w14:textId="7B0679A8" w:rsidR="008775BA" w:rsidRPr="008775BA" w:rsidRDefault="0010618C" w:rsidP="00FD5612">
      <w:r>
        <w:rPr>
          <w:noProof/>
        </w:rPr>
        <mc:AlternateContent>
          <mc:Choice Requires="wps">
            <w:drawing>
              <wp:anchor distT="0" distB="0" distL="114300" distR="114300" simplePos="0" relativeHeight="251667456" behindDoc="0" locked="0" layoutInCell="1" allowOverlap="1" wp14:anchorId="6F87E5F3" wp14:editId="7B0B1BA2">
                <wp:simplePos x="0" y="0"/>
                <wp:positionH relativeFrom="column">
                  <wp:posOffset>4523095</wp:posOffset>
                </wp:positionH>
                <wp:positionV relativeFrom="paragraph">
                  <wp:posOffset>130033</wp:posOffset>
                </wp:positionV>
                <wp:extent cx="1105468" cy="607325"/>
                <wp:effectExtent l="0" t="0" r="19050" b="21590"/>
                <wp:wrapNone/>
                <wp:docPr id="162" name="Flowchart: Process 162"/>
                <wp:cNvGraphicFramePr/>
                <a:graphic xmlns:a="http://schemas.openxmlformats.org/drawingml/2006/main">
                  <a:graphicData uri="http://schemas.microsoft.com/office/word/2010/wordprocessingShape">
                    <wps:wsp>
                      <wps:cNvSpPr/>
                      <wps:spPr>
                        <a:xfrm>
                          <a:off x="0" y="0"/>
                          <a:ext cx="1105468" cy="607325"/>
                        </a:xfrm>
                        <a:prstGeom prst="flowChartProcess">
                          <a:avLst/>
                        </a:prstGeom>
                        <a:ln w="12700"/>
                      </wps:spPr>
                      <wps:style>
                        <a:lnRef idx="2">
                          <a:schemeClr val="dk1"/>
                        </a:lnRef>
                        <a:fillRef idx="1">
                          <a:schemeClr val="lt1"/>
                        </a:fillRef>
                        <a:effectRef idx="0">
                          <a:schemeClr val="dk1"/>
                        </a:effectRef>
                        <a:fontRef idx="minor">
                          <a:schemeClr val="dk1"/>
                        </a:fontRef>
                      </wps:style>
                      <wps:txbx>
                        <w:txbxContent>
                          <w:p w14:paraId="118D7771" w14:textId="2444527C" w:rsidR="00017FDC" w:rsidRPr="00FD5612" w:rsidRDefault="00017FDC" w:rsidP="00FD5612">
                            <w:pPr>
                              <w:jc w:val="center"/>
                              <w:rPr>
                                <w:sz w:val="20"/>
                                <w:szCs w:val="20"/>
                              </w:rPr>
                            </w:pPr>
                            <w:r w:rsidRPr="00FD5612">
                              <w:rPr>
                                <w:sz w:val="20"/>
                                <w:szCs w:val="20"/>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87E5F3" id="_x0000_t109" coordsize="21600,21600" o:spt="109" path="m,l,21600r21600,l21600,xe">
                <v:stroke joinstyle="miter"/>
                <v:path gradientshapeok="t" o:connecttype="rect"/>
              </v:shapetype>
              <v:shape id="Flowchart: Process 162" o:spid="_x0000_s1026" type="#_x0000_t109" style="position:absolute;left:0;text-align:left;margin-left:356.15pt;margin-top:10.25pt;width:87.05pt;height:47.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gweQIAAD8FAAAOAAAAZHJzL2Uyb0RvYy54bWysVEtv2zAMvg/YfxB0X/1Ymm5GnCJI0WFA&#10;0QZrh54VWYqNyaImKbGzXz9KdtygK3YYdpFJkx8fn0gtrvtWkYOwrgFd0uwipURoDlWjdyX9/nT7&#10;4RMlzjNdMQValPQoHL1evn+36EwhcqhBVcISDKJd0ZmS1t6bIkkcr0XL3AUYodEowbbMo2p3SWVZ&#10;h9FbleRpOk86sJWxwIVz+PdmMNJljC+l4P5BSic8USXF2nw8bTy34UyWC1bsLDN1w8cy2D9U0bJG&#10;Y9Ip1A3zjOxt80eotuEWHEh/waFNQMqGi9gDdpOlr7p5rJkRsRckx5mJJvf/wvL7w8aSpsK7m+eU&#10;aNbiJd0q6HjNrC/IZqCWBCty1RlXIOTRbOyoORRD4720bfhiS6SP/B4nfkXvCcefWZZezuY4ERxt&#10;8/TqY34ZgiYvaGOd/yKgJUEoqcRC1qGQsYxIMTvcOT/ATu4hsdKkwxT5VRpvNQmlDsVFyR+VGNy+&#10;CYkNYzl5DBdHTayVJQeGQ1L9yMaalEbPAJGNUhMoewuk/Ak0+gaYiOM3AdO3gC/ZJu+YEbSfgG2j&#10;wf4dLAd/pPKs1yD6ftuPF7WF6ohXbWHYAWf4bYMk3zHnN8zi0ON64CL7BzwC7yWFUaKkBvvrrf/B&#10;H2cRrZR0uEQldT/3zApK1FeNU/o5m83C1kVldnmVo2LPLdtzi963a8AryPDJMDyKwd+rkygttM+4&#10;76uQFU1Mc8xdUu7tSVn7YbnxxeBitYpuuGmG+Tv9aHgIHggOg/PUPzNrxknzOKP3cFo4VrwassE3&#10;IDWs9h5kEycwUDzwOlKPWxrneXxRwjNwrkevl3dv+RsAAP//AwBQSwMEFAAGAAgAAAAhAMu3Knfe&#10;AAAACgEAAA8AAABkcnMvZG93bnJldi54bWxMj0FPhDAQhe8m/odmTLwYt4ArS5CyURPvLhqzx0Jr&#10;QemUtF3Af+94co+T9+W9b6r9akc2ax8GhwLSTQJMY+fUgEbA+9vLbQEsRIlKjg61gB8dYF9fXlSy&#10;VG7Bg56baBiVYCilgD7GqeQ8dL22MmzcpJGyT+etjHR6w5WXC5XbkWdJknMrB6SFXk76udfdd3Oy&#10;AozZfT35dljmw/bj9XhzLPjcdEJcX62PD8CiXuM/DH/6pA41ObXuhCqwUcAuze4IFZAl98AIKIp8&#10;C6wlMs1T4HXFz1+ofwEAAP//AwBQSwECLQAUAAYACAAAACEAtoM4kv4AAADhAQAAEwAAAAAAAAAA&#10;AAAAAAAAAAAAW0NvbnRlbnRfVHlwZXNdLnhtbFBLAQItABQABgAIAAAAIQA4/SH/1gAAAJQBAAAL&#10;AAAAAAAAAAAAAAAAAC8BAABfcmVscy8ucmVsc1BLAQItABQABgAIAAAAIQBXG7gweQIAAD8FAAAO&#10;AAAAAAAAAAAAAAAAAC4CAABkcnMvZTJvRG9jLnhtbFBLAQItABQABgAIAAAAIQDLtyp33gAAAAoB&#10;AAAPAAAAAAAAAAAAAAAAANMEAABkcnMvZG93bnJldi54bWxQSwUGAAAAAAQABADzAAAA3gUAAAAA&#10;" fillcolor="white [3201]" strokecolor="black [3200]" strokeweight="1pt">
                <v:textbox>
                  <w:txbxContent>
                    <w:p w14:paraId="118D7771" w14:textId="2444527C" w:rsidR="00017FDC" w:rsidRPr="00FD5612" w:rsidRDefault="00017FDC" w:rsidP="00FD5612">
                      <w:pPr>
                        <w:jc w:val="center"/>
                        <w:rPr>
                          <w:sz w:val="20"/>
                          <w:szCs w:val="20"/>
                        </w:rPr>
                      </w:pPr>
                      <w:r w:rsidRPr="00FD5612">
                        <w:rPr>
                          <w:sz w:val="20"/>
                          <w:szCs w:val="20"/>
                        </w:rPr>
                        <w:t>Stop</w:t>
                      </w:r>
                    </w:p>
                  </w:txbxContent>
                </v:textbox>
              </v:shape>
            </w:pict>
          </mc:Fallback>
        </mc:AlternateContent>
      </w:r>
      <w:r w:rsidR="005C0C0B">
        <w:rPr>
          <w:noProof/>
        </w:rPr>
        <mc:AlternateContent>
          <mc:Choice Requires="wps">
            <w:drawing>
              <wp:anchor distT="0" distB="0" distL="114300" distR="114300" simplePos="0" relativeHeight="251663360" behindDoc="0" locked="0" layoutInCell="1" allowOverlap="1" wp14:anchorId="32345182" wp14:editId="2EEB90EB">
                <wp:simplePos x="0" y="0"/>
                <wp:positionH relativeFrom="column">
                  <wp:posOffset>846161</wp:posOffset>
                </wp:positionH>
                <wp:positionV relativeFrom="paragraph">
                  <wp:posOffset>7819</wp:posOffset>
                </wp:positionV>
                <wp:extent cx="2115403" cy="859809"/>
                <wp:effectExtent l="0" t="0" r="18415" b="16510"/>
                <wp:wrapNone/>
                <wp:docPr id="119" name="Flowchart: Decision 119"/>
                <wp:cNvGraphicFramePr/>
                <a:graphic xmlns:a="http://schemas.openxmlformats.org/drawingml/2006/main">
                  <a:graphicData uri="http://schemas.microsoft.com/office/word/2010/wordprocessingShape">
                    <wps:wsp>
                      <wps:cNvSpPr/>
                      <wps:spPr>
                        <a:xfrm>
                          <a:off x="0" y="0"/>
                          <a:ext cx="2115403" cy="859809"/>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0CD1E0AD" w14:textId="3DFB8938" w:rsidR="00017FDC" w:rsidRPr="005C0C0B" w:rsidRDefault="00017FDC" w:rsidP="005C0C0B">
                            <w:pPr>
                              <w:jc w:val="center"/>
                              <w:rPr>
                                <w:sz w:val="14"/>
                                <w:szCs w:val="14"/>
                              </w:rPr>
                            </w:pPr>
                            <w:r w:rsidRPr="005C0C0B">
                              <w:rPr>
                                <w:sz w:val="14"/>
                                <w:szCs w:val="14"/>
                              </w:rPr>
                              <w:t>Are workers exposed to a fall hazard equal to or greater than 4 feet?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45182" id="_x0000_t110" coordsize="21600,21600" o:spt="110" path="m10800,l,10800,10800,21600,21600,10800xe">
                <v:stroke joinstyle="miter"/>
                <v:path gradientshapeok="t" o:connecttype="rect" textboxrect="5400,5400,16200,16200"/>
              </v:shapetype>
              <v:shape id="Flowchart: Decision 119" o:spid="_x0000_s1027" type="#_x0000_t110" style="position:absolute;left:0;text-align:left;margin-left:66.65pt;margin-top:.6pt;width:166.55pt;height:6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swfgIAAEgFAAAOAAAAZHJzL2Uyb0RvYy54bWysVEtP3DAQvlfqf7B8L0m2S4GILFotoqqE&#10;KCpUnL2OTaw6Htf2brL99R07D1YU9VD14owz883zG19e9a0me+G8AlPR4iSnRBgOtTLPFf3+ePPh&#10;nBIfmKmZBiMqehCeXq3ev7vsbCkW0ICuhSPoxPiysxVtQrBllnneiJb5E7DCoFKCa1nAq3vOasc6&#10;9N7qbJHnn7IOXG0dcOE9/r0elHSV/EspePgqpReB6IpibiGdLp3beGarS1Y+O2Ybxcc02D9k0TJl&#10;MOjs6poFRnZO/eGqVdyBBxlOOLQZSKm4SDVgNUX+qpqHhlmRasHmeDu3yf8/t/xuf++IqnF2xQUl&#10;hrU4pBsNHW+YCyW5FlzF2ZKoxmZ11peIebD3brx5FGPlvXRt/GJNpE8NPswNFn0gHH8uiuJ0mX+k&#10;hKPu/PTiPE9Osxe0dT58FtCSKFRUYiabmMmUR2oy29/6gOERN9nHyNqQDutYnOVprlnMdcguSeGg&#10;xWD2TUgsOeaT3CWyiY12ZM+QJvWPIlaKzrVBywiRSusZVLwF0mECjbYRJhIBZ2D+FvAl2mydIoIJ&#10;M7BVBtzfwXKwx7SPao1i6Lf9MN9pfFuoDzhzB8MyeMtvFDb7lvlwzxyyH/cENzp8xSP2v6IwSpQ0&#10;4H699T/aIylRS0mH21RR/3PHnKBEfzFI14tiuYzrly7L07MFXtyxZnusMbt2AziJAt8Oy5MY7YOe&#10;ROmgfcLFX8eoqGKGY+yK8uCmyyYMW45PBxfrdTLDlbMs3JoHy6Pz2OfIn8f+iTk7Mi4gV+9g2jxW&#10;vuLaYBuRBta7AFIlIsZOD30dJ4Drmig0Pi3xPTi+J6uXB3D1GwAA//8DAFBLAwQUAAYACAAAACEA&#10;AFStwN8AAAAJAQAADwAAAGRycy9kb3ducmV2LnhtbEyPwU7DMBBE70j8g7VIXBB12lQWCnEqBOqJ&#10;A6JFAm5uvE0C9jqN3Tb069me4LajN5qdKRejd+KAQ+wCaZhOMhBIdbAdNRre1svbOxAxGbLGBUIN&#10;PxhhUV1elKaw4UiveFilRnAIxcJoaFPqCylj3aI3cRJ6JGbbMHiTWA6NtIM5crh3cpZlSnrTEX9o&#10;TY+PLdbfq73XkCc37Xen93q3fbl5yj6Wn8+nr17r66vx4R5EwjH9meFcn6tDxZ02YU82Csc6z3O2&#10;8jEDwXyu1BzE5gyUAlmV8v+C6hcAAP//AwBQSwECLQAUAAYACAAAACEAtoM4kv4AAADhAQAAEwAA&#10;AAAAAAAAAAAAAAAAAAAAW0NvbnRlbnRfVHlwZXNdLnhtbFBLAQItABQABgAIAAAAIQA4/SH/1gAA&#10;AJQBAAALAAAAAAAAAAAAAAAAAC8BAABfcmVscy8ucmVsc1BLAQItABQABgAIAAAAIQBIDGswfgIA&#10;AEgFAAAOAAAAAAAAAAAAAAAAAC4CAABkcnMvZTJvRG9jLnhtbFBLAQItABQABgAIAAAAIQAAVK3A&#10;3wAAAAkBAAAPAAAAAAAAAAAAAAAAANgEAABkcnMvZG93bnJldi54bWxQSwUGAAAAAAQABADzAAAA&#10;5AUAAAAA&#10;" fillcolor="white [3201]" strokecolor="black [3200]" strokeweight="1pt">
                <v:textbox>
                  <w:txbxContent>
                    <w:p w14:paraId="0CD1E0AD" w14:textId="3DFB8938" w:rsidR="00017FDC" w:rsidRPr="005C0C0B" w:rsidRDefault="00017FDC" w:rsidP="005C0C0B">
                      <w:pPr>
                        <w:jc w:val="center"/>
                        <w:rPr>
                          <w:sz w:val="14"/>
                          <w:szCs w:val="14"/>
                        </w:rPr>
                      </w:pPr>
                      <w:r w:rsidRPr="005C0C0B">
                        <w:rPr>
                          <w:sz w:val="14"/>
                          <w:szCs w:val="14"/>
                        </w:rPr>
                        <w:t>Are workers exposed to a fall hazard equal to or greater than 4 feet?</w:t>
                      </w:r>
                    </w:p>
                  </w:txbxContent>
                </v:textbox>
              </v:shape>
            </w:pict>
          </mc:Fallback>
        </mc:AlternateContent>
      </w:r>
    </w:p>
    <w:p w14:paraId="32C121D9" w14:textId="10612CF5" w:rsidR="008775BA" w:rsidRDefault="008775BA" w:rsidP="008775BA">
      <w:pPr>
        <w:rPr>
          <w:highlight w:val="yellow"/>
        </w:rPr>
      </w:pPr>
    </w:p>
    <w:p w14:paraId="41A768E9" w14:textId="17E6F0B7" w:rsidR="008775BA" w:rsidRPr="00FD5612" w:rsidRDefault="0083079A" w:rsidP="008775BA">
      <w:pPr>
        <w:rPr>
          <w:highlight w:val="yellow"/>
        </w:rPr>
      </w:pPr>
      <w:r>
        <w:rPr>
          <w:noProof/>
        </w:rPr>
        <mc:AlternateContent>
          <mc:Choice Requires="wps">
            <w:drawing>
              <wp:anchor distT="45720" distB="45720" distL="114300" distR="114300" simplePos="0" relativeHeight="251666432" behindDoc="0" locked="0" layoutInCell="1" allowOverlap="1" wp14:anchorId="2589313E" wp14:editId="43EC38A1">
                <wp:simplePos x="0" y="0"/>
                <wp:positionH relativeFrom="column">
                  <wp:posOffset>3445880</wp:posOffset>
                </wp:positionH>
                <wp:positionV relativeFrom="paragraph">
                  <wp:posOffset>5288</wp:posOffset>
                </wp:positionV>
                <wp:extent cx="368300" cy="1404620"/>
                <wp:effectExtent l="0" t="0" r="127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404620"/>
                        </a:xfrm>
                        <a:prstGeom prst="rect">
                          <a:avLst/>
                        </a:prstGeom>
                        <a:solidFill>
                          <a:srgbClr val="FFFFFF"/>
                        </a:solidFill>
                        <a:ln w="9525">
                          <a:solidFill>
                            <a:srgbClr val="000000"/>
                          </a:solidFill>
                          <a:miter lim="800000"/>
                          <a:headEnd/>
                          <a:tailEnd/>
                        </a:ln>
                      </wps:spPr>
                      <wps:txbx>
                        <w:txbxContent>
                          <w:p w14:paraId="595C2028" w14:textId="7EF6737B" w:rsidR="00017FDC" w:rsidRPr="00FD5612" w:rsidRDefault="00017FDC">
                            <w:pPr>
                              <w:rPr>
                                <w:sz w:val="16"/>
                                <w:szCs w:val="16"/>
                              </w:rPr>
                            </w:pPr>
                            <w:r w:rsidRPr="00FD5612">
                              <w:rPr>
                                <w:sz w:val="16"/>
                                <w:szCs w:val="16"/>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9313E" id="_x0000_t202" coordsize="21600,21600" o:spt="202" path="m,l,21600r21600,l21600,xe">
                <v:stroke joinstyle="miter"/>
                <v:path gradientshapeok="t" o:connecttype="rect"/>
              </v:shapetype>
              <v:shape id="Text Box 2" o:spid="_x0000_s1028" type="#_x0000_t202" style="position:absolute;left:0;text-align:left;margin-left:271.35pt;margin-top:.4pt;width:2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RHJwIAAE0EAAAOAAAAZHJzL2Uyb0RvYy54bWysVNtu2zAMfR+wfxD0vthxkzQ14hRdugwD&#10;ugvQ7gNoWY6F6TZJid19/Sg5yYJuexnmB0EUqSPyHNKr20FJcuDOC6MrOp3klHDNTCP0rqJfn7Zv&#10;lpT4ALoBaTSv6DP39Hb9+tWqtyUvTGdkwx1BEO3L3la0C8GWWeZZxxX4ibFco7M1TkFA0+2yxkGP&#10;6EpmRZ4vst64xjrDuPd4ej866Trhty1n4XPbeh6IrCjmFtLq0lrHNVuvoNw5sJ1gxzTgH7JQIDQ+&#10;eoa6hwBk78RvUEowZ7xpw4QZlZm2FYynGrCaaf6imscOLE+1IDnenmny/w+WfTp8cUQ0FS2m15Ro&#10;UCjSEx8CeWsGUkR+eutLDHu0GBgGPEadU63ePhj2zRNtNh3oHb9zzvQdhwbzm8ab2cXVEcdHkLr/&#10;aBp8BvbBJKChdSqSh3QQREedns/axFQYHl4tllc5ehi6prN8tiiSeBmUp9vW+fCeG0XipqIOtU/o&#10;cHjwIWYD5SkkPuaNFM1WSJkMt6s30pEDYJ9s05cKeBEmNekrejMv5iMBf4XI0/cnCCUCNrwUqqLL&#10;cxCUkbZ3ukntGEDIcY8pS33kMVI3khiGehglO8lTm+YZiXVm7G+cR9x0xv2gpMferqj/vgfHKZEf&#10;NIpzM53N4jAkYza/RiqJu/TUlx7QDKEqGigZt5uQBijxZu9QxK1I/Ea1x0yOKWPPJtqP8xWH4tJO&#10;Ub/+AuufAAAA//8DAFBLAwQUAAYACAAAACEAxltyFtsAAAAIAQAADwAAAGRycy9kb3ducmV2Lnht&#10;bEyPwU7DMBBE70j8g7VIXCpqY0hAIU4FlXri1FDubrwkEfE6xG6b/j3LiR5HM5p5U65mP4gjTrEP&#10;ZOB+qUAgNcH11BrYfWzunkHEZMnZIRAaOGOEVXV9VdrChRNt8VinVnAJxcIa6FIaCylj06G3cRlG&#10;JPa+wuRtYjm10k32xOV+kFqpXHrbEy90dsR1h813ffAG8p/6YfH+6Ra0PW/epsZnbr3LjLm9mV9f&#10;QCSc038Y/vAZHSpm2ocDuSgGA9mjfuKoAT7Adq4Uy70BrbUCWZXy8kD1CwAA//8DAFBLAQItABQA&#10;BgAIAAAAIQC2gziS/gAAAOEBAAATAAAAAAAAAAAAAAAAAAAAAABbQ29udGVudF9UeXBlc10ueG1s&#10;UEsBAi0AFAAGAAgAAAAhADj9If/WAAAAlAEAAAsAAAAAAAAAAAAAAAAALwEAAF9yZWxzLy5yZWxz&#10;UEsBAi0AFAAGAAgAAAAhAAGqZEcnAgAATQQAAA4AAAAAAAAAAAAAAAAALgIAAGRycy9lMm9Eb2Mu&#10;eG1sUEsBAi0AFAAGAAgAAAAhAMZbchbbAAAACAEAAA8AAAAAAAAAAAAAAAAAgQQAAGRycy9kb3du&#10;cmV2LnhtbFBLBQYAAAAABAAEAPMAAACJBQAAAAA=&#10;">
                <v:textbox style="mso-fit-shape-to-text:t">
                  <w:txbxContent>
                    <w:p w14:paraId="595C2028" w14:textId="7EF6737B" w:rsidR="00017FDC" w:rsidRPr="00FD5612" w:rsidRDefault="00017FDC">
                      <w:pPr>
                        <w:rPr>
                          <w:sz w:val="16"/>
                          <w:szCs w:val="16"/>
                        </w:rPr>
                      </w:pPr>
                      <w:r w:rsidRPr="00FD5612">
                        <w:rPr>
                          <w:sz w:val="16"/>
                          <w:szCs w:val="16"/>
                        </w:rPr>
                        <w:t>No</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48DD74C8" wp14:editId="559F4EC6">
                <wp:simplePos x="0" y="0"/>
                <wp:positionH relativeFrom="column">
                  <wp:posOffset>2960654</wp:posOffset>
                </wp:positionH>
                <wp:positionV relativeFrom="paragraph">
                  <wp:posOffset>80228</wp:posOffset>
                </wp:positionV>
                <wp:extent cx="1521725" cy="0"/>
                <wp:effectExtent l="0" t="76200" r="21590" b="95250"/>
                <wp:wrapNone/>
                <wp:docPr id="161" name="Straight Arrow Connector 161"/>
                <wp:cNvGraphicFramePr/>
                <a:graphic xmlns:a="http://schemas.openxmlformats.org/drawingml/2006/main">
                  <a:graphicData uri="http://schemas.microsoft.com/office/word/2010/wordprocessingShape">
                    <wps:wsp>
                      <wps:cNvCnPr/>
                      <wps:spPr>
                        <a:xfrm>
                          <a:off x="0" y="0"/>
                          <a:ext cx="1521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928072" id="_x0000_t32" coordsize="21600,21600" o:spt="32" o:oned="t" path="m,l21600,21600e" filled="f">
                <v:path arrowok="t" fillok="f" o:connecttype="none"/>
                <o:lock v:ext="edit" shapetype="t"/>
              </v:shapetype>
              <v:shape id="Straight Arrow Connector 161" o:spid="_x0000_s1026" type="#_x0000_t32" style="position:absolute;margin-left:233.1pt;margin-top:6.3pt;width:119.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I70wEAAPgDAAAOAAAAZHJzL2Uyb0RvYy54bWysU9uO0zAQfUfiHyy/0ySVdkFV0xXqAi8I&#10;KhY+wOuMEwvfNDZN8veMnTaLACGEeJnE9pyZc47H+7vJGnYGjNq7ljebmjNw0nfa9S3/8vnti1ec&#10;xSRcJ4x30PIZIr87PH+2H8MOtn7wpgNkVMTF3RhaPqQUdlUV5QBWxI0P4OhQebQi0RL7qkMxUnVr&#10;qm1d31ajxy6glxAj7d4vh/xQ6isFMn1UKkJipuXELZWIJT7mWB32YtejCIOWFxriH1hYoR01XUvd&#10;iyTYN9S/lLJaoo9epY30tvJKaQlFA6lp6p/UPAwiQNFC5sSw2hT/X1n54XxCpju6u9uGMycsXdJD&#10;QqH7IbHXiH5kR+8cGemR5RxybAxxR8CjO+FlFcMJs/xJoc1fEsam4vK8ugxTYpI2m5tt83J7w5m8&#10;nlVPwIAxvQNvWf5pebwwWSk0xWVxfh8TtSbgFZC7GpdjEtq8cR1LcyAtCbVwvYHMm9JzSpX5L4zL&#10;X5oNLPBPoMiLzLG0KVMIR4PsLGh+uq9FfalCmRmitDErqP4z6JKbYVAm82+Ba3bp6F1agVY7j7/r&#10;mqYrVbXkX1UvWrPsR9/N5f6KHTRexZ/LU8jz++O6wJ8e7OE7AAAA//8DAFBLAwQUAAYACAAAACEA&#10;9a0XA9wAAAAJAQAADwAAAGRycy9kb3ducmV2LnhtbEyPzU7DMBCE70i8g7VIXCpqN7SBhDgVioQ4&#10;t/AATrwkEf5JbbdN355FHOhxZz7NzlTb2Rp2whBH7ySslgIYus7r0fUSPj/eHp6BxaScVsY7lHDB&#10;CNv69qZSpfZnt8PTPvWMQlwslYQhpankPHYDWhWXfkJH3pcPViU6Q891UGcKt4ZnQuTcqtHRh0FN&#10;2AzYfe+PVsKuWberS2jE5t2I4rA4FItHVUh5fze/vgBLOKd/GH7rU3WoqVPrj05HZiSs8zwjlIws&#10;B0bAk9jQlvZP4HXFrxfUPwAAAP//AwBQSwECLQAUAAYACAAAACEAtoM4kv4AAADhAQAAEwAAAAAA&#10;AAAAAAAAAAAAAAAAW0NvbnRlbnRfVHlwZXNdLnhtbFBLAQItABQABgAIAAAAIQA4/SH/1gAAAJQB&#10;AAALAAAAAAAAAAAAAAAAAC8BAABfcmVscy8ucmVsc1BLAQItABQABgAIAAAAIQDBGTI70wEAAPgD&#10;AAAOAAAAAAAAAAAAAAAAAC4CAABkcnMvZTJvRG9jLnhtbFBLAQItABQABgAIAAAAIQD1rRcD3AAA&#10;AAkBAAAPAAAAAAAAAAAAAAAAAC0EAABkcnMvZG93bnJldi54bWxQSwUGAAAAAAQABADzAAAANgUA&#10;AAAA&#10;" strokecolor="black [3040]">
                <v:stroke endarrow="block"/>
              </v:shape>
            </w:pict>
          </mc:Fallback>
        </mc:AlternateContent>
      </w:r>
    </w:p>
    <w:p w14:paraId="536B46D0" w14:textId="144CAB2B" w:rsidR="008775BA" w:rsidRDefault="00782F44">
      <w:pPr>
        <w:jc w:val="left"/>
        <w:rPr>
          <w:b/>
          <w:bCs/>
          <w:iCs/>
          <w:szCs w:val="28"/>
        </w:rPr>
      </w:pPr>
      <w:r>
        <w:rPr>
          <w:noProof/>
        </w:rPr>
        <mc:AlternateContent>
          <mc:Choice Requires="wps">
            <w:drawing>
              <wp:anchor distT="0" distB="0" distL="114300" distR="114300" simplePos="0" relativeHeight="251742208" behindDoc="0" locked="0" layoutInCell="1" allowOverlap="1" wp14:anchorId="2E825AE2" wp14:editId="35B2E298">
                <wp:simplePos x="0" y="0"/>
                <wp:positionH relativeFrom="column">
                  <wp:posOffset>4635500</wp:posOffset>
                </wp:positionH>
                <wp:positionV relativeFrom="paragraph">
                  <wp:posOffset>4511040</wp:posOffset>
                </wp:positionV>
                <wp:extent cx="1136650" cy="717550"/>
                <wp:effectExtent l="0" t="0" r="25400" b="25400"/>
                <wp:wrapNone/>
                <wp:docPr id="200" name="Flowchart: Process 200"/>
                <wp:cNvGraphicFramePr/>
                <a:graphic xmlns:a="http://schemas.openxmlformats.org/drawingml/2006/main">
                  <a:graphicData uri="http://schemas.microsoft.com/office/word/2010/wordprocessingShape">
                    <wps:wsp>
                      <wps:cNvSpPr/>
                      <wps:spPr>
                        <a:xfrm>
                          <a:off x="0" y="0"/>
                          <a:ext cx="1136650" cy="717550"/>
                        </a:xfrm>
                        <a:prstGeom prst="flowChartProcess">
                          <a:avLst/>
                        </a:prstGeom>
                        <a:solidFill>
                          <a:sysClr val="window" lastClr="FFFFFF"/>
                        </a:solidFill>
                        <a:ln w="12700" cap="flat" cmpd="sng" algn="ctr">
                          <a:solidFill>
                            <a:sysClr val="windowText" lastClr="000000"/>
                          </a:solidFill>
                          <a:prstDash val="solid"/>
                        </a:ln>
                        <a:effectLst/>
                      </wps:spPr>
                      <wps:txbx>
                        <w:txbxContent>
                          <w:p w14:paraId="40EAEEAD" w14:textId="7517324A" w:rsidR="00017FDC" w:rsidRPr="00FD5612" w:rsidRDefault="00017FDC" w:rsidP="00FD5612">
                            <w:pPr>
                              <w:jc w:val="center"/>
                              <w:rPr>
                                <w:sz w:val="16"/>
                                <w:szCs w:val="16"/>
                              </w:rPr>
                            </w:pPr>
                            <w:r w:rsidRPr="00FD5612">
                              <w:rPr>
                                <w:sz w:val="16"/>
                                <w:szCs w:val="16"/>
                              </w:rPr>
                              <w:t>OSHA requirements for</w:t>
                            </w:r>
                            <w:r>
                              <w:rPr>
                                <w:sz w:val="16"/>
                                <w:szCs w:val="16"/>
                              </w:rPr>
                              <w:t xml:space="preserve"> Mobile </w:t>
                            </w:r>
                            <w:r w:rsidR="00782F44">
                              <w:rPr>
                                <w:sz w:val="16"/>
                                <w:szCs w:val="16"/>
                              </w:rPr>
                              <w:t xml:space="preserve">Elevating Work Platform </w:t>
                            </w:r>
                            <w:r w:rsidRPr="00FD5612">
                              <w:rPr>
                                <w:sz w:val="16"/>
                                <w:szCs w:val="16"/>
                              </w:rPr>
                              <w:t xml:space="preserve">use </w:t>
                            </w:r>
                            <w:r>
                              <w:rPr>
                                <w:sz w:val="16"/>
                                <w:szCs w:val="16"/>
                              </w:rPr>
                              <w:t>1910.67(c)(2) and</w:t>
                            </w:r>
                            <w:r w:rsidRPr="00FD5612">
                              <w:rPr>
                                <w:sz w:val="16"/>
                                <w:szCs w:val="16"/>
                              </w:rPr>
                              <w:t xml:space="preserve"> FESHM </w:t>
                            </w:r>
                            <w:r>
                              <w:rPr>
                                <w:sz w:val="16"/>
                                <w:szCs w:val="16"/>
                              </w:rPr>
                              <w:t>10180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5AE2" id="Flowchart: Process 200" o:spid="_x0000_s1029" type="#_x0000_t109" style="position:absolute;margin-left:365pt;margin-top:355.2pt;width:89.5pt;height:5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egAIAACkFAAAOAAAAZHJzL2Uyb0RvYy54bWysVMlu2zAQvRfoPxC8N7KcxakQOTAcuCgQ&#10;JAaSImeaIi0BFMmStCX36/tIKYmznIrqQM1w9jczvLruW0X2wvnG6JLmJxNKhOamavS2pL8eV98u&#10;KfGB6Yopo0VJD8LT6/nXL1edLcTU1EZVwhE40b7obEnrEGyRZZ7XomX+xFihIZTGtSyAdduscqyD&#10;91Zl08nkIuuMq6wzXHiP25tBSOfJv5SCh3spvQhElRS5hXS6dG7imc2vWLF1zNYNH9Ng/5BFyxqN&#10;oC+ublhgZOeaD67ahjvjjQwn3LSZkbLhItWAavLJu2oeamZFqgXgePsCk/9/bvndfu1IU5UUaFKi&#10;WYsmrZTpeM1cKMh6gJZEKbDqrC9g8mDXbuQ8yFh4L10b/yiJ9Anfwwu+og+E4zLPTy8uzhGGQzbL&#10;Z+eg4SZ7tbbOhx/CtCQSJZVIZBkTGdNIELP9rQ+D2bN6DOyNaqpVo1RiDn6pHNkztB3TUpmOEsV8&#10;wCXKS98Y+Y2Z0qRDmtNZxIIzzKNULIBsLRDyeksJU1sMOg8u5fLG2n8I+ojKjwJP0vdZ4FjIDfP1&#10;kHHyOqopHesRaZTHumMTBtgjFfpNnxp4Gi3izcZUBzTVmWHaveWrBv5vUf+aOYw3isPKhnscEeGS&#10;mpGipDbuz2f3UR9TByklHdYFaPzeMSdQ3U+Nefyen53BbUjM2flsCsYdSzbHEr1rlwatyfE4WJ7I&#10;qB/UMymdaZ+w2YsYFSKmOWIPuI/MMgxrjLeBi8UiqWGnLAu3+sHy6DwiF5F97J+Ys+NMBfTkzjyv&#10;FivejdOgGy21WeyCkU2atVdcMa+RwT6myR3fjrjwx3zSen3h5n8BAAD//wMAUEsDBBQABgAIAAAA&#10;IQAwBMPz4wAAAAsBAAAPAAAAZHJzL2Rvd25yZXYueG1sTI8xT8MwEIV3JP6DdUgsiNptA7QhTgVI&#10;LB0QFBjY3Pgah8bnKHbawK/nmGC7u/f07nvFavStOGAfm0AaphMFAqkKtqFaw9vr4+UCREyGrGkD&#10;oYYvjLAqT08Kk9twpBc8bFItOIRibjS4lLpcylg59CZOQofE2i703iRe+1ra3hw53LdyptS19KYh&#10;/uBMhw8Oq/1m8BrWbtc8X32s3y++u2zYZ5+YDfdPWp+fjXe3IBKO6c8Mv/iMDiUzbcNANopWw81c&#10;cZfEw1RlINixVEu+bDUsZvMMZFnI/x3KHwAAAP//AwBQSwECLQAUAAYACAAAACEAtoM4kv4AAADh&#10;AQAAEwAAAAAAAAAAAAAAAAAAAAAAW0NvbnRlbnRfVHlwZXNdLnhtbFBLAQItABQABgAIAAAAIQA4&#10;/SH/1gAAAJQBAAALAAAAAAAAAAAAAAAAAC8BAABfcmVscy8ucmVsc1BLAQItABQABgAIAAAAIQB4&#10;y/BegAIAACkFAAAOAAAAAAAAAAAAAAAAAC4CAABkcnMvZTJvRG9jLnhtbFBLAQItABQABgAIAAAA&#10;IQAwBMPz4wAAAAsBAAAPAAAAAAAAAAAAAAAAANoEAABkcnMvZG93bnJldi54bWxQSwUGAAAAAAQA&#10;BADzAAAA6gUAAAAA&#10;" fillcolor="window" strokecolor="windowText" strokeweight="1pt">
                <v:textbox>
                  <w:txbxContent>
                    <w:p w14:paraId="40EAEEAD" w14:textId="7517324A" w:rsidR="00017FDC" w:rsidRPr="00FD5612" w:rsidRDefault="00017FDC" w:rsidP="00FD5612">
                      <w:pPr>
                        <w:jc w:val="center"/>
                        <w:rPr>
                          <w:sz w:val="16"/>
                          <w:szCs w:val="16"/>
                        </w:rPr>
                      </w:pPr>
                      <w:r w:rsidRPr="00FD5612">
                        <w:rPr>
                          <w:sz w:val="16"/>
                          <w:szCs w:val="16"/>
                        </w:rPr>
                        <w:t>OSHA requirements for</w:t>
                      </w:r>
                      <w:r>
                        <w:rPr>
                          <w:sz w:val="16"/>
                          <w:szCs w:val="16"/>
                        </w:rPr>
                        <w:t xml:space="preserve"> Mobile </w:t>
                      </w:r>
                      <w:r w:rsidR="00782F44">
                        <w:rPr>
                          <w:sz w:val="16"/>
                          <w:szCs w:val="16"/>
                        </w:rPr>
                        <w:t xml:space="preserve">Elevating Work Platform </w:t>
                      </w:r>
                      <w:r w:rsidRPr="00FD5612">
                        <w:rPr>
                          <w:sz w:val="16"/>
                          <w:szCs w:val="16"/>
                        </w:rPr>
                        <w:t xml:space="preserve">use </w:t>
                      </w:r>
                      <w:r>
                        <w:rPr>
                          <w:sz w:val="16"/>
                          <w:szCs w:val="16"/>
                        </w:rPr>
                        <w:t>1910.67(c)(2) and</w:t>
                      </w:r>
                      <w:r w:rsidRPr="00FD5612">
                        <w:rPr>
                          <w:sz w:val="16"/>
                          <w:szCs w:val="16"/>
                        </w:rPr>
                        <w:t xml:space="preserve"> FESHM </w:t>
                      </w:r>
                      <w:r>
                        <w:rPr>
                          <w:sz w:val="16"/>
                          <w:szCs w:val="16"/>
                        </w:rPr>
                        <w:t>10180</w:t>
                      </w:r>
                    </w:p>
                  </w:txbxContent>
                </v:textbox>
              </v:shape>
            </w:pict>
          </mc:Fallback>
        </mc:AlternateContent>
      </w:r>
      <w:r w:rsidR="00683A7C">
        <w:rPr>
          <w:noProof/>
        </w:rPr>
        <mc:AlternateContent>
          <mc:Choice Requires="wps">
            <w:drawing>
              <wp:anchor distT="45720" distB="45720" distL="114300" distR="114300" simplePos="0" relativeHeight="251725824" behindDoc="0" locked="0" layoutInCell="1" allowOverlap="1" wp14:anchorId="636080E2" wp14:editId="49940782">
                <wp:simplePos x="0" y="0"/>
                <wp:positionH relativeFrom="column">
                  <wp:posOffset>1708150</wp:posOffset>
                </wp:positionH>
                <wp:positionV relativeFrom="paragraph">
                  <wp:posOffset>5323840</wp:posOffset>
                </wp:positionV>
                <wp:extent cx="508000" cy="209550"/>
                <wp:effectExtent l="0" t="0" r="25400" b="19050"/>
                <wp:wrapSquare wrapText="bothSides"/>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09550"/>
                        </a:xfrm>
                        <a:prstGeom prst="rect">
                          <a:avLst/>
                        </a:prstGeom>
                        <a:solidFill>
                          <a:srgbClr val="FFFFFF"/>
                        </a:solidFill>
                        <a:ln w="9525">
                          <a:solidFill>
                            <a:srgbClr val="000000"/>
                          </a:solidFill>
                          <a:miter lim="800000"/>
                          <a:headEnd/>
                          <a:tailEnd/>
                        </a:ln>
                      </wps:spPr>
                      <wps:txbx>
                        <w:txbxContent>
                          <w:p w14:paraId="2FE6F76D" w14:textId="7CC5ACAD" w:rsidR="00017FDC" w:rsidRPr="00FD5612" w:rsidRDefault="00203CA6" w:rsidP="0010618C">
                            <w:pPr>
                              <w:rPr>
                                <w:sz w:val="16"/>
                                <w:szCs w:val="16"/>
                              </w:rPr>
                            </w:pPr>
                            <w:r>
                              <w:rPr>
                                <w:sz w:val="16"/>
                                <w:szCs w:val="16"/>
                              </w:rPr>
                              <w:t>And/or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080E2" id="_x0000_s1030" type="#_x0000_t202" style="position:absolute;margin-left:134.5pt;margin-top:419.2pt;width:40pt;height:16.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2lKgIAAEwEAAAOAAAAZHJzL2Uyb0RvYy54bWysVNuO0zAQfUfiHyy/06RRA9uo6WrpUoS0&#10;XKRdPmDiOI2F4wm226R8PWOnLWURL4g8WLZnfHzmHE9Wt2On2UFap9CUfD5LOZNGYK3MruRfn7av&#10;bjhzHkwNGo0s+VE6frt++WI19IXMsEVdS8sIxLhi6Eveet8XSeJEKztwM+yloWCDtgNPS7tLagsD&#10;oXc6ydL0dTKgrXuLQjpHu/dTkK8jftNI4T83jZOe6ZITNx9HG8cqjMl6BcXOQt8qcaIB/8CiA2Xo&#10;0gvUPXhge6v+gOqUsOiw8TOBXYJNo4SMNVA18/RZNY8t9DLWQuK4/iKT+3+w4tPhi2WqJu+Wc84M&#10;dGTSkxw9e4sjy4I+Q+8KSnvsKdGPtE25sVbXP6D45pjBTQtmJ++sxaGVUBO/eTiZXB2dcFwAqYaP&#10;WNM1sPcYgcbGdkE8koMROvl0vHgTqAjazNObNKWIoFCWLvM8epdAcT7cW+ffS+xYmJTckvURHA4P&#10;zgcyUJxTwl0Otaq3Suu4sLtqoy07AD2Tbfwi/2dp2rCh5Ms8y6f6/wpBTAPZ6dbfbuqUp/euVVfy&#10;UM+UBEVQ7Z2p6QAUHpSe5kRZm5OMQblJQz9WY3RscXanwvpIulqcnje1I01atD84G+hpl9x934OV&#10;nOkPhrxZzheL0AtxscjfZLSw15HqOgJGEFTJPWfTdONj/wSqBu/Iw0ZFfYPZE5MTZXqyUfZTe4We&#10;uF7HrF8/gfVPAAAA//8DAFBLAwQUAAYACAAAACEA8gHkFOAAAAALAQAADwAAAGRycy9kb3ducmV2&#10;LnhtbEyPzU7DMBCE70i8g7VIXBB12kRpGuJUCAkEt1KqcnXjbRLhn2C7aXh7tic47uxo5ptqPRnN&#10;RvShd1bAfJYAQ9s41dtWwO7j+b4AFqK0SmpnUcAPBljX11eVLJU723cct7FlFGJDKQV0MQ4l56Hp&#10;0MgwcwNa+h2dNzLS6VuuvDxTuNF8kSQ5N7K31NDJAZ86bL62JyOgyF7Hz/CWbvZNftSreLccX769&#10;ELc30+MDsIhT/DPDBZ/QoSamgztZFZgWsMhXtCVSWFpkwMiRZhflQMpyngGvK/5/Q/0LAAD//wMA&#10;UEsBAi0AFAAGAAgAAAAhALaDOJL+AAAA4QEAABMAAAAAAAAAAAAAAAAAAAAAAFtDb250ZW50X1R5&#10;cGVzXS54bWxQSwECLQAUAAYACAAAACEAOP0h/9YAAACUAQAACwAAAAAAAAAAAAAAAAAvAQAAX3Jl&#10;bHMvLnJlbHNQSwECLQAUAAYACAAAACEAXgZNpSoCAABMBAAADgAAAAAAAAAAAAAAAAAuAgAAZHJz&#10;L2Uyb0RvYy54bWxQSwECLQAUAAYACAAAACEA8gHkFOAAAAALAQAADwAAAAAAAAAAAAAAAACEBAAA&#10;ZHJzL2Rvd25yZXYueG1sUEsFBgAAAAAEAAQA8wAAAJEFAAAAAA==&#10;">
                <v:textbox>
                  <w:txbxContent>
                    <w:p w14:paraId="2FE6F76D" w14:textId="7CC5ACAD" w:rsidR="00017FDC" w:rsidRPr="00FD5612" w:rsidRDefault="00203CA6" w:rsidP="0010618C">
                      <w:pPr>
                        <w:rPr>
                          <w:sz w:val="16"/>
                          <w:szCs w:val="16"/>
                        </w:rPr>
                      </w:pPr>
                      <w:r>
                        <w:rPr>
                          <w:sz w:val="16"/>
                          <w:szCs w:val="16"/>
                        </w:rPr>
                        <w:t>And/or</w:t>
                      </w:r>
                    </w:p>
                  </w:txbxContent>
                </v:textbox>
                <w10:wrap type="square"/>
              </v:shape>
            </w:pict>
          </mc:Fallback>
        </mc:AlternateContent>
      </w:r>
      <w:r w:rsidR="00683A7C">
        <w:rPr>
          <w:noProof/>
        </w:rPr>
        <mc:AlternateContent>
          <mc:Choice Requires="wps">
            <w:drawing>
              <wp:anchor distT="45720" distB="45720" distL="114300" distR="114300" simplePos="0" relativeHeight="251723776" behindDoc="0" locked="0" layoutInCell="1" allowOverlap="1" wp14:anchorId="7AA43D67" wp14:editId="16E39948">
                <wp:simplePos x="0" y="0"/>
                <wp:positionH relativeFrom="column">
                  <wp:posOffset>1733550</wp:posOffset>
                </wp:positionH>
                <wp:positionV relativeFrom="paragraph">
                  <wp:posOffset>3958590</wp:posOffset>
                </wp:positionV>
                <wp:extent cx="514350" cy="222250"/>
                <wp:effectExtent l="0" t="0" r="19050" b="25400"/>
                <wp:wrapSquare wrapText="bothSides"/>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2250"/>
                        </a:xfrm>
                        <a:prstGeom prst="rect">
                          <a:avLst/>
                        </a:prstGeom>
                        <a:solidFill>
                          <a:srgbClr val="FFFFFF"/>
                        </a:solidFill>
                        <a:ln w="9525">
                          <a:solidFill>
                            <a:srgbClr val="000000"/>
                          </a:solidFill>
                          <a:miter lim="800000"/>
                          <a:headEnd/>
                          <a:tailEnd/>
                        </a:ln>
                      </wps:spPr>
                      <wps:txbx>
                        <w:txbxContent>
                          <w:p w14:paraId="19E956E7" w14:textId="776EED79" w:rsidR="00017FDC" w:rsidRPr="00FD5612" w:rsidRDefault="00203CA6" w:rsidP="0010618C">
                            <w:pPr>
                              <w:rPr>
                                <w:sz w:val="16"/>
                                <w:szCs w:val="16"/>
                              </w:rPr>
                            </w:pPr>
                            <w:r>
                              <w:rPr>
                                <w:sz w:val="16"/>
                                <w:szCs w:val="16"/>
                              </w:rPr>
                              <w:t>And/or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3D67" id="_x0000_s1031" type="#_x0000_t202" style="position:absolute;margin-left:136.5pt;margin-top:311.7pt;width:40.5pt;height:1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yeIwIAAEwEAAAOAAAAZHJzL2Uyb0RvYy54bWysVNtu2zAMfR+wfxD0vjjxkq0x4hRdugwD&#10;ugvQ7gNoWY6FSaInKbGzrx8lp2l2exnmB4EUqUPykPTqejCaHaTzCm3JZ5MpZ9IKrJXdlfzLw/bF&#10;FWc+gK1Bo5UlP0rPr9fPn636rpA5tqhr6RiBWF/0XcnbELoiy7xopQE/wU5aMjboDARS3S6rHfSE&#10;bnSWT6evsh5d3TkU0nu6vR2NfJ3wm0aK8KlpvAxMl5xyC+l06azima1XUOwcdK0SpzTgH7IwoCwF&#10;PUPdQgC2d+o3KKOEQ49NmAg0GTaNEjLVQNXMpr9Uc99CJ1MtRI7vzjT5/wcrPh4+O6Zq6t2S+LFg&#10;qEkPcgjsDQ4sj/z0nS/I7b4jxzDQNfmmWn13h+KrZxY3LdidvHEO+1ZCTfnN4svs4umI4yNI1X/A&#10;msLAPmACGhpnInlEByN0yuN47k1MRdDlYjZ/uSCLIFNOH8kxAhSPjzvnwzuJhkWh5I5an8DhcOfD&#10;6ProEmN51KreKq2T4nbVRjt2ABqTbfpO6D+5acv6ki8X+WKs/68Q0/T9CcKoQPOulSn51dkJisja&#10;W1tTmlAEUHqUqTptTzRG5kYOw1ANqWOLGCBSXGF9JF4djuNN60hCi+47Zz2Ndsn9tz04yZl+b6k3&#10;y9l8HnchKfPF65wUd2mpLi1gBUGVPHA2ipuQ9iemavGGetioxO9TJqeUaWRTh07rFXfiUk9eTz+B&#10;9Q8AAAD//wMAUEsDBBQABgAIAAAAIQCvsJjs4QAAAAsBAAAPAAAAZHJzL2Rvd25yZXYueG1sTI/B&#10;TsMwEETvSPyDtUhcEHVI0jSEOBVCAsEN2gqubuwmEfY62G4a/p7lBMedHc28qdezNWzSPgwOBdws&#10;EmAaW6cG7ATsto/XJbAQJSppHGoB3zrAujk/q2Wl3Anf9LSJHaMQDJUU0Mc4VpyHttdWhoUbNdLv&#10;4LyVkU7fceXlicKt4WmSFNzKAamhl6N+6HX7uTlaAWX+PH2El+z1vS0O5jZeraanLy/E5cV8fwcs&#10;6jn+meEXn9ChIaa9O6IKzAhIVxltiQKKNMuBkSNb5qTsSVmWOfCm5v83ND8AAAD//wMAUEsBAi0A&#10;FAAGAAgAAAAhALaDOJL+AAAA4QEAABMAAAAAAAAAAAAAAAAAAAAAAFtDb250ZW50X1R5cGVzXS54&#10;bWxQSwECLQAUAAYACAAAACEAOP0h/9YAAACUAQAACwAAAAAAAAAAAAAAAAAvAQAAX3JlbHMvLnJl&#10;bHNQSwECLQAUAAYACAAAACEAoi4cniMCAABMBAAADgAAAAAAAAAAAAAAAAAuAgAAZHJzL2Uyb0Rv&#10;Yy54bWxQSwECLQAUAAYACAAAACEAr7CY7OEAAAALAQAADwAAAAAAAAAAAAAAAAB9BAAAZHJzL2Rv&#10;d25yZXYueG1sUEsFBgAAAAAEAAQA8wAAAIsFAAAAAA==&#10;">
                <v:textbox>
                  <w:txbxContent>
                    <w:p w14:paraId="19E956E7" w14:textId="776EED79" w:rsidR="00017FDC" w:rsidRPr="00FD5612" w:rsidRDefault="00203CA6" w:rsidP="0010618C">
                      <w:pPr>
                        <w:rPr>
                          <w:sz w:val="16"/>
                          <w:szCs w:val="16"/>
                        </w:rPr>
                      </w:pPr>
                      <w:r>
                        <w:rPr>
                          <w:sz w:val="16"/>
                          <w:szCs w:val="16"/>
                        </w:rPr>
                        <w:t>And/or</w:t>
                      </w:r>
                    </w:p>
                  </w:txbxContent>
                </v:textbox>
                <w10:wrap type="square"/>
              </v:shape>
            </w:pict>
          </mc:Fallback>
        </mc:AlternateContent>
      </w:r>
      <w:r w:rsidR="00683A7C">
        <w:rPr>
          <w:noProof/>
        </w:rPr>
        <mc:AlternateContent>
          <mc:Choice Requires="wps">
            <w:drawing>
              <wp:anchor distT="45720" distB="45720" distL="114300" distR="114300" simplePos="0" relativeHeight="251721728" behindDoc="0" locked="0" layoutInCell="1" allowOverlap="1" wp14:anchorId="1A7F5B39" wp14:editId="021EAF91">
                <wp:simplePos x="0" y="0"/>
                <wp:positionH relativeFrom="column">
                  <wp:posOffset>1701800</wp:posOffset>
                </wp:positionH>
                <wp:positionV relativeFrom="paragraph">
                  <wp:posOffset>2777490</wp:posOffset>
                </wp:positionV>
                <wp:extent cx="520700" cy="241300"/>
                <wp:effectExtent l="0" t="0" r="12700" b="25400"/>
                <wp:wrapSquare wrapText="bothSides"/>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41300"/>
                        </a:xfrm>
                        <a:prstGeom prst="rect">
                          <a:avLst/>
                        </a:prstGeom>
                        <a:solidFill>
                          <a:srgbClr val="FFFFFF"/>
                        </a:solidFill>
                        <a:ln w="9525">
                          <a:solidFill>
                            <a:srgbClr val="000000"/>
                          </a:solidFill>
                          <a:miter lim="800000"/>
                          <a:headEnd/>
                          <a:tailEnd/>
                        </a:ln>
                      </wps:spPr>
                      <wps:txbx>
                        <w:txbxContent>
                          <w:p w14:paraId="06F5F5D1" w14:textId="1243086F" w:rsidR="00017FDC" w:rsidRPr="00FD5612" w:rsidRDefault="00203CA6" w:rsidP="0083079A">
                            <w:pPr>
                              <w:rPr>
                                <w:sz w:val="16"/>
                                <w:szCs w:val="16"/>
                              </w:rPr>
                            </w:pPr>
                            <w:r>
                              <w:rPr>
                                <w:sz w:val="16"/>
                                <w:szCs w:val="16"/>
                              </w:rPr>
                              <w:t>And/or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F5B39" id="_x0000_s1032" type="#_x0000_t202" style="position:absolute;margin-left:134pt;margin-top:218.7pt;width:41pt;height:19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mg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dYUmKY&#10;xiY9iiGQNzCQIvLTW1+i24NFxzDgNfqmWr29B/7VEwObjpmduHUO+k6wBvObxpfZxdMRx0eQuv8A&#10;DYZh+wAJaGidjuQhHQTRsU/Hc29iKhwv50V+naOFo6mYTV+jHCOw8umxdT68E6BJFCrqsPUJnB3u&#10;fRhdn1xiLA9KNlupVFLcrt4oRw4Mx2SbvhP6T27KkL6iy3kxH+v/K0Sevj9BaBlw3pXUFV2cnVgZ&#10;WXtrGkyTlYFJNcpYnTInGiNzI4dhqIfUsasYIFJcQ3NEXh2M443riEIH7jslPY52Rf23PXOCEvXe&#10;YG+W09ks7kJSZvPrAhV3aakvLcxwhKpooGQUNyHtT0zVwC32sJWJ3+dMTinjyKYOndYr7sSlnrye&#10;fwLrHwAAAP//AwBQSwMEFAAGAAgAAAAhANpu4izhAAAACwEAAA8AAABkcnMvZG93bnJldi54bWxM&#10;j81OwzAQhO9IvIO1SFwQdWjSJIQ4FUICwQ3aCq5uvE0i/BNsNw1vz3KC486OZr6p17PRbEIfBmcF&#10;3CwSYGhbpwbbCdhtH69LYCFKq6R2FgV8Y4B1c35Wy0q5k33DaRM7RiE2VFJAH+NYcR7aHo0MCzei&#10;pd/BeSMjnb7jyssThRvNl0mScyMHSw29HPGhx/ZzczQCyux5+ggv6et7mx/0bbwqpqcvL8TlxXx/&#10;ByziHP/M8ItP6NAQ094drQpMC1jmJW2JArK0yICRI10lpOxJKVYZ8Kbm/zc0PwAAAP//AwBQSwEC&#10;LQAUAAYACAAAACEAtoM4kv4AAADhAQAAEwAAAAAAAAAAAAAAAAAAAAAAW0NvbnRlbnRfVHlwZXNd&#10;LnhtbFBLAQItABQABgAIAAAAIQA4/SH/1gAAAJQBAAALAAAAAAAAAAAAAAAAAC8BAABfcmVscy8u&#10;cmVsc1BLAQItABQABgAIAAAAIQAJQfmgJQIAAEwEAAAOAAAAAAAAAAAAAAAAAC4CAABkcnMvZTJv&#10;RG9jLnhtbFBLAQItABQABgAIAAAAIQDabuIs4QAAAAsBAAAPAAAAAAAAAAAAAAAAAH8EAABkcnMv&#10;ZG93bnJldi54bWxQSwUGAAAAAAQABADzAAAAjQUAAAAA&#10;">
                <v:textbox>
                  <w:txbxContent>
                    <w:p w14:paraId="06F5F5D1" w14:textId="1243086F" w:rsidR="00017FDC" w:rsidRPr="00FD5612" w:rsidRDefault="00203CA6" w:rsidP="0083079A">
                      <w:pPr>
                        <w:rPr>
                          <w:sz w:val="16"/>
                          <w:szCs w:val="16"/>
                        </w:rPr>
                      </w:pPr>
                      <w:r>
                        <w:rPr>
                          <w:sz w:val="16"/>
                          <w:szCs w:val="16"/>
                        </w:rPr>
                        <w:t>And/or</w:t>
                      </w:r>
                    </w:p>
                  </w:txbxContent>
                </v:textbox>
                <w10:wrap type="square"/>
              </v:shape>
            </w:pict>
          </mc:Fallback>
        </mc:AlternateContent>
      </w:r>
      <w:r w:rsidR="0010618C">
        <w:rPr>
          <w:noProof/>
        </w:rPr>
        <mc:AlternateContent>
          <mc:Choice Requires="wps">
            <w:drawing>
              <wp:anchor distT="0" distB="0" distL="114300" distR="114300" simplePos="0" relativeHeight="251744256" behindDoc="0" locked="0" layoutInCell="1" allowOverlap="1" wp14:anchorId="5A475531" wp14:editId="0C573713">
                <wp:simplePos x="0" y="0"/>
                <wp:positionH relativeFrom="column">
                  <wp:posOffset>4524233</wp:posOffset>
                </wp:positionH>
                <wp:positionV relativeFrom="paragraph">
                  <wp:posOffset>5752532</wp:posOffset>
                </wp:positionV>
                <wp:extent cx="1105468" cy="607325"/>
                <wp:effectExtent l="0" t="0" r="19050" b="21590"/>
                <wp:wrapNone/>
                <wp:docPr id="201" name="Flowchart: Process 201"/>
                <wp:cNvGraphicFramePr/>
                <a:graphic xmlns:a="http://schemas.openxmlformats.org/drawingml/2006/main">
                  <a:graphicData uri="http://schemas.microsoft.com/office/word/2010/wordprocessingShape">
                    <wps:wsp>
                      <wps:cNvSpPr/>
                      <wps:spPr>
                        <a:xfrm>
                          <a:off x="0" y="0"/>
                          <a:ext cx="1105468" cy="607325"/>
                        </a:xfrm>
                        <a:prstGeom prst="flowChartProcess">
                          <a:avLst/>
                        </a:prstGeom>
                        <a:solidFill>
                          <a:sysClr val="window" lastClr="FFFFFF"/>
                        </a:solidFill>
                        <a:ln w="12700" cap="flat" cmpd="sng" algn="ctr">
                          <a:solidFill>
                            <a:sysClr val="windowText" lastClr="000000"/>
                          </a:solidFill>
                          <a:prstDash val="solid"/>
                        </a:ln>
                        <a:effectLst/>
                      </wps:spPr>
                      <wps:txbx>
                        <w:txbxContent>
                          <w:p w14:paraId="3FB7A20A" w14:textId="448570FE" w:rsidR="00017FDC" w:rsidRPr="00FD5612" w:rsidRDefault="00017FDC" w:rsidP="00FD5612">
                            <w:pPr>
                              <w:jc w:val="center"/>
                              <w:rPr>
                                <w:sz w:val="16"/>
                                <w:szCs w:val="16"/>
                              </w:rPr>
                            </w:pPr>
                            <w:r>
                              <w:rPr>
                                <w:sz w:val="16"/>
                                <w:szCs w:val="16"/>
                              </w:rPr>
                              <w:t>Contact DSO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475531" id="Flowchart: Process 201" o:spid="_x0000_s1033" type="#_x0000_t109" style="position:absolute;margin-left:356.25pt;margin-top:452.95pt;width:87.05pt;height:47.8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0tbgAIAACkFAAAOAAAAZHJzL2Uyb0RvYy54bWysVF1v2yAUfZ+0/4B4X+1kabNZdaooVaZJ&#10;VRupnfpMMMSWMDAgsbNfvwN22/TjaVoeyL3c78O5vrzqW0UOwvnG6JJOznJKhOamavSupL8e1l++&#10;UeID0xVTRouSHoWnV4vPny47W4ipqY2qhCNIon3R2ZLWIdgiyzyvRcv8mbFCwyiNa1mA6nZZ5ViH&#10;7K3Kpnl+kXXGVdYZLrzH7fVgpIuUX0rBw52UXgSiSoreQjpdOrfxzBaXrNg5ZuuGj22wf+iiZY1G&#10;0edU1ywwsnfNu1Rtw53xRoYzbtrMSNlwkWbANJP8zTT3NbMizQJwvH2Gyf+/tPz2sHGkqUqK+pRo&#10;1uKR1sp0vGYuFGQzQEuiFVh11hcIubcbN2oeYhy8l66N/xiJ9Anf4zO+og+E43Iyyc9nF2AEh+0i&#10;n3+dnsek2Uu0dT78EKYlUSipRCOr2MjYRoKYHW58GMKe3GNhb1RTrRulknL0K+XIgeHZwZbKdJQo&#10;5gMuMV76jZVfhSlNOrQ5nefgCmfgo1QsQGwtEPJ6RwlTOxCdB5d6eRXt3xV9wOQnhfP0+6hwHOSa&#10;+XroOGUd3ZSO84hE5XHu+AgD7FEK/bZPDziPEfFma6ojHtWZge3e8nWD/DeYf8Mc6I3hsLLhDkdE&#10;uKRmlCipjfvz0X30B+tgpaTDugCN33vmBKb7qcHH75PZLO5XUmbn8ykUd2rZnlr0vl0ZPA0Yh+6S&#10;GP2DehKlM+0jNnsZq8LENEftAfdRWYVhjfFt4GK5TG7YKcvCjb63PCaPyEVkH/pH5uzIqYA3uTVP&#10;q8WKN3QafGOkNst9MLJJXHvBFXyNCvYxMXf8dsSFP9WT18sXbvEXAAD//wMAUEsDBBQABgAIAAAA&#10;IQDOhTSH4wAAAAwBAAAPAAAAZHJzL2Rvd25yZXYueG1sTI8xT8MwEIV3JP6DdUgsiNqpkpCGOBUg&#10;sXRAUGBgc+NrHBrbUey0gV/PMcF4ep/e+65az7ZnRxxD552EZCGAoWu87lwr4e318boAFqJyWvXe&#10;oYQvDLCuz88qVWp/ci943MaWUYkLpZJgYhxKzkNj0Kqw8AM6yvZ+tCrSObZcj+pE5bbnSyFyblXn&#10;aMGoAR8MNoftZCVszL57zj4271ffQzod0k9Mp/snKS8v5rtbYBHn+AfDrz6pQ01OOz85HVgv4SZZ&#10;ZoRKWIlsBYyIoshzYDtChUgy4HXF/z9R/wAAAP//AwBQSwECLQAUAAYACAAAACEAtoM4kv4AAADh&#10;AQAAEwAAAAAAAAAAAAAAAAAAAAAAW0NvbnRlbnRfVHlwZXNdLnhtbFBLAQItABQABgAIAAAAIQA4&#10;/SH/1gAAAJQBAAALAAAAAAAAAAAAAAAAAC8BAABfcmVscy8ucmVsc1BLAQItABQABgAIAAAAIQDw&#10;q0tbgAIAACkFAAAOAAAAAAAAAAAAAAAAAC4CAABkcnMvZTJvRG9jLnhtbFBLAQItABQABgAIAAAA&#10;IQDOhTSH4wAAAAwBAAAPAAAAAAAAAAAAAAAAANoEAABkcnMvZG93bnJldi54bWxQSwUGAAAAAAQA&#10;BADzAAAA6gUAAAAA&#10;" fillcolor="window" strokecolor="windowText" strokeweight="1pt">
                <v:textbox>
                  <w:txbxContent>
                    <w:p w14:paraId="3FB7A20A" w14:textId="448570FE" w:rsidR="00017FDC" w:rsidRPr="00FD5612" w:rsidRDefault="00017FDC" w:rsidP="00FD5612">
                      <w:pPr>
                        <w:jc w:val="center"/>
                        <w:rPr>
                          <w:sz w:val="16"/>
                          <w:szCs w:val="16"/>
                        </w:rPr>
                      </w:pPr>
                      <w:r>
                        <w:rPr>
                          <w:sz w:val="16"/>
                          <w:szCs w:val="16"/>
                        </w:rPr>
                        <w:t>Contact DSO as appropriate</w:t>
                      </w:r>
                    </w:p>
                  </w:txbxContent>
                </v:textbox>
              </v:shape>
            </w:pict>
          </mc:Fallback>
        </mc:AlternateContent>
      </w:r>
      <w:r w:rsidR="0010618C">
        <w:rPr>
          <w:noProof/>
        </w:rPr>
        <mc:AlternateContent>
          <mc:Choice Requires="wps">
            <w:drawing>
              <wp:anchor distT="0" distB="0" distL="114300" distR="114300" simplePos="0" relativeHeight="251740160" behindDoc="0" locked="0" layoutInCell="1" allowOverlap="1" wp14:anchorId="0E055D4B" wp14:editId="13789E80">
                <wp:simplePos x="0" y="0"/>
                <wp:positionH relativeFrom="column">
                  <wp:posOffset>4469641</wp:posOffset>
                </wp:positionH>
                <wp:positionV relativeFrom="paragraph">
                  <wp:posOffset>3254991</wp:posOffset>
                </wp:positionV>
                <wp:extent cx="1105468" cy="607325"/>
                <wp:effectExtent l="0" t="0" r="19050" b="21590"/>
                <wp:wrapNone/>
                <wp:docPr id="199" name="Flowchart: Process 199"/>
                <wp:cNvGraphicFramePr/>
                <a:graphic xmlns:a="http://schemas.openxmlformats.org/drawingml/2006/main">
                  <a:graphicData uri="http://schemas.microsoft.com/office/word/2010/wordprocessingShape">
                    <wps:wsp>
                      <wps:cNvSpPr/>
                      <wps:spPr>
                        <a:xfrm>
                          <a:off x="0" y="0"/>
                          <a:ext cx="1105468" cy="607325"/>
                        </a:xfrm>
                        <a:prstGeom prst="flowChartProcess">
                          <a:avLst/>
                        </a:prstGeom>
                        <a:solidFill>
                          <a:sysClr val="window" lastClr="FFFFFF"/>
                        </a:solidFill>
                        <a:ln w="12700" cap="flat" cmpd="sng" algn="ctr">
                          <a:solidFill>
                            <a:sysClr val="windowText" lastClr="000000"/>
                          </a:solidFill>
                          <a:prstDash val="solid"/>
                        </a:ln>
                        <a:effectLst/>
                      </wps:spPr>
                      <wps:txbx>
                        <w:txbxContent>
                          <w:p w14:paraId="4BCEF00C" w14:textId="32F6564F" w:rsidR="00017FDC" w:rsidRPr="00FD5612" w:rsidRDefault="00017FDC" w:rsidP="00FD5612">
                            <w:pPr>
                              <w:jc w:val="center"/>
                              <w:rPr>
                                <w:sz w:val="16"/>
                                <w:szCs w:val="16"/>
                              </w:rPr>
                            </w:pPr>
                            <w:r w:rsidRPr="00FD5612">
                              <w:rPr>
                                <w:sz w:val="16"/>
                                <w:szCs w:val="16"/>
                              </w:rPr>
                              <w:t xml:space="preserve">OSHA requirements for </w:t>
                            </w:r>
                            <w:r>
                              <w:rPr>
                                <w:sz w:val="16"/>
                                <w:szCs w:val="16"/>
                              </w:rPr>
                              <w:t>scaffolding</w:t>
                            </w:r>
                            <w:r w:rsidRPr="00FD5612">
                              <w:rPr>
                                <w:sz w:val="16"/>
                                <w:szCs w:val="16"/>
                              </w:rPr>
                              <w:t xml:space="preserve"> use and FESHM 7070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055D4B" id="Flowchart: Process 199" o:spid="_x0000_s1034" type="#_x0000_t109" style="position:absolute;margin-left:351.95pt;margin-top:256.3pt;width:87.05pt;height:47.8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yQgwIAACkFAAAOAAAAZHJzL2Uyb0RvYy54bWysVFtv2yAUfp+0/4B4X+1k6c2qU0WpMk2q&#10;2kjt1GeCIbaEgQGJnf36fWC3TS9P0/yAOZzDuXznO1xd960ie+F8Y3RJJyc5JUJzUzV6W9Jfj6tv&#10;F5T4wHTFlNGipAfh6fX865erzhZiamqjKuEInGhfdLakdQi2yDLPa9Eyf2Ks0FBK41oWILptVjnW&#10;wXursmmen2WdcZV1hgvvcXozKOk8+ZdS8HAvpReBqJIit5BWl9ZNXLP5FSu2jtm64WMa7B+yaFmj&#10;EfTF1Q0LjOxc88FV23BnvJHhhJs2M1I2XKQaUM0kf1fNQ82sSLUAHG9fYPL/zy2/268daSr07vKS&#10;Es1aNGmlTMdr5kJB1gO0JGqBVWd9gSsPdu1GyWMbC++la+MfJZE+4Xt4wVf0gXAcTib56ewMjODQ&#10;neXn36en0Wn2ets6H34I05K4KalEIsuYyJhGgpjtb30Yrj2bx8DeqKZaNUol4eCXypE9Q9vBlsp0&#10;lCjmAw5RXvrGyG+uKU06pDk9z8EVzsBHqVjAtrVAyOstJUxtQXQeXMrlzW3/IegjKj8KnKfvs8Cx&#10;kBvm6yHj5HU0UzrWIxKVx7pjEwbY4y70mz418CLeiCcbUx3QVGcGtnvLVw3836L+NXOgN4rDyIZ7&#10;LBHhkppxR0lt3J/PzqM9WActJR3GBWj83jEnUN1PDT5eTmazOF9JmJ2eTyG4Y83mWKN37dKgNRM8&#10;DpanbbQP6nkrnWmfMNmLGBUqpjliD7iPwjIMY4y3gYvFIplhpiwLt/rB8ug8IheRfeyfmLMjpwJ6&#10;cmeeR4sV7+g02Mab2ix2wcgmce0VV/A1CpjHxNzx7YgDfywnq9cXbv4XAAD//wMAUEsDBBQABgAI&#10;AAAAIQAc5e7+4wAAAAsBAAAPAAAAZHJzL2Rvd25yZXYueG1sTI8xT8MwEIV3JP6DdUgsiNoNaRpC&#10;nAqQWDpUUGBgc+NrHBrbUey0gV/PMcF4uk/vfa9cTbZjRxxC652E+UwAQ1d73bpGwtvr03UOLETl&#10;tOq8QwlfGGBVnZ+VqtD+5F7wuI0NoxAXCiXBxNgXnIfaoFVh5nt09Nv7wapI59BwPagThduOJ0Jk&#10;3KrWUYNRPT4arA/b0UpYm337vPhYv1999+l4SD8xHR82Ul5eTPd3wCJO8Q+GX31Sh4qcdn50OrBO&#10;wlLc3BIqYTFPMmBE5Muc1u0kZCJPgFcl/7+h+gEAAP//AwBQSwECLQAUAAYACAAAACEAtoM4kv4A&#10;AADhAQAAEwAAAAAAAAAAAAAAAAAAAAAAW0NvbnRlbnRfVHlwZXNdLnhtbFBLAQItABQABgAIAAAA&#10;IQA4/SH/1gAAAJQBAAALAAAAAAAAAAAAAAAAAC8BAABfcmVscy8ucmVsc1BLAQItABQABgAIAAAA&#10;IQBFltyQgwIAACkFAAAOAAAAAAAAAAAAAAAAAC4CAABkcnMvZTJvRG9jLnhtbFBLAQItABQABgAI&#10;AAAAIQAc5e7+4wAAAAsBAAAPAAAAAAAAAAAAAAAAAN0EAABkcnMvZG93bnJldi54bWxQSwUGAAAA&#10;AAQABADzAAAA7QUAAAAA&#10;" fillcolor="window" strokecolor="windowText" strokeweight="1pt">
                <v:textbox>
                  <w:txbxContent>
                    <w:p w14:paraId="4BCEF00C" w14:textId="32F6564F" w:rsidR="00017FDC" w:rsidRPr="00FD5612" w:rsidRDefault="00017FDC" w:rsidP="00FD5612">
                      <w:pPr>
                        <w:jc w:val="center"/>
                        <w:rPr>
                          <w:sz w:val="16"/>
                          <w:szCs w:val="16"/>
                        </w:rPr>
                      </w:pPr>
                      <w:r w:rsidRPr="00FD5612">
                        <w:rPr>
                          <w:sz w:val="16"/>
                          <w:szCs w:val="16"/>
                        </w:rPr>
                        <w:t xml:space="preserve">OSHA requirements for </w:t>
                      </w:r>
                      <w:r>
                        <w:rPr>
                          <w:sz w:val="16"/>
                          <w:szCs w:val="16"/>
                        </w:rPr>
                        <w:t>scaffolding</w:t>
                      </w:r>
                      <w:r w:rsidRPr="00FD5612">
                        <w:rPr>
                          <w:sz w:val="16"/>
                          <w:szCs w:val="16"/>
                        </w:rPr>
                        <w:t xml:space="preserve"> use and FESHM 7070</w:t>
                      </w:r>
                    </w:p>
                  </w:txbxContent>
                </v:textbox>
              </v:shape>
            </w:pict>
          </mc:Fallback>
        </mc:AlternateContent>
      </w:r>
      <w:r w:rsidR="0010618C">
        <w:rPr>
          <w:noProof/>
        </w:rPr>
        <mc:AlternateContent>
          <mc:Choice Requires="wps">
            <w:drawing>
              <wp:anchor distT="45720" distB="45720" distL="114300" distR="114300" simplePos="0" relativeHeight="251738112" behindDoc="0" locked="0" layoutInCell="1" allowOverlap="1" wp14:anchorId="5543BBCE" wp14:editId="0EE02493">
                <wp:simplePos x="0" y="0"/>
                <wp:positionH relativeFrom="column">
                  <wp:posOffset>3513417</wp:posOffset>
                </wp:positionH>
                <wp:positionV relativeFrom="paragraph">
                  <wp:posOffset>5966791</wp:posOffset>
                </wp:positionV>
                <wp:extent cx="354330" cy="1404620"/>
                <wp:effectExtent l="0" t="0" r="26670" b="114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solidFill>
                          <a:srgbClr val="FFFFFF"/>
                        </a:solidFill>
                        <a:ln w="9525">
                          <a:solidFill>
                            <a:srgbClr val="000000"/>
                          </a:solidFill>
                          <a:miter lim="800000"/>
                          <a:headEnd/>
                          <a:tailEnd/>
                        </a:ln>
                      </wps:spPr>
                      <wps:txbx>
                        <w:txbxContent>
                          <w:p w14:paraId="690732C7" w14:textId="77777777" w:rsidR="00017FDC" w:rsidRPr="00FD5612" w:rsidRDefault="00017FDC" w:rsidP="0010618C">
                            <w:pPr>
                              <w:rPr>
                                <w:sz w:val="16"/>
                                <w:szCs w:val="16"/>
                              </w:rPr>
                            </w:pPr>
                            <w:r w:rsidRPr="00FD5612">
                              <w:rPr>
                                <w:sz w:val="16"/>
                                <w:szCs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3BBCE" id="_x0000_s1035" type="#_x0000_t202" style="position:absolute;margin-left:276.65pt;margin-top:469.85pt;width:27.9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2r+JwIAAE0EAAAOAAAAZHJzL2Uyb0RvYy54bWysVNtu2zAMfR+wfxD0vthJnK4x4hRdugwD&#10;ugvQ7gNkWY6FSaImKbG7ry8lJ1nQbS/D/CCIInVEnkN6dTNoRQ7CeQmmotNJTokwHBppdhX99rh9&#10;c02JD8w0TIERFX0Snt6sX79a9bYUM+hANcIRBDG+7G1FuxBsmWWed0IzPwErDDpbcJoFNN0uaxzr&#10;EV2rbJbnV1kPrrEOuPAeT+9GJ10n/LYVPHxpWy8CURXF3EJaXVrruGbrFSt3jtlO8mMa7B+y0Ewa&#10;fPQMdccCI3snf4PSkjvw0IYJB51B20ouUg1YzTR/Uc1Dx6xItSA53p5p8v8Pln8+fHVENqjdEqUy&#10;TKNIj2II5B0MZBb56a0vMezBYmAY8BhjU63e3gP/7omBTcfMTtw6B30nWIP5TePN7OLqiOMjSN1/&#10;ggafYfsACWhonY7kIR0E0VGnp7M2MRWOh/NFMZ+jh6NrWuTF1SyJl7HydNs6Hz4I0CRuKupQ+4TO&#10;Dvc+xGxYeQqJj3lQstlKpZLhdvVGOXJg2Cfb9KUCXoQpQ/qKLhezxUjAXyHy9P0JQsuADa+kruj1&#10;OYiVkbb3pkntGJhU4x5TVubIY6RuJDEM9ZAkW57kqaF5QmIdjP2N84ibDtxPSnrs7Yr6H3vmBCXq&#10;o0FxltOiiMOQjGLxFqkk7tJTX3qY4QhV0UDJuN2ENECJN3uLIm5l4jeqPWZyTBl7NtF+nK84FJd2&#10;ivr1F1g/AwAA//8DAFBLAwQUAAYACAAAACEA8XAmg98AAAAMAQAADwAAAGRycy9kb3ducmV2Lnht&#10;bEyPwU6DQBCG7ya+w2ZMvDR2QQIWZGm0SU+eivW+ZadAZGeR3bb07R1P9jaT+fLP95fr2Q7ijJPv&#10;HSmIlxEIpMaZnloF+8/t0wqED5qMHhyhgit6WFf3d6UujLvQDs91aAWHkC+0gi6EsZDSNx1a7Zdu&#10;ROLb0U1WB16nVppJXzjcDvI5ijJpdU/8odMjbjpsvuuTVZD91Mni48ssaHfdvk+NTc1mnyr1+DC/&#10;vYIIOId/GP70WR0qdjq4ExkvBgVpmiSMKsiT/AUEE1mUxyAOjMY8gqxKeVui+gUAAP//AwBQSwEC&#10;LQAUAAYACAAAACEAtoM4kv4AAADhAQAAEwAAAAAAAAAAAAAAAAAAAAAAW0NvbnRlbnRfVHlwZXNd&#10;LnhtbFBLAQItABQABgAIAAAAIQA4/SH/1gAAAJQBAAALAAAAAAAAAAAAAAAAAC8BAABfcmVscy8u&#10;cmVsc1BLAQItABQABgAIAAAAIQD2E2r+JwIAAE0EAAAOAAAAAAAAAAAAAAAAAC4CAABkcnMvZTJv&#10;RG9jLnhtbFBLAQItABQABgAIAAAAIQDxcCaD3wAAAAwBAAAPAAAAAAAAAAAAAAAAAIEEAABkcnMv&#10;ZG93bnJldi54bWxQSwUGAAAAAAQABADzAAAAjQUAAAAA&#10;">
                <v:textbox style="mso-fit-shape-to-text:t">
                  <w:txbxContent>
                    <w:p w14:paraId="690732C7" w14:textId="77777777" w:rsidR="00017FDC" w:rsidRPr="00FD5612" w:rsidRDefault="00017FDC" w:rsidP="0010618C">
                      <w:pPr>
                        <w:rPr>
                          <w:sz w:val="16"/>
                          <w:szCs w:val="16"/>
                        </w:rPr>
                      </w:pPr>
                      <w:r w:rsidRPr="00FD5612">
                        <w:rPr>
                          <w:sz w:val="16"/>
                          <w:szCs w:val="16"/>
                        </w:rPr>
                        <w:t>Yes</w:t>
                      </w:r>
                    </w:p>
                  </w:txbxContent>
                </v:textbox>
                <w10:wrap type="square"/>
              </v:shape>
            </w:pict>
          </mc:Fallback>
        </mc:AlternateContent>
      </w:r>
      <w:r w:rsidR="0010618C">
        <w:rPr>
          <w:noProof/>
        </w:rPr>
        <mc:AlternateContent>
          <mc:Choice Requires="wps">
            <w:drawing>
              <wp:anchor distT="0" distB="0" distL="114300" distR="114300" simplePos="0" relativeHeight="251729920" behindDoc="0" locked="0" layoutInCell="1" allowOverlap="1" wp14:anchorId="3DB2C74E" wp14:editId="4B5CBAE5">
                <wp:simplePos x="0" y="0"/>
                <wp:positionH relativeFrom="column">
                  <wp:posOffset>2941035</wp:posOffset>
                </wp:positionH>
                <wp:positionV relativeFrom="paragraph">
                  <wp:posOffset>6060193</wp:posOffset>
                </wp:positionV>
                <wp:extent cx="1521725" cy="0"/>
                <wp:effectExtent l="0" t="76200" r="21590" b="95250"/>
                <wp:wrapNone/>
                <wp:docPr id="194" name="Straight Arrow Connector 194"/>
                <wp:cNvGraphicFramePr/>
                <a:graphic xmlns:a="http://schemas.openxmlformats.org/drawingml/2006/main">
                  <a:graphicData uri="http://schemas.microsoft.com/office/word/2010/wordprocessingShape">
                    <wps:wsp>
                      <wps:cNvCnPr/>
                      <wps:spPr>
                        <a:xfrm>
                          <a:off x="0" y="0"/>
                          <a:ext cx="15217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9CD1A50" id="Straight Arrow Connector 194" o:spid="_x0000_s1026" type="#_x0000_t32" style="position:absolute;margin-left:231.6pt;margin-top:477.2pt;width:119.8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gI9wEAAN0DAAAOAAAAZHJzL2Uyb0RvYy54bWysU8uO2zAMvBfoPwi6N46Dpm2COIsi6fbS&#10;R4DdfgBXkm0BsiSQapz8fSk5yW7bW1EfZJE0h0NyvLk7DU4cDZINvpH1bC6F8Spo67tG/ni8f/NB&#10;CkrgNbjgTSPPhuTd9vWrzRjXZhH64LRBwSCe1mNsZJ9SXFcVqd4MQLMQjedgG3CAxCZ2lUYYGX1w&#10;1WI+f1eNAXXEoAwRe/dTUG4Lftsalb63LZkkXCOZWyonlvMpn9V2A+sOIfZWXWjAP7AYwHoueoPa&#10;QwLxE+1fUINVGCi0aabCUIW2tcqUHribev5HNw89RFN64eFQvI2J/h+s+nY8oLCad7d6K4WHgZf0&#10;kBBs1yfxETGMYhe850EGFPkbntgYac2JO3/Ai0XxgLn9U4tDfnNj4lSmfL5N2ZySUOysl4v6/WIp&#10;hbrGqufEiJQ+mzCIfGkkXZjcKNRlynD8QolLc+I1IVf14d46V1bqvBgbuVqWOsDCah0kLjlEbpV8&#10;JwW4jhWrEhZECs7qnJ1x6Ew7h+IILBrWmg7jI5OXwgElDnBH5ZkSe9Bm+nS1ZPekKIL0NejJXc+v&#10;fqY7QRfmv5XMbeyB+imlhCakBNZ98lqkc+TNJLTgO2dyjNGcz3RN0fllInk30zby7Snoc1lSlS3W&#10;UEm76D2L9KXN95d/5fYXAAAA//8DAFBLAwQUAAYACAAAACEAvDhwFOAAAAALAQAADwAAAGRycy9k&#10;b3ducmV2LnhtbEyPwUrDQBCG74LvsIzgzW6MMdqYTVGLmIuCrYjHbXbMBrOzIbttU5/eEQQ9zszH&#10;P99fLibXix2OofOk4HyWgEBqvOmoVfC6fji7BhGiJqN7T6jggAEW1fFRqQvj9/SCu1VsBYdQKLQC&#10;G+NQSBkai06HmR+Q+PbhR6cjj2Mrzaj3HO56mSZJLp3uiD9YPeC9xeZztXUK4vL9YPO35m7ePa8f&#10;n/Luq67rpVKnJ9PtDYiIU/yD4Uef1aFip43fkgmiV5DlFymjCuaXWQaCiask5TKb342sSvm/Q/UN&#10;AAD//wMAUEsBAi0AFAAGAAgAAAAhALaDOJL+AAAA4QEAABMAAAAAAAAAAAAAAAAAAAAAAFtDb250&#10;ZW50X1R5cGVzXS54bWxQSwECLQAUAAYACAAAACEAOP0h/9YAAACUAQAACwAAAAAAAAAAAAAAAAAv&#10;AQAAX3JlbHMvLnJlbHNQSwECLQAUAAYACAAAACEAUOIICPcBAADdAwAADgAAAAAAAAAAAAAAAAAu&#10;AgAAZHJzL2Uyb0RvYy54bWxQSwECLQAUAAYACAAAACEAvDhwFOAAAAALAQAADwAAAAAAAAAAAAAA&#10;AABRBAAAZHJzL2Rvd25yZXYueG1sUEsFBgAAAAAEAAQA8wAAAF4FAAAAAA==&#10;">
                <v:stroke endarrow="block"/>
              </v:shape>
            </w:pict>
          </mc:Fallback>
        </mc:AlternateContent>
      </w:r>
      <w:r w:rsidR="0010618C">
        <w:rPr>
          <w:noProof/>
        </w:rPr>
        <mc:AlternateContent>
          <mc:Choice Requires="wps">
            <w:drawing>
              <wp:anchor distT="0" distB="0" distL="114300" distR="114300" simplePos="0" relativeHeight="251731968" behindDoc="0" locked="0" layoutInCell="1" allowOverlap="1" wp14:anchorId="15EAE7B5" wp14:editId="13D93456">
                <wp:simplePos x="0" y="0"/>
                <wp:positionH relativeFrom="column">
                  <wp:posOffset>3062956</wp:posOffset>
                </wp:positionH>
                <wp:positionV relativeFrom="paragraph">
                  <wp:posOffset>4798088</wp:posOffset>
                </wp:positionV>
                <wp:extent cx="1521725" cy="0"/>
                <wp:effectExtent l="0" t="76200" r="21590" b="95250"/>
                <wp:wrapNone/>
                <wp:docPr id="195" name="Straight Arrow Connector 195"/>
                <wp:cNvGraphicFramePr/>
                <a:graphic xmlns:a="http://schemas.openxmlformats.org/drawingml/2006/main">
                  <a:graphicData uri="http://schemas.microsoft.com/office/word/2010/wordprocessingShape">
                    <wps:wsp>
                      <wps:cNvCnPr/>
                      <wps:spPr>
                        <a:xfrm>
                          <a:off x="0" y="0"/>
                          <a:ext cx="15217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59DD602" id="Straight Arrow Connector 195" o:spid="_x0000_s1026" type="#_x0000_t32" style="position:absolute;margin-left:241.2pt;margin-top:377.8pt;width:119.8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T9gEAAN0DAAAOAAAAZHJzL2Uyb0RvYy54bWysU01v2zAMvQ/YfxB0XxwHyLYEcYohWXfZ&#10;R4B2P4CVZFuALAmkFif/fpScZN12K+qDLJLm4yP5vLk7DU4cDZINvpH1bC6F8Spo67tG/ny8f/dR&#10;CkrgNbjgTSPPhuTd9u2bzRjXZhH64LRBwSCe1mNsZJ9SXFcVqd4MQLMQjedgG3CAxCZ2lUYYGX1w&#10;1WI+f1+NAXXEoAwRe/dTUG4LftsalX60LZkkXCOZWyonlvMpn9V2A+sOIfZWXWjAC1gMYD0XvUHt&#10;IYH4hfY/qMEqDBTaNFNhqELbWmVKD9xNPf+nm4ceoim98HAo3sZErwervh8PKKzm3a2WUngYeEkP&#10;CcF2fRKfEMModsF7HmRAkb/hiY2R1py48we8WBQPmNs/tTjkNzcmTmXK59uUzSkJxc56uag/LLiY&#10;usaqP4kRKX0xYRD50ki6MLlRqMuU4fiVEpfmxGtCrurDvXWurNR5MTZytSx1gIXVOkhccojcKvlO&#10;CnAdK1YlLIgUnNU5O+PQmXYOxRFYNKw1HcZHJi+FA0oc4I7KMyX2oM306WrJ7klRBOlb0JO7nl/9&#10;THeCLsz/Kpnb2AP1U0oJTUgJrPvstUjnyJtJaMF3zuQYozmf6Zqi88tE8m6mbeTbU9DnsqQqW6yh&#10;knbRexbpc5vvz//K7W8AAAD//wMAUEsDBBQABgAIAAAAIQAmPIvK4QAAAAsBAAAPAAAAZHJzL2Rv&#10;d25yZXYueG1sTI/BSsNAEIbvgu+wjODNbgxtWmM2RS1iLhVsRTxus2M2mJ0N2W2b+vSOIOhxZj7+&#10;+f5iObpOHHAIrScF15MEBFLtTUuNgtft49UCRIiajO48oYITBliW52eFzo0/0gseNrERHEIh1wps&#10;jH0uZagtOh0mvkfi24cfnI48Do00gz5yuOtkmiSZdLol/mB1jw8W68/N3imIq/eTzd7q+5v2efu0&#10;ztqvqqpWSl1ejHe3ICKO8Q+GH31Wh5Kddn5PJohOwXSRThlVMJ/NMhBMzNOU2+1+N7Is5P8O5TcA&#10;AAD//wMAUEsBAi0AFAAGAAgAAAAhALaDOJL+AAAA4QEAABMAAAAAAAAAAAAAAAAAAAAAAFtDb250&#10;ZW50X1R5cGVzXS54bWxQSwECLQAUAAYACAAAACEAOP0h/9YAAACUAQAACwAAAAAAAAAAAAAAAAAv&#10;AQAAX3JlbHMvLnJlbHNQSwECLQAUAAYACAAAACEAW/tuU/YBAADdAwAADgAAAAAAAAAAAAAAAAAu&#10;AgAAZHJzL2Uyb0RvYy54bWxQSwECLQAUAAYACAAAACEAJjyLyuEAAAALAQAADwAAAAAAAAAAAAAA&#10;AABQBAAAZHJzL2Rvd25yZXYueG1sUEsFBgAAAAAEAAQA8wAAAF4FAAAAAA==&#10;">
                <v:stroke endarrow="block"/>
              </v:shape>
            </w:pict>
          </mc:Fallback>
        </mc:AlternateContent>
      </w:r>
      <w:r w:rsidR="0010618C">
        <w:rPr>
          <w:noProof/>
        </w:rPr>
        <mc:AlternateContent>
          <mc:Choice Requires="wps">
            <w:drawing>
              <wp:anchor distT="45720" distB="45720" distL="114300" distR="114300" simplePos="0" relativeHeight="251736064" behindDoc="0" locked="0" layoutInCell="1" allowOverlap="1" wp14:anchorId="07D2CA20" wp14:editId="40B7DF88">
                <wp:simplePos x="0" y="0"/>
                <wp:positionH relativeFrom="column">
                  <wp:posOffset>3643953</wp:posOffset>
                </wp:positionH>
                <wp:positionV relativeFrom="paragraph">
                  <wp:posOffset>4699351</wp:posOffset>
                </wp:positionV>
                <wp:extent cx="354330" cy="1404620"/>
                <wp:effectExtent l="0" t="0" r="26670" b="1143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solidFill>
                          <a:srgbClr val="FFFFFF"/>
                        </a:solidFill>
                        <a:ln w="9525">
                          <a:solidFill>
                            <a:srgbClr val="000000"/>
                          </a:solidFill>
                          <a:miter lim="800000"/>
                          <a:headEnd/>
                          <a:tailEnd/>
                        </a:ln>
                      </wps:spPr>
                      <wps:txbx>
                        <w:txbxContent>
                          <w:p w14:paraId="3BE607A3" w14:textId="77777777" w:rsidR="00017FDC" w:rsidRPr="00FD5612" w:rsidRDefault="00017FDC" w:rsidP="0010618C">
                            <w:pPr>
                              <w:rPr>
                                <w:sz w:val="16"/>
                                <w:szCs w:val="16"/>
                              </w:rPr>
                            </w:pPr>
                            <w:r w:rsidRPr="00FD5612">
                              <w:rPr>
                                <w:sz w:val="16"/>
                                <w:szCs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2CA20" id="_x0000_s1036" type="#_x0000_t202" style="position:absolute;margin-left:286.95pt;margin-top:370.05pt;width:27.9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vLJgIAAE4EAAAOAAAAZHJzL2Uyb0RvYy54bWysVNtu2zAMfR+wfxD0vthJnLYx4hRdugwD&#10;ugvQ7gNoWY6F6TZJid19fSk5TYNuexnmB0EUqaPDQ9Kr60FJcuDOC6MrOp3klHDNTCP0rqLfH7bv&#10;rijxAXQD0mhe0Ufu6fX67ZtVb0s+M52RDXcEQbQve1vRLgRbZplnHVfgJ8Zyjc7WOAUBTbfLGgc9&#10;oiuZzfL8IuuNa6wzjHuPp7ejk64TfttyFr62reeByIoit5BWl9Y6rtl6BeXOge0EO9KAf2ChQGh8&#10;9AR1CwHI3onfoJRgznjThgkzKjNtKxhPOWA20/xVNvcdWJ5yQXG8Pcnk/x8s+3L45ohosHbLS0o0&#10;KCzSAx8CeW8GMov69NaXGHZvMTAMeIyxKVdv7wz74Yk2mw70jt84Z/qOQ4P8pvFmdnZ1xPERpO4/&#10;mwafgX0wCWhonYrioRwE0bFOj6faRCoMD+eLYj5HD0PXtMiLi1kqXgbl823rfPjIjSJxU1GHtU/o&#10;cLjzIbKB8jkkPuaNFM1WSJkMt6s30pEDYJ9s05cSeBUmNekrulzMFqMAf4XI0/cnCCUCNrwUqqJX&#10;pyAoo2wfdJPaMYCQ4x4pS33UMUo3ihiGehhLliSIItemeURlnRkbHAcSN51xvyjpsbkr6n/uwXFK&#10;5CeN1VlOiyJOQzKKxSVqSdy5pz73gGYIVdFAybjdhDRBSTh7g1XciiTwC5MjZ2zapPtxwOJUnNsp&#10;6uU3sH4CAAD//wMAUEsDBBQABgAIAAAAIQDQADlV4AAAAAsBAAAPAAAAZHJzL2Rvd25yZXYueG1s&#10;TI/BTsMwEETvSPyDtUhcKuqkIUkTsqmgUk+cGtq7G5skIl4H223Tv8ec4Liap5m31WbWI7so6wZD&#10;CPEyAqaoNXKgDuHwsXtaA3NekBSjIYVwUw429f1dJUpprrRXl8Z3LJSQKwVC7/1Ucu7aXmnhlmZS&#10;FLJPY7Xw4bQdl1ZcQ7ke+SqKMq7FQGGhF5Pa9qr9as4aIftuksX7US5of9u92VancntIER8f5tcX&#10;YF7N/g+GX/2gDnVwOpkzScdGhDRPioAi5M9RDCwQ2arIgZ0QiixOgNcV//9D/QMAAP//AwBQSwEC&#10;LQAUAAYACAAAACEAtoM4kv4AAADhAQAAEwAAAAAAAAAAAAAAAAAAAAAAW0NvbnRlbnRfVHlwZXNd&#10;LnhtbFBLAQItABQABgAIAAAAIQA4/SH/1gAAAJQBAAALAAAAAAAAAAAAAAAAAC8BAABfcmVscy8u&#10;cmVsc1BLAQItABQABgAIAAAAIQACVlvLJgIAAE4EAAAOAAAAAAAAAAAAAAAAAC4CAABkcnMvZTJv&#10;RG9jLnhtbFBLAQItABQABgAIAAAAIQDQADlV4AAAAAsBAAAPAAAAAAAAAAAAAAAAAIAEAABkcnMv&#10;ZG93bnJldi54bWxQSwUGAAAAAAQABADzAAAAjQUAAAAA&#10;">
                <v:textbox style="mso-fit-shape-to-text:t">
                  <w:txbxContent>
                    <w:p w14:paraId="3BE607A3" w14:textId="77777777" w:rsidR="00017FDC" w:rsidRPr="00FD5612" w:rsidRDefault="00017FDC" w:rsidP="0010618C">
                      <w:pPr>
                        <w:rPr>
                          <w:sz w:val="16"/>
                          <w:szCs w:val="16"/>
                        </w:rPr>
                      </w:pPr>
                      <w:r w:rsidRPr="00FD5612">
                        <w:rPr>
                          <w:sz w:val="16"/>
                          <w:szCs w:val="16"/>
                        </w:rPr>
                        <w:t>Yes</w:t>
                      </w:r>
                    </w:p>
                  </w:txbxContent>
                </v:textbox>
                <w10:wrap type="square"/>
              </v:shape>
            </w:pict>
          </mc:Fallback>
        </mc:AlternateContent>
      </w:r>
      <w:r w:rsidR="0010618C">
        <w:rPr>
          <w:noProof/>
        </w:rPr>
        <mc:AlternateContent>
          <mc:Choice Requires="wps">
            <w:drawing>
              <wp:anchor distT="45720" distB="45720" distL="114300" distR="114300" simplePos="0" relativeHeight="251734016" behindDoc="0" locked="0" layoutInCell="1" allowOverlap="1" wp14:anchorId="33C4D785" wp14:editId="6B282C15">
                <wp:simplePos x="0" y="0"/>
                <wp:positionH relativeFrom="column">
                  <wp:posOffset>3370997</wp:posOffset>
                </wp:positionH>
                <wp:positionV relativeFrom="paragraph">
                  <wp:posOffset>3464228</wp:posOffset>
                </wp:positionV>
                <wp:extent cx="354330" cy="1404620"/>
                <wp:effectExtent l="0" t="0" r="26670"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solidFill>
                          <a:srgbClr val="FFFFFF"/>
                        </a:solidFill>
                        <a:ln w="9525">
                          <a:solidFill>
                            <a:srgbClr val="000000"/>
                          </a:solidFill>
                          <a:miter lim="800000"/>
                          <a:headEnd/>
                          <a:tailEnd/>
                        </a:ln>
                      </wps:spPr>
                      <wps:txbx>
                        <w:txbxContent>
                          <w:p w14:paraId="766CCFB6" w14:textId="77777777" w:rsidR="00017FDC" w:rsidRPr="00FD5612" w:rsidRDefault="00017FDC" w:rsidP="0010618C">
                            <w:pPr>
                              <w:rPr>
                                <w:sz w:val="16"/>
                                <w:szCs w:val="16"/>
                              </w:rPr>
                            </w:pPr>
                            <w:r w:rsidRPr="00FD5612">
                              <w:rPr>
                                <w:sz w:val="16"/>
                                <w:szCs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4D785" id="_x0000_s1037" type="#_x0000_t202" style="position:absolute;margin-left:265.45pt;margin-top:272.75pt;width:27.9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L7JgIAAE4EAAAOAAAAZHJzL2Uyb0RvYy54bWysVNtu2zAMfR+wfxD0vthJnKwx4hRdugwD&#10;ugvQ7gNoWY6F6TZJid19/Sg5TYNuexnmB0EUqaPDQ9Lr60FJcuTOC6MrOp3klHDNTCP0vqLfHnZv&#10;rijxAXQD0mhe0Ufu6fXm9at1b0s+M52RDXcEQbQve1vRLgRbZplnHVfgJ8Zyjc7WOAUBTbfPGgc9&#10;oiuZzfJ8mfXGNdYZxr3H09vRSTcJv205C1/a1vNAZEWRW0irS2sd12yzhnLvwHaCnWjAP7BQIDQ+&#10;eoa6hQDk4MRvUEowZ7xpw4QZlZm2FYynHDCbaf4im/sOLE+5oDjenmXy/w+WfT5+dUQ0WLvVkhIN&#10;Cov0wIdA3pmBzKI+vfUlht1bDAwDHmNsytXbO8O+e6LNtgO95zfOmb7j0CC/abyZXVwdcXwEqftP&#10;psFn4BBMAhpap6J4KAdBdKzT47k2kQrDw/mimM/Rw9A1LfJiOUvFy6B8um2dDx+4USRuKuqw9gkd&#10;jnc+RDZQPoXEx7yRotkJKZPh9vVWOnIE7JNd+lICL8KkJn1FV4vZYhTgrxB5+v4EoUTAhpdCVfTq&#10;HARllO29blI7BhBy3CNlqU86RulGEcNQD2PJkspR5No0j6isM2OD40DipjPuJyU9NndF/Y8DOE6J&#10;/KixOqtpUcRpSEaxeItaEnfpqS89oBlCVTRQMm63IU1QEs7eYBV3Ign8zOTEGZs26X4asDgVl3aK&#10;ev4NbH4BAAD//wMAUEsDBBQABgAIAAAAIQBaIF3p3gAAAAsBAAAPAAAAZHJzL2Rvd25yZXYueG1s&#10;TI/BTsMwDIbvSLxDZCQuE0thpBul6QSTduK0Mu5ZY9qKxilJtnVvjznB7bf86ffncj25QZwwxN6T&#10;hvt5BgKp8banVsP+fXu3AhGTIWsGT6jhghHW1fVVaQrrz7TDU51awSUUC6OhS2kspIxNh87EuR+R&#10;ePfpgzOJx9BKG8yZy90gH7Isl870xBc6M+Kmw+arPjoN+Xe9mL192BntLtvX0DhlN3ul9e3N9PIM&#10;IuGU/mD41Wd1qNjp4I9koxg0qEX2xCiHR6VAMKFW+RLEQcMy5yCrUv7/ofoBAAD//wMAUEsBAi0A&#10;FAAGAAgAAAAhALaDOJL+AAAA4QEAABMAAAAAAAAAAAAAAAAAAAAAAFtDb250ZW50X1R5cGVzXS54&#10;bWxQSwECLQAUAAYACAAAACEAOP0h/9YAAACUAQAACwAAAAAAAAAAAAAAAAAvAQAAX3JlbHMvLnJl&#10;bHNQSwECLQAUAAYACAAAACEAMvLC+yYCAABOBAAADgAAAAAAAAAAAAAAAAAuAgAAZHJzL2Uyb0Rv&#10;Yy54bWxQSwECLQAUAAYACAAAACEAWiBd6d4AAAALAQAADwAAAAAAAAAAAAAAAACABAAAZHJzL2Rv&#10;d25yZXYueG1sUEsFBgAAAAAEAAQA8wAAAIsFAAAAAA==&#10;">
                <v:textbox style="mso-fit-shape-to-text:t">
                  <w:txbxContent>
                    <w:p w14:paraId="766CCFB6" w14:textId="77777777" w:rsidR="00017FDC" w:rsidRPr="00FD5612" w:rsidRDefault="00017FDC" w:rsidP="0010618C">
                      <w:pPr>
                        <w:rPr>
                          <w:sz w:val="16"/>
                          <w:szCs w:val="16"/>
                        </w:rPr>
                      </w:pPr>
                      <w:r w:rsidRPr="00FD5612">
                        <w:rPr>
                          <w:sz w:val="16"/>
                          <w:szCs w:val="16"/>
                        </w:rPr>
                        <w:t>Yes</w:t>
                      </w:r>
                    </w:p>
                  </w:txbxContent>
                </v:textbox>
                <w10:wrap type="square"/>
              </v:shape>
            </w:pict>
          </mc:Fallback>
        </mc:AlternateContent>
      </w:r>
      <w:r w:rsidR="0010618C">
        <w:rPr>
          <w:noProof/>
        </w:rPr>
        <mc:AlternateContent>
          <mc:Choice Requires="wps">
            <w:drawing>
              <wp:anchor distT="0" distB="0" distL="114300" distR="114300" simplePos="0" relativeHeight="251727872" behindDoc="0" locked="0" layoutInCell="1" allowOverlap="1" wp14:anchorId="2361A5D7" wp14:editId="75056560">
                <wp:simplePos x="0" y="0"/>
                <wp:positionH relativeFrom="column">
                  <wp:posOffset>2906395</wp:posOffset>
                </wp:positionH>
                <wp:positionV relativeFrom="paragraph">
                  <wp:posOffset>3549005</wp:posOffset>
                </wp:positionV>
                <wp:extent cx="1521725" cy="0"/>
                <wp:effectExtent l="0" t="76200" r="21590" b="95250"/>
                <wp:wrapNone/>
                <wp:docPr id="193" name="Straight Arrow Connector 193"/>
                <wp:cNvGraphicFramePr/>
                <a:graphic xmlns:a="http://schemas.openxmlformats.org/drawingml/2006/main">
                  <a:graphicData uri="http://schemas.microsoft.com/office/word/2010/wordprocessingShape">
                    <wps:wsp>
                      <wps:cNvCnPr/>
                      <wps:spPr>
                        <a:xfrm>
                          <a:off x="0" y="0"/>
                          <a:ext cx="15217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13AE484" id="Straight Arrow Connector 193" o:spid="_x0000_s1026" type="#_x0000_t32" style="position:absolute;margin-left:228.85pt;margin-top:279.45pt;width:119.8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tT9wEAAN0DAAAOAAAAZHJzL2Uyb0RvYy54bWysU8uO2zAMvBfoPwi6N45TpG2COIsi6fbS&#10;R4DdfgBXkm0BsiSQapz8fSk5yW7bW1EfZJE0h0NyvLk7DU4cDZINvpH1bC6F8Spo67tG/ni8f/NB&#10;CkrgNbjgTSPPhuTd9vWrzRjXZhH64LRBwSCe1mNsZJ9SXFcVqd4MQLMQjedgG3CAxCZ2lUYYGX1w&#10;1WI+f1eNAXXEoAwRe/dTUG4Lftsalb63LZkkXCOZWyonlvMpn9V2A+sOIfZWXWjAP7AYwHoueoPa&#10;QwLxE+1fUINVGCi0aabCUIW2tcqUHribev5HNw89RFN64eFQvI2J/h+s+nY8oLCad7d6K4WHgZf0&#10;kBBs1yfxETGMYhe850EGFPkbntgYac2JO3/Ai0XxgLn9U4tDfnNj4lSmfL5N2ZySUOysl4v6/WIp&#10;hbrGqufEiJQ+mzCIfGkkXZjcKNRlynD8QolLc+I1IVf14d46V1bqvBgbuVqWOsDCah0kLjlEbpV8&#10;JwW4jhWrEhZECs7qnJ1x6Ew7h+IILBrWmg7jI5OXwgElDnBH5ZkSe9Bm+nS1ZPekKIL0NejJXc+v&#10;fqY7QRfmv5XMbeyB+imlhCakBNZ98lqkc+TNJLTgO2dyjNGcz3RN0fllInk30zby7Snoc1lSlS3W&#10;UEm76D2L9KXN95d/5fYXAAAA//8DAFBLAwQUAAYACAAAACEAhqWZM+IAAAALAQAADwAAAGRycy9k&#10;b3ducmV2LnhtbEyPy07DMBBF90j8gzVI7KjDI0kT4lRAhcgGJFqEWLrxEFvE4yh225Svr5GQYDkz&#10;R3fOrRaT7dkOR28cCbicJcCQWqcMdQLe1o8Xc2A+SFKyd4QCDuhhUZ+eVLJUbk+vuFuFjsUQ8qUU&#10;oEMYSs59q9FKP3MDUrx9utHKEMex42qU+xhue36VJBm30lD8oOWADxrbr9XWCgjLj4PO3tv7wrys&#10;n54z8900zVKI87Pp7hZYwCn8wfCjH9Whjk4btyXlWS/gJs3ziApI03kBLBJZkV8D2/xueF3x/x3q&#10;IwAAAP//AwBQSwECLQAUAAYACAAAACEAtoM4kv4AAADhAQAAEwAAAAAAAAAAAAAAAAAAAAAAW0Nv&#10;bnRlbnRfVHlwZXNdLnhtbFBLAQItABQABgAIAAAAIQA4/SH/1gAAAJQBAAALAAAAAAAAAAAAAAAA&#10;AC8BAABfcmVscy8ucmVsc1BLAQItABQABgAIAAAAIQAgq0tT9wEAAN0DAAAOAAAAAAAAAAAAAAAA&#10;AC4CAABkcnMvZTJvRG9jLnhtbFBLAQItABQABgAIAAAAIQCGpZkz4gAAAAsBAAAPAAAAAAAAAAAA&#10;AAAAAFEEAABkcnMvZG93bnJldi54bWxQSwUGAAAAAAQABADzAAAAYAUAAAAA&#10;">
                <v:stroke endarrow="block"/>
              </v:shape>
            </w:pict>
          </mc:Fallback>
        </mc:AlternateContent>
      </w:r>
      <w:r w:rsidR="0010618C">
        <w:rPr>
          <w:noProof/>
        </w:rPr>
        <mc:AlternateContent>
          <mc:Choice Requires="wps">
            <w:drawing>
              <wp:anchor distT="0" distB="0" distL="114300" distR="114300" simplePos="0" relativeHeight="251688960" behindDoc="0" locked="0" layoutInCell="1" allowOverlap="1" wp14:anchorId="4ACEBB3C" wp14:editId="178ECA98">
                <wp:simplePos x="0" y="0"/>
                <wp:positionH relativeFrom="column">
                  <wp:posOffset>4488654</wp:posOffset>
                </wp:positionH>
                <wp:positionV relativeFrom="paragraph">
                  <wp:posOffset>2107195</wp:posOffset>
                </wp:positionV>
                <wp:extent cx="1105468" cy="607325"/>
                <wp:effectExtent l="0" t="0" r="19050" b="21590"/>
                <wp:wrapNone/>
                <wp:docPr id="173" name="Flowchart: Process 173"/>
                <wp:cNvGraphicFramePr/>
                <a:graphic xmlns:a="http://schemas.openxmlformats.org/drawingml/2006/main">
                  <a:graphicData uri="http://schemas.microsoft.com/office/word/2010/wordprocessingShape">
                    <wps:wsp>
                      <wps:cNvSpPr/>
                      <wps:spPr>
                        <a:xfrm>
                          <a:off x="0" y="0"/>
                          <a:ext cx="1105468" cy="607325"/>
                        </a:xfrm>
                        <a:prstGeom prst="flowChartProcess">
                          <a:avLst/>
                        </a:prstGeom>
                        <a:solidFill>
                          <a:sysClr val="window" lastClr="FFFFFF"/>
                        </a:solidFill>
                        <a:ln w="12700" cap="flat" cmpd="sng" algn="ctr">
                          <a:solidFill>
                            <a:sysClr val="windowText" lastClr="000000"/>
                          </a:solidFill>
                          <a:prstDash val="solid"/>
                        </a:ln>
                        <a:effectLst/>
                      </wps:spPr>
                      <wps:txbx>
                        <w:txbxContent>
                          <w:p w14:paraId="5D3DF4BC" w14:textId="28FFB1EB" w:rsidR="00017FDC" w:rsidRPr="00FD5612" w:rsidRDefault="00017FDC" w:rsidP="00FD5612">
                            <w:pPr>
                              <w:jc w:val="center"/>
                              <w:rPr>
                                <w:sz w:val="16"/>
                                <w:szCs w:val="16"/>
                              </w:rPr>
                            </w:pPr>
                            <w:r w:rsidRPr="00FD5612">
                              <w:rPr>
                                <w:sz w:val="16"/>
                                <w:szCs w:val="16"/>
                              </w:rPr>
                              <w:t>OSHA requirements for ladder use 1910.23 and FESHM 7070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CEBB3C" id="Flowchart: Process 173" o:spid="_x0000_s1038" type="#_x0000_t109" style="position:absolute;margin-left:353.45pt;margin-top:165.9pt;width:87.05pt;height:47.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fVhAIAACoFAAAOAAAAZHJzL2Uyb0RvYy54bWysVF1v2yAUfZ+0/4B4X+2kabNZdaooVaZJ&#10;VRepnfpMMMSWMDAgsbNfvwN22/TjaZofMJd7uR/nnsvVdd8qchDON0aXdHKWUyI0N1WjdyX99bD+&#10;8pUSH5iumDJalPQoPL1efP501dlCTE1tVCUcgRPti86WtA7BFlnmeS1a5s+MFRpKaVzLAkS3yyrH&#10;OnhvVTbN88usM66yznDhPU5vBiVdJP9SCh5+SulFIKqkyC2k1aV1G9dsccWKnWO2bviYBvuHLFrW&#10;aAR9dnXDAiN717xz1TbcGW9kOOOmzYyUDRepBlQzyd9Uc18zK1ItAMfbZ5j8/3PL7w4bR5oKvZuf&#10;U6JZiyatlel4zVwoyGaAlkQtsOqsL3Dl3m7cKHlsY+G9dG38oyTSJ3yPz/iKPhCOw8kkv5hdghEc&#10;ust8fj69iE6zl9vW+fBdmJbETUklElnFRMY0EsTscOvDcO3JPAb2RjXVulEqCUe/Uo4cGNoOtlSm&#10;o0QxH3CI8tI3Rn51TWnSIc3pPAdXOAMfpWIB29YCIa93lDC1A9F5cCmXV7f9u6APqPwkcJ6+jwLH&#10;Qm6Yr4eMk9fRTOlYj0hUHuuOTRhgj7vQb/uhgdN4JR5tTXVEV50Z6O4tXzcIcAsANsyB36gOMxt+&#10;YokQl9SMO0pq4/58dB7tQTtoKekwL4Dj9545gfJ+aBDy22Q2iwOWhNnFfArBnWq2pxq9b1cGvZng&#10;dbA8baN9UE9b6Uz7iNFexqhQMc0RewB+FFZhmGM8Dlwsl8kMQ2VZuNX3lkfnEboI7UP/yJwdSRXQ&#10;lDvzNFuseMOnwTbe1Ga5D0Y2iWwvuIKwUcBAJuqOj0ec+FM5Wb08cYu/AAAA//8DAFBLAwQUAAYA&#10;CAAAACEAR3i9b+MAAAALAQAADwAAAGRycy9kb3ducmV2LnhtbEyPMU/DMBCFdyT+g3VILKh10po2&#10;hDgVILF0qKCFgc2Nr3FobEex0wZ+PccE4+me3vu+YjXalp2wD413EtJpAgxd5XXjaglvu+dJBixE&#10;5bRqvUMJXxhgVV5eFCrX/uxe8bSNNaMSF3IlwcTY5ZyHyqBVYeo7dPQ7+N6qSGdfc92rM5Xbls+S&#10;ZMGtahwtGNXhk8HquB2shLU5NC+3H+v3m+9ODEfxiWJ43Eh5fTU+3AOLOMa/MPziEzqUxLT3g9OB&#10;tRKWyeKOohLm85QcKJFlKdntJYjZUgAvC/7fofwBAAD//wMAUEsBAi0AFAAGAAgAAAAhALaDOJL+&#10;AAAA4QEAABMAAAAAAAAAAAAAAAAAAAAAAFtDb250ZW50X1R5cGVzXS54bWxQSwECLQAUAAYACAAA&#10;ACEAOP0h/9YAAACUAQAACwAAAAAAAAAAAAAAAAAvAQAAX3JlbHMvLnJlbHNQSwECLQAUAAYACAAA&#10;ACEACdon1YQCAAAqBQAADgAAAAAAAAAAAAAAAAAuAgAAZHJzL2Uyb0RvYy54bWxQSwECLQAUAAYA&#10;CAAAACEAR3i9b+MAAAALAQAADwAAAAAAAAAAAAAAAADeBAAAZHJzL2Rvd25yZXYueG1sUEsFBgAA&#10;AAAEAAQA8wAAAO4FAAAAAA==&#10;" fillcolor="window" strokecolor="windowText" strokeweight="1pt">
                <v:textbox>
                  <w:txbxContent>
                    <w:p w14:paraId="5D3DF4BC" w14:textId="28FFB1EB" w:rsidR="00017FDC" w:rsidRPr="00FD5612" w:rsidRDefault="00017FDC" w:rsidP="00FD5612">
                      <w:pPr>
                        <w:jc w:val="center"/>
                        <w:rPr>
                          <w:sz w:val="16"/>
                          <w:szCs w:val="16"/>
                        </w:rPr>
                      </w:pPr>
                      <w:r w:rsidRPr="00FD5612">
                        <w:rPr>
                          <w:sz w:val="16"/>
                          <w:szCs w:val="16"/>
                        </w:rPr>
                        <w:t>OSHA requirements for ladder use 1910.23 and FESHM 7070</w:t>
                      </w:r>
                    </w:p>
                  </w:txbxContent>
                </v:textbox>
              </v:shape>
            </w:pict>
          </mc:Fallback>
        </mc:AlternateContent>
      </w:r>
      <w:r w:rsidR="0010618C">
        <w:rPr>
          <w:noProof/>
        </w:rPr>
        <mc:AlternateContent>
          <mc:Choice Requires="wps">
            <w:drawing>
              <wp:anchor distT="45720" distB="45720" distL="114300" distR="114300" simplePos="0" relativeHeight="251686912" behindDoc="0" locked="0" layoutInCell="1" allowOverlap="1" wp14:anchorId="67FD0760" wp14:editId="0B89A1F9">
                <wp:simplePos x="0" y="0"/>
                <wp:positionH relativeFrom="column">
                  <wp:posOffset>3398567</wp:posOffset>
                </wp:positionH>
                <wp:positionV relativeFrom="paragraph">
                  <wp:posOffset>2283251</wp:posOffset>
                </wp:positionV>
                <wp:extent cx="354330" cy="1404620"/>
                <wp:effectExtent l="0" t="0" r="26670" b="11430"/>
                <wp:wrapSquare wrapText="bothSides"/>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solidFill>
                          <a:srgbClr val="FFFFFF"/>
                        </a:solidFill>
                        <a:ln w="9525">
                          <a:solidFill>
                            <a:srgbClr val="000000"/>
                          </a:solidFill>
                          <a:miter lim="800000"/>
                          <a:headEnd/>
                          <a:tailEnd/>
                        </a:ln>
                      </wps:spPr>
                      <wps:txbx>
                        <w:txbxContent>
                          <w:p w14:paraId="24774C61" w14:textId="77777777" w:rsidR="00017FDC" w:rsidRPr="00FD5612" w:rsidRDefault="00017FDC" w:rsidP="005C0C0B">
                            <w:pPr>
                              <w:rPr>
                                <w:sz w:val="16"/>
                                <w:szCs w:val="16"/>
                              </w:rPr>
                            </w:pPr>
                            <w:r w:rsidRPr="00FD5612">
                              <w:rPr>
                                <w:sz w:val="16"/>
                                <w:szCs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D0760" id="_x0000_s1039" type="#_x0000_t202" style="position:absolute;margin-left:267.6pt;margin-top:179.8pt;width:27.9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wHJgIAAE4EAAAOAAAAZHJzL2Uyb0RvYy54bWysVNuO0zAQfUfiHyy/06Rpu5eo6WrpUoS0&#10;XKRdPmDiOI2Fb9huk/L1jJ22VAu8IPJgeTzj45lzZrK8G5Qke+68MLqi00lOCdfMNEJvK/r1efPm&#10;hhIfQDcgjeYVPXBP71avXy17W/LCdEY23BEE0b7sbUW7EGyZZZ51XIGfGMs1OlvjFAQ03TZrHPSI&#10;rmRW5PlV1hvXWGcY9x5PH0YnXSX8tuUsfG5bzwORFcXcQlpdWuu4ZqsllFsHthPsmAb8QxYKhMZH&#10;z1APEIDsnPgNSgnmjDdtmDCjMtO2gvFUA1YzzV9U89SB5akWJMfbM03+/8GyT/svjogGtbsuKNGg&#10;UKRnPgTy1gykiPz01pcY9mQxMAx4jLGpVm8fDfvmiTbrDvSW3ztn+o5Dg/lN483s4uqI4yNI3X80&#10;DT4Du2AS0NA6FclDOgiio06HszYxFYaHs8V8NkMPQ9d0ns+viiReBuXptnU+vOdGkbipqEPtEzrs&#10;H32I2UB5ComPeSNFsxFSJsNt67V0ZA/YJ5v0pQJehElN+oreLorFSMBfIfL0/QlCiYANL4Wq6M05&#10;CMpI2zvdpHYMIOS4x5SlPvIYqRtJDEM9jJLNTvrUpjkgs86MDY4DiZvOuB+U9NjcFfXfd+A4JfKD&#10;RnVup/N5nIZkzBfXyCVxl5760gOaIVRFAyXjdh3SBCXi7D2quBGJ4Cj3mMkxZ2zaxPtxwOJUXNop&#10;6tdvYPUTAAD//wMAUEsDBBQABgAIAAAAIQCM+Slr3wAAAAsBAAAPAAAAZHJzL2Rvd25yZXYueG1s&#10;TI/BTsMwDIbvSLxDZCQuE0u3KlVXmk4waSdOK+OeNaataJzSZFv39pgT3Gz50+/vL7ezG8QFp9B7&#10;0rBaJiCQGm97ajUc3/dPOYgQDVkzeEINNwywre7vSlNYf6UDXurYCg6hUBgNXYxjIWVoOnQmLP2I&#10;xLdPPzkTeZ1aaSdz5XA3yHWSZNKZnvhDZ0bcddh81WenIfuu08Xbh13Q4bZ/nRqn7O6otH58mF+e&#10;QUSc4x8Mv/qsDhU7nfyZbBCDBpWqNaMaUrXJQDChNitud+IhT3KQVSn/d6h+AAAA//8DAFBLAQIt&#10;ABQABgAIAAAAIQC2gziS/gAAAOEBAAATAAAAAAAAAAAAAAAAAAAAAABbQ29udGVudF9UeXBlc10u&#10;eG1sUEsBAi0AFAAGAAgAAAAhADj9If/WAAAAlAEAAAsAAAAAAAAAAAAAAAAALwEAAF9yZWxzLy5y&#10;ZWxzUEsBAi0AFAAGAAgAAAAhAPVPLAcmAgAATgQAAA4AAAAAAAAAAAAAAAAALgIAAGRycy9lMm9E&#10;b2MueG1sUEsBAi0AFAAGAAgAAAAhAIz5KWvfAAAACwEAAA8AAAAAAAAAAAAAAAAAgAQAAGRycy9k&#10;b3ducmV2LnhtbFBLBQYAAAAABAAEAPMAAACMBQAAAAA=&#10;">
                <v:textbox style="mso-fit-shape-to-text:t">
                  <w:txbxContent>
                    <w:p w14:paraId="24774C61" w14:textId="77777777" w:rsidR="00017FDC" w:rsidRPr="00FD5612" w:rsidRDefault="00017FDC" w:rsidP="005C0C0B">
                      <w:pPr>
                        <w:rPr>
                          <w:sz w:val="16"/>
                          <w:szCs w:val="16"/>
                        </w:rPr>
                      </w:pPr>
                      <w:r w:rsidRPr="00FD5612">
                        <w:rPr>
                          <w:sz w:val="16"/>
                          <w:szCs w:val="16"/>
                        </w:rPr>
                        <w:t>Yes</w:t>
                      </w:r>
                    </w:p>
                  </w:txbxContent>
                </v:textbox>
                <w10:wrap type="square"/>
              </v:shape>
            </w:pict>
          </mc:Fallback>
        </mc:AlternateContent>
      </w:r>
      <w:r w:rsidR="0010618C">
        <w:rPr>
          <w:noProof/>
        </w:rPr>
        <mc:AlternateContent>
          <mc:Choice Requires="wps">
            <w:drawing>
              <wp:anchor distT="0" distB="0" distL="114300" distR="114300" simplePos="0" relativeHeight="251684864" behindDoc="0" locked="0" layoutInCell="1" allowOverlap="1" wp14:anchorId="4829E47D" wp14:editId="7F10F360">
                <wp:simplePos x="0" y="0"/>
                <wp:positionH relativeFrom="column">
                  <wp:posOffset>2919598</wp:posOffset>
                </wp:positionH>
                <wp:positionV relativeFrom="paragraph">
                  <wp:posOffset>2381989</wp:posOffset>
                </wp:positionV>
                <wp:extent cx="1521725" cy="0"/>
                <wp:effectExtent l="0" t="76200" r="21590" b="95250"/>
                <wp:wrapNone/>
                <wp:docPr id="171" name="Straight Arrow Connector 171"/>
                <wp:cNvGraphicFramePr/>
                <a:graphic xmlns:a="http://schemas.openxmlformats.org/drawingml/2006/main">
                  <a:graphicData uri="http://schemas.microsoft.com/office/word/2010/wordprocessingShape">
                    <wps:wsp>
                      <wps:cNvCnPr/>
                      <wps:spPr>
                        <a:xfrm>
                          <a:off x="0" y="0"/>
                          <a:ext cx="15217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1181C7D" id="Straight Arrow Connector 171" o:spid="_x0000_s1026" type="#_x0000_t32" style="position:absolute;margin-left:229.9pt;margin-top:187.55pt;width:119.8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F9gEAAN0DAAAOAAAAZHJzL2Uyb0RvYy54bWysU01v2zAMvQ/YfxB0XxwHyLoGcYoiWXfZ&#10;R4B2P4CVZFuALAmkFif/fpScpN12G+qDLJLm4yP5vL47Dk4cDJINvpH1bC6F8Spo67tG/nx6+PBJ&#10;CkrgNbjgTSNPhuTd5v279RhXZhH64LRBwSCeVmNsZJ9SXFUVqd4MQLMQjedgG3CAxCZ2lUYYGX1w&#10;1WI+/1iNAXXEoAwRe3dTUG4KftsalX60LZkkXCOZWyonlvM5n9VmDasOIfZWnWnAf7AYwHoueoXa&#10;QQLxC+0/UINVGCi0aabCUIW2tcqUHribev5XN489RFN64eFQvI6J3g5WfT/sUVjNu7uppfAw8JIe&#10;E4Lt+iTuEcMotsF7HmRAkb/hiY2RVpy49Xs8WxT3mNs/tjjkNzcmjmXKp+uUzTEJxc56uahvFksp&#10;1CVWvSRGpPTFhEHkSyPpzORKoS5ThsNXSlyaEy8JuaoPD9a5slLnxdjI22WpAyys1kHikkPkVsl3&#10;UoDrWLEqYUGk4KzO2RmHTrR1KA7AomGt6TA+MXkpHFDiAHdUnimxB22mT2+X7J4URZC+BT256/nF&#10;z3Qn6ML8j5K5jR1QP6WU0ISUwLrPXot0iryZhBZ850yOMZrzma4pOj9PJO9m2ka+PQd9KkuqssUa&#10;KmlnvWeRvrb5/vqv3PwGAAD//wMAUEsDBBQABgAIAAAAIQAvXJLp4gAAAAsBAAAPAAAAZHJzL2Rv&#10;d25yZXYueG1sTI9RS8MwFIXfBf9DuIJvLp1u1XZNhzrEvjhwE/Exa+6aYHNTmmzr/PWLILjHe+7h&#10;nO8U88G2bI+9N44EjEcJMKTaKUONgI/1y80DMB8kKdk6QgFH9DAvLy8KmSt3oHfcr0LDYgj5XArQ&#10;IXQ5577WaKUfuQ4p/rautzLEs2+46uUhhtuW3yZJyq00FBu07PBZY/292lkBYfF11Oln/ZSZ5fr1&#10;LTU/VVUthLi+Gh5nwAIO4d8Mv/gRHcrItHE7Up61AibTLKIHAXf30zGw6EizbAJs86fwsuDnG8oT&#10;AAAA//8DAFBLAQItABQABgAIAAAAIQC2gziS/gAAAOEBAAATAAAAAAAAAAAAAAAAAAAAAABbQ29u&#10;dGVudF9UeXBlc10ueG1sUEsBAi0AFAAGAAgAAAAhADj9If/WAAAAlAEAAAsAAAAAAAAAAAAAAAAA&#10;LwEAAF9yZWxzLy5yZWxzUEsBAi0AFAAGAAgAAAAhANz9O0X2AQAA3QMAAA4AAAAAAAAAAAAAAAAA&#10;LgIAAGRycy9lMm9Eb2MueG1sUEsBAi0AFAAGAAgAAAAhAC9ckuniAAAACwEAAA8AAAAAAAAAAAAA&#10;AAAAUAQAAGRycy9kb3ducmV2LnhtbFBLBQYAAAAABAAEAPMAAABfBQAAAAA=&#10;">
                <v:stroke endarrow="block"/>
              </v:shape>
            </w:pict>
          </mc:Fallback>
        </mc:AlternateContent>
      </w:r>
      <w:r w:rsidR="0010618C">
        <w:rPr>
          <w:noProof/>
        </w:rPr>
        <mc:AlternateContent>
          <mc:Choice Requires="wps">
            <w:drawing>
              <wp:anchor distT="0" distB="0" distL="114300" distR="114300" simplePos="0" relativeHeight="251676672" behindDoc="0" locked="0" layoutInCell="1" allowOverlap="1" wp14:anchorId="572D547B" wp14:editId="671DE0AB">
                <wp:simplePos x="0" y="0"/>
                <wp:positionH relativeFrom="column">
                  <wp:posOffset>4448535</wp:posOffset>
                </wp:positionH>
                <wp:positionV relativeFrom="paragraph">
                  <wp:posOffset>886451</wp:posOffset>
                </wp:positionV>
                <wp:extent cx="1105468" cy="607325"/>
                <wp:effectExtent l="0" t="0" r="19050" b="21590"/>
                <wp:wrapNone/>
                <wp:docPr id="167" name="Flowchart: Process 167"/>
                <wp:cNvGraphicFramePr/>
                <a:graphic xmlns:a="http://schemas.openxmlformats.org/drawingml/2006/main">
                  <a:graphicData uri="http://schemas.microsoft.com/office/word/2010/wordprocessingShape">
                    <wps:wsp>
                      <wps:cNvSpPr/>
                      <wps:spPr>
                        <a:xfrm>
                          <a:off x="0" y="0"/>
                          <a:ext cx="1105468" cy="607325"/>
                        </a:xfrm>
                        <a:prstGeom prst="flowChartProcess">
                          <a:avLst/>
                        </a:prstGeom>
                        <a:solidFill>
                          <a:sysClr val="window" lastClr="FFFFFF"/>
                        </a:solidFill>
                        <a:ln w="12700" cap="flat" cmpd="sng" algn="ctr">
                          <a:solidFill>
                            <a:sysClr val="windowText" lastClr="000000"/>
                          </a:solidFill>
                          <a:prstDash val="solid"/>
                        </a:ln>
                        <a:effectLst/>
                      </wps:spPr>
                      <wps:txbx>
                        <w:txbxContent>
                          <w:p w14:paraId="453D6067" w14:textId="03CCC9C4" w:rsidR="00017FDC" w:rsidRPr="00FD5612" w:rsidRDefault="00017FDC" w:rsidP="005C0C0B">
                            <w:pPr>
                              <w:jc w:val="center"/>
                              <w:rPr>
                                <w:sz w:val="20"/>
                                <w:szCs w:val="20"/>
                              </w:rPr>
                            </w:pPr>
                            <w:r w:rsidRPr="00FD5612">
                              <w:rPr>
                                <w:sz w:val="20"/>
                                <w:szCs w:val="20"/>
                              </w:rPr>
                              <w:t>Stop</w:t>
                            </w:r>
                          </w:p>
                          <w:p w14:paraId="62652277" w14:textId="0C60D55A" w:rsidR="00017FDC" w:rsidRPr="00FD5612" w:rsidRDefault="00017FDC" w:rsidP="00FD5612">
                            <w:pPr>
                              <w:jc w:val="center"/>
                              <w:rPr>
                                <w:sz w:val="20"/>
                                <w:szCs w:val="20"/>
                              </w:rPr>
                            </w:pPr>
                            <w:r w:rsidRPr="00FD5612">
                              <w:rPr>
                                <w:sz w:val="20"/>
                                <w:szCs w:val="20"/>
                              </w:rPr>
                              <w:t>1910.29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2D547B" id="Flowchart: Process 167" o:spid="_x0000_s1040" type="#_x0000_t109" style="position:absolute;margin-left:350.3pt;margin-top:69.8pt;width:87.05pt;height:47.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jthAIAACoFAAAOAAAAZHJzL2Uyb0RvYy54bWysVF1v2jAUfZ+0/2D5fU1gFLaIUCEqpklV&#10;i0SnPhvHIZEc27MNCfv1O3ZSSj+epuXB8fW9vh/nnuv5TddIchTW1VrldHSVUiIU10Wt9jn99bj+&#10;8o0S55kqmNRK5PQkHL1ZfP40b00mxrrSshCWwIlyWWtyWnlvsiRxvBINc1faCAVlqW3DPES7TwrL&#10;WnhvZDJO02nSalsYq7lwDqe3vZIuov+yFNw/lKUTnsicIjcfVxvXXViTxZxle8tMVfMhDfYPWTSs&#10;Vgh6dnXLPCMHW79z1dTcaqdLf8V1k+iyrLmINaCaUfqmmm3FjIi1ABxnzjC5/+eW3x83ltQFejed&#10;UaJYgyatpW55xazPyKaHlgQtsGqNy3BlazZ2kBy2ofCutE34oyTSRXxPZ3xF5wnH4WiUXk+mYASH&#10;bprOvo6vg9Pk5baxzv8QuiFhk9MSiaxCIkMaEWJ2vHO+v/ZsHgI7LetiXUsZhZNbSUuODG0HWwrd&#10;UiKZ8zhEefEbIr+6JhVpkeZ4loIrnIGPpWQe28YAIaf2lDC5B9G5tzGXV7fdu6CPqPwicBq/jwKH&#10;Qm6Zq/qMo9fBTKpQj4hUHuoOTehhDzvf7bq+gZNwJRztdHFCV63u6e4MX9cIcAcANsyC36gOM+sf&#10;sASIc6qHHSWVtn8+Og/2oB20lLSYF8Dx+8CsQHk/FQj5fTSZhAGLwuR6NoZgLzW7S406NCuN3ozw&#10;Ohget8Hey+dtaXXzhNFehqhQMcURuwd+EFa+n2M8Dlwsl9EMQ2WYv1Nbw4PzAF2A9rF7YtYMpPJo&#10;yr1+ni2WveFTbxtuKr08eF3WkWwvuIKwQcBARuoOj0eY+Es5Wr08cYu/AAAA//8DAFBLAwQUAAYA&#10;CAAAACEAAwGJcuIAAAALAQAADwAAAGRycy9kb3ducmV2LnhtbEyPwU7DMAyG70i8Q2QkLoildB0d&#10;pekESFx2QDDgwC1rvKascaom3QpPjznBzdb/6/PncjW5ThxwCK0nBVezBARS7U1LjYK318fLJYgQ&#10;NRndeUIFXxhgVZ2elLow/kgveNjERjCEQqEV2Bj7QspQW3Q6zHyPxNnOD05HXodGmkEfGe46mSbJ&#10;tXS6Jb5gdY8PFuv9ZnQK1nbXPi8+1u8X33027rNPzMb7J6XOz6a7WxARp/hXhl99VoeKnbZ+JBNE&#10;pyBnOlc5mN/wwI1lnuUgtgrS+SIFWZXy/w/VDwAAAP//AwBQSwECLQAUAAYACAAAACEAtoM4kv4A&#10;AADhAQAAEwAAAAAAAAAAAAAAAAAAAAAAW0NvbnRlbnRfVHlwZXNdLnhtbFBLAQItABQABgAIAAAA&#10;IQA4/SH/1gAAAJQBAAALAAAAAAAAAAAAAAAAAC8BAABfcmVscy8ucmVsc1BLAQItABQABgAIAAAA&#10;IQABD8jthAIAACoFAAAOAAAAAAAAAAAAAAAAAC4CAABkcnMvZTJvRG9jLnhtbFBLAQItABQABgAI&#10;AAAAIQADAYly4gAAAAsBAAAPAAAAAAAAAAAAAAAAAN4EAABkcnMvZG93bnJldi54bWxQSwUGAAAA&#10;AAQABADzAAAA7QUAAAAA&#10;" fillcolor="window" strokecolor="windowText" strokeweight="1pt">
                <v:textbox>
                  <w:txbxContent>
                    <w:p w14:paraId="453D6067" w14:textId="03CCC9C4" w:rsidR="00017FDC" w:rsidRPr="00FD5612" w:rsidRDefault="00017FDC" w:rsidP="005C0C0B">
                      <w:pPr>
                        <w:jc w:val="center"/>
                        <w:rPr>
                          <w:sz w:val="20"/>
                          <w:szCs w:val="20"/>
                        </w:rPr>
                      </w:pPr>
                      <w:r w:rsidRPr="00FD5612">
                        <w:rPr>
                          <w:sz w:val="20"/>
                          <w:szCs w:val="20"/>
                        </w:rPr>
                        <w:t>Stop</w:t>
                      </w:r>
                    </w:p>
                    <w:p w14:paraId="62652277" w14:textId="0C60D55A" w:rsidR="00017FDC" w:rsidRPr="00FD5612" w:rsidRDefault="00017FDC" w:rsidP="00FD5612">
                      <w:pPr>
                        <w:jc w:val="center"/>
                        <w:rPr>
                          <w:sz w:val="20"/>
                          <w:szCs w:val="20"/>
                        </w:rPr>
                      </w:pPr>
                      <w:r w:rsidRPr="00FD5612">
                        <w:rPr>
                          <w:sz w:val="20"/>
                          <w:szCs w:val="20"/>
                        </w:rPr>
                        <w:t>1910.29</w:t>
                      </w:r>
                    </w:p>
                  </w:txbxContent>
                </v:textbox>
              </v:shape>
            </w:pict>
          </mc:Fallback>
        </mc:AlternateContent>
      </w:r>
      <w:r w:rsidR="0010618C">
        <w:rPr>
          <w:noProof/>
        </w:rPr>
        <mc:AlternateContent>
          <mc:Choice Requires="wps">
            <w:drawing>
              <wp:anchor distT="45720" distB="45720" distL="114300" distR="114300" simplePos="0" relativeHeight="251678720" behindDoc="0" locked="0" layoutInCell="1" allowOverlap="1" wp14:anchorId="2FFACB8B" wp14:editId="3575D11F">
                <wp:simplePos x="0" y="0"/>
                <wp:positionH relativeFrom="column">
                  <wp:posOffset>3417892</wp:posOffset>
                </wp:positionH>
                <wp:positionV relativeFrom="paragraph">
                  <wp:posOffset>1103706</wp:posOffset>
                </wp:positionV>
                <wp:extent cx="354330" cy="1404620"/>
                <wp:effectExtent l="0" t="0" r="26670" b="11430"/>
                <wp:wrapSquare wrapText="bothSides"/>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solidFill>
                          <a:srgbClr val="FFFFFF"/>
                        </a:solidFill>
                        <a:ln w="9525">
                          <a:solidFill>
                            <a:srgbClr val="000000"/>
                          </a:solidFill>
                          <a:miter lim="800000"/>
                          <a:headEnd/>
                          <a:tailEnd/>
                        </a:ln>
                      </wps:spPr>
                      <wps:txbx>
                        <w:txbxContent>
                          <w:p w14:paraId="7C9D4D9E" w14:textId="77777777" w:rsidR="00017FDC" w:rsidRPr="00FD5612" w:rsidRDefault="00017FDC" w:rsidP="005C0C0B">
                            <w:pPr>
                              <w:rPr>
                                <w:sz w:val="16"/>
                                <w:szCs w:val="16"/>
                              </w:rPr>
                            </w:pPr>
                            <w:r w:rsidRPr="00FD5612">
                              <w:rPr>
                                <w:sz w:val="16"/>
                                <w:szCs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ACB8B" id="_x0000_s1041" type="#_x0000_t202" style="position:absolute;margin-left:269.15pt;margin-top:86.9pt;width:27.9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jGJwIAAE4EAAAOAAAAZHJzL2Uyb0RvYy54bWysVNtu2zAMfR+wfxD0vthJnKw14hRdugwD&#10;ugvQ7gNkWY6FSaImKbG7ry8lJ1nQbS/D/CCIInVEnkN6dTNoRQ7CeQmmotNJTokwHBppdhX99rh9&#10;c0WJD8w0TIERFX0Snt6sX79a9bYUM+hANcIRBDG+7G1FuxBsmWWed0IzPwErDDpbcJoFNN0uaxzr&#10;EV2rbJbny6wH11gHXHiPp3ejk64TftsKHr60rReBqIpibiGtLq11XLP1ipU7x2wn+TEN9g9ZaCYN&#10;PnqGumOBkb2Tv0FpyR14aMOEg86gbSUXqQasZpq/qOahY1akWpAcb880+f8Hyz8fvjoiG9RuiVIZ&#10;plGkRzEE8g4GMov89NaXGPZgMTAMeIyxqVZv74F/98TApmNmJ26dg74TrMH8pvFmdnF1xPERpO4/&#10;QYPPsH2ABDS0TkfykA6C6KjT01mbmArHw/mimM/Rw9E1LfJiOUviZaw83bbOhw8CNImbijrUPqGz&#10;w70PMRtWnkLiYx6UbLZSqWS4Xb1RjhwY9sk2famAF2HKkL6i14vZYiTgrxB5+v4EoWXAhldSV/Tq&#10;HMTKSNt706R2DEyqcY8pK3PkMVI3khiGehglW5z0qaF5QmYdjA2OA4mbDtxPSnps7or6H3vmBCXq&#10;o0F1rqdFEachGcXiLXJJ3KWnvvQwwxGqooGScbsJaYIScfYWVdzKRHCUe8zkmDM2beL9OGBxKi7t&#10;FPXrN7B+BgAA//8DAFBLAwQUAAYACAAAACEAWaZ1A98AAAALAQAADwAAAGRycy9kb3ducmV2Lnht&#10;bEyPy07DMBBF90j8gzVIbCrqFOM+QpwKKnXFqqHs3dhNIuJxsN02/XuGVVmO7tGdc4v16Hp2tiF2&#10;HhXMphkwi7U3HTYK9p/bpyWwmDQa3Xu0Cq42wrq8vyt0bvwFd/ZcpYZRCcZcK2hTGnLOY91ap+PU&#10;DxYpO/rgdKIzNNwEfaFy1/PnLJtzpzukD60e7Ka19Xd1cgrmP5WYfHyZCe6u2/dQO2k2e6nU48P4&#10;9gos2THdYPjTJ3UoyengT2gi6xVIsRSEUrAQtIEIuXqZATsoECuZAS8L/n9D+QsAAP//AwBQSwEC&#10;LQAUAAYACAAAACEAtoM4kv4AAADhAQAAEwAAAAAAAAAAAAAAAAAAAAAAW0NvbnRlbnRfVHlwZXNd&#10;LnhtbFBLAQItABQABgAIAAAAIQA4/SH/1gAAAJQBAAALAAAAAAAAAAAAAAAAAC8BAABfcmVscy8u&#10;cmVsc1BLAQItABQABgAIAAAAIQBNIIjGJwIAAE4EAAAOAAAAAAAAAAAAAAAAAC4CAABkcnMvZTJv&#10;RG9jLnhtbFBLAQItABQABgAIAAAAIQBZpnUD3wAAAAsBAAAPAAAAAAAAAAAAAAAAAIEEAABkcnMv&#10;ZG93bnJldi54bWxQSwUGAAAAAAQABADzAAAAjQUAAAAA&#10;">
                <v:textbox style="mso-fit-shape-to-text:t">
                  <w:txbxContent>
                    <w:p w14:paraId="7C9D4D9E" w14:textId="77777777" w:rsidR="00017FDC" w:rsidRPr="00FD5612" w:rsidRDefault="00017FDC" w:rsidP="005C0C0B">
                      <w:pPr>
                        <w:rPr>
                          <w:sz w:val="16"/>
                          <w:szCs w:val="16"/>
                        </w:rPr>
                      </w:pPr>
                      <w:r w:rsidRPr="00FD5612">
                        <w:rPr>
                          <w:sz w:val="16"/>
                          <w:szCs w:val="16"/>
                        </w:rPr>
                        <w:t>Yes</w:t>
                      </w:r>
                    </w:p>
                  </w:txbxContent>
                </v:textbox>
                <w10:wrap type="square"/>
              </v:shape>
            </w:pict>
          </mc:Fallback>
        </mc:AlternateContent>
      </w:r>
      <w:r w:rsidR="0010618C">
        <w:rPr>
          <w:noProof/>
        </w:rPr>
        <mc:AlternateContent>
          <mc:Choice Requires="wps">
            <w:drawing>
              <wp:anchor distT="0" distB="0" distL="114300" distR="114300" simplePos="0" relativeHeight="251674624" behindDoc="0" locked="0" layoutInCell="1" allowOverlap="1" wp14:anchorId="72E088DB" wp14:editId="7C6DC168">
                <wp:simplePos x="0" y="0"/>
                <wp:positionH relativeFrom="column">
                  <wp:posOffset>2906499</wp:posOffset>
                </wp:positionH>
                <wp:positionV relativeFrom="paragraph">
                  <wp:posOffset>1194112</wp:posOffset>
                </wp:positionV>
                <wp:extent cx="1521725" cy="0"/>
                <wp:effectExtent l="0" t="76200" r="21590" b="95250"/>
                <wp:wrapNone/>
                <wp:docPr id="166" name="Straight Arrow Connector 166"/>
                <wp:cNvGraphicFramePr/>
                <a:graphic xmlns:a="http://schemas.openxmlformats.org/drawingml/2006/main">
                  <a:graphicData uri="http://schemas.microsoft.com/office/word/2010/wordprocessingShape">
                    <wps:wsp>
                      <wps:cNvCnPr/>
                      <wps:spPr>
                        <a:xfrm>
                          <a:off x="0" y="0"/>
                          <a:ext cx="15217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7F28102" id="Straight Arrow Connector 166" o:spid="_x0000_s1026" type="#_x0000_t32" style="position:absolute;margin-left:228.85pt;margin-top:94pt;width:119.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J9gEAAN0DAAAOAAAAZHJzL2Uyb0RvYy54bWysU01v2zAMvQ/YfxB0XxwHSLYGcYohWXfZ&#10;R4B2P4CVZFuALAmkFif/fpScpN12G+aDLJLm4yP5vLk/DU4cDZINvpH1bC6F8Spo67tG/nh6ePdB&#10;CkrgNbjgTSPPhuT99u2bzRjXZhH64LRBwSCe1mNsZJ9SXFcVqd4MQLMQjedgG3CAxCZ2lUYYGX1w&#10;1WI+X1VjQB0xKEPE3v0UlNuC37ZGpe9tSyYJ10jmlsqJ5XzOZ7XdwLpDiL1VFxrwDywGsJ6L3qD2&#10;kED8RPsX1GAVBgptmqkwVKFtrTKlB+6mnv/RzWMP0ZReeDgUb2Oi/wervh0PKKzm3a1WUngYeEmP&#10;CcF2fRIfEcModsF7HmRAkb/hiY2R1py48we8WBQPmNs/tTjkNzcmTmXK59uUzSkJxc56uajfL5ZS&#10;qGusekmMSOmzCYPIl0bShcmNQl2mDMcvlLg0J14TclUfHqxzZaXOi7GRd8tSB1hYrYPEJYfIrZLv&#10;pADXsWJVwoJIwVmdszMOnWnnUByBRcNa02F8YvJSOKDEAe6oPFNiD9pMn94t2T0piiB9DXpy1/Or&#10;n+lO0IX5byVzG3ugfkopoQkpgXWfvBbpHHkzCS34zpkcYzTnM11TdH6ZSN7NtI18ew76XJZUZYs1&#10;VNIues8ifW3z/fVfuf0FAAD//wMAUEsDBBQABgAIAAAAIQBxqHoj4AAAAAsBAAAPAAAAZHJzL2Rv&#10;d25yZXYueG1sTI/NTsMwEITvSLyDtUjcqMNfkoY4FVAhcgGJFiGObrzEEfE6it025elZJCQ47syn&#10;2ZlyMble7HAMnScF57MEBFLjTUetgtf1w1kOIkRNRveeUMEBAyyq46NSF8bv6QV3q9gKDqFQaAU2&#10;xqGQMjQWnQ4zPyCx9+FHpyOfYyvNqPcc7np5kSSpdLoj/mD1gPcWm8/V1imIy/eDTd+au3n3vH58&#10;Sruvuq6XSp2eTLc3ICJO8Q+Gn/pcHSrutPFbMkH0Cq6us4xRNvKcRzGRzrNLEJtfRVal/L+h+gYA&#10;AP//AwBQSwECLQAUAAYACAAAACEAtoM4kv4AAADhAQAAEwAAAAAAAAAAAAAAAAAAAAAAW0NvbnRl&#10;bnRfVHlwZXNdLnhtbFBLAQItABQABgAIAAAAIQA4/SH/1gAAAJQBAAALAAAAAAAAAAAAAAAAAC8B&#10;AABfcmVscy8ucmVsc1BLAQItABQABgAIAAAAIQA9C/GJ9gEAAN0DAAAOAAAAAAAAAAAAAAAAAC4C&#10;AABkcnMvZTJvRG9jLnhtbFBLAQItABQABgAIAAAAIQBxqHoj4AAAAAsBAAAPAAAAAAAAAAAAAAAA&#10;AFAEAABkcnMvZG93bnJldi54bWxQSwUGAAAAAAQABADzAAAAXQUAAAAA&#10;">
                <v:stroke endarrow="block"/>
              </v:shape>
            </w:pict>
          </mc:Fallback>
        </mc:AlternateContent>
      </w:r>
      <w:r w:rsidR="0010618C">
        <w:rPr>
          <w:noProof/>
        </w:rPr>
        <mc:AlternateContent>
          <mc:Choice Requires="wps">
            <w:drawing>
              <wp:anchor distT="0" distB="0" distL="114300" distR="114300" simplePos="0" relativeHeight="251697152" behindDoc="0" locked="0" layoutInCell="1" allowOverlap="1" wp14:anchorId="7ADAB222" wp14:editId="444C66D9">
                <wp:simplePos x="0" y="0"/>
                <wp:positionH relativeFrom="column">
                  <wp:posOffset>838361</wp:posOffset>
                </wp:positionH>
                <wp:positionV relativeFrom="paragraph">
                  <wp:posOffset>5746125</wp:posOffset>
                </wp:positionV>
                <wp:extent cx="2094931" cy="648269"/>
                <wp:effectExtent l="0" t="0" r="19685" b="19050"/>
                <wp:wrapNone/>
                <wp:docPr id="177" name="Flowchart: Decision 177"/>
                <wp:cNvGraphicFramePr/>
                <a:graphic xmlns:a="http://schemas.openxmlformats.org/drawingml/2006/main">
                  <a:graphicData uri="http://schemas.microsoft.com/office/word/2010/wordprocessingShape">
                    <wps:wsp>
                      <wps:cNvSpPr/>
                      <wps:spPr>
                        <a:xfrm>
                          <a:off x="0" y="0"/>
                          <a:ext cx="2094931" cy="648269"/>
                        </a:xfrm>
                        <a:prstGeom prst="flowChartDecision">
                          <a:avLst/>
                        </a:prstGeom>
                        <a:solidFill>
                          <a:sysClr val="window" lastClr="FFFFFF"/>
                        </a:solidFill>
                        <a:ln w="12700" cap="flat" cmpd="sng" algn="ctr">
                          <a:solidFill>
                            <a:sysClr val="windowText" lastClr="000000"/>
                          </a:solidFill>
                          <a:prstDash val="solid"/>
                        </a:ln>
                        <a:effectLst/>
                      </wps:spPr>
                      <wps:txbx>
                        <w:txbxContent>
                          <w:p w14:paraId="26148899" w14:textId="497E7944" w:rsidR="00017FDC" w:rsidRPr="00FD5612" w:rsidRDefault="00017FDC" w:rsidP="00FD5612">
                            <w:pPr>
                              <w:jc w:val="center"/>
                              <w:rPr>
                                <w:sz w:val="14"/>
                                <w:szCs w:val="14"/>
                              </w:rPr>
                            </w:pPr>
                            <w:r>
                              <w:rPr>
                                <w:sz w:val="14"/>
                                <w:szCs w:val="14"/>
                              </w:rPr>
                              <w:t>Is specialized fall protection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B222" id="Flowchart: Decision 177" o:spid="_x0000_s1042" type="#_x0000_t110" style="position:absolute;margin-left:66pt;margin-top:452.45pt;width:164.95pt;height:5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QNhgIAACwFAAAOAAAAZHJzL2Uyb0RvYy54bWysVE1v4jAQva+0/8HyfZvAslCihgqBWK1U&#10;tZXaqmfjOCSSY3ttQ8L++n12Qks/TqvlYGY84/l48yZX110jyUFYV2uV09FFSolQXBe12uX06XHz&#10;7ZIS55kqmNRK5PQoHL1efP1y1ZpMjHWlZSEsQRDlstbktPLeZEnieCUa5i60EQrGUtuGeah2lxSW&#10;tYjeyGScptOk1bYwVnPhHG7XvZEuYvyyFNzflaUTnsicojYfTxvPbTiTxRXLdpaZquZDGewfqmhY&#10;rZD0JdSaeUb2tv4Qqqm51U6X/oLrJtFlWXMRe0A3o/RdNw8VMyL2AnCceYHJ/b+w/PZwb0ldYHaz&#10;GSWKNRjSRuqWV8z6jKwFr8NsSTADrNa4DG8ezL0dNAcxdN6Vtgn/6Il0EeDjC8Ci84TjcpzOJ/Pv&#10;I0o4bNPJ5Xg6D0GT19fGOv9T6IYEIaclKlmFSk51RJDZ4cb5/t3JP2R2WtbFppYyKke3kpYcGAYP&#10;vhS6pUQy53GJBuNvSP3mmVSkBRbjWQq2cAZGlpJ5iI0BRk7tKGFyB6pzb2Mtb167D0kf0fpZ4jT+&#10;PkscGlkzV/UVx6iDm1ShHxHJPPQdptDjHiTfbbt+hNPwJFxtdXHEXK3uCe8M39RIcAMA7pkFw9Ed&#10;ttbf4QgY51QPEiWVtn8+uw/+IB6slLTYGMDxe8+sQHu/FCg5H00mYcWiMvkxG0Ox55btuUXtm5XG&#10;bEAGVBfF4O/lSSytbp6x3MuQFSamOHL3wA/KyvebjM8DF8tldMNaGeZv1IPhIXiALkD72D0zawZW&#10;eQzlVp+2i2Xv+NT7hpdKL/del3Uk2yuuYGxQsJKRu8PnI+z8uR69Xj9yi78AAAD//wMAUEsDBBQA&#10;BgAIAAAAIQA6dGwh4AAAAAwBAAAPAAAAZHJzL2Rvd25yZXYueG1sTI/BTsMwEETvSPyDtUjcqN0S&#10;NW0apypIXBCXNsDZTbZx1HgdxU6b/j3LCW47mtHsm3w7uU5ccAitJw3zmQKBVPm6pUbDZ/n2tAIR&#10;oqHadJ5Qww0DbIv7u9xktb/SHi+H2AguoZAZDTbGPpMyVBadCTPfI7F38oMzkeXQyHowVy53nVwo&#10;tZTOtMQfrOnx1WJ1PoxOw/l9tZdpTF6ivY3fu7EvP9KvUuvHh2m3ARFxin9h+MVndCiY6ehHqoPo&#10;WD8veEvUsFbJGgQnkuWcjyNbSqUKZJHL/yOKHwAAAP//AwBQSwECLQAUAAYACAAAACEAtoM4kv4A&#10;AADhAQAAEwAAAAAAAAAAAAAAAAAAAAAAW0NvbnRlbnRfVHlwZXNdLnhtbFBLAQItABQABgAIAAAA&#10;IQA4/SH/1gAAAJQBAAALAAAAAAAAAAAAAAAAAC8BAABfcmVscy8ucmVsc1BLAQItABQABgAIAAAA&#10;IQBJsiQNhgIAACwFAAAOAAAAAAAAAAAAAAAAAC4CAABkcnMvZTJvRG9jLnhtbFBLAQItABQABgAI&#10;AAAAIQA6dGwh4AAAAAwBAAAPAAAAAAAAAAAAAAAAAOAEAABkcnMvZG93bnJldi54bWxQSwUGAAAA&#10;AAQABADzAAAA7QUAAAAA&#10;" fillcolor="window" strokecolor="windowText" strokeweight="1pt">
                <v:textbox>
                  <w:txbxContent>
                    <w:p w14:paraId="26148899" w14:textId="497E7944" w:rsidR="00017FDC" w:rsidRPr="00FD5612" w:rsidRDefault="00017FDC" w:rsidP="00FD5612">
                      <w:pPr>
                        <w:jc w:val="center"/>
                        <w:rPr>
                          <w:sz w:val="14"/>
                          <w:szCs w:val="14"/>
                        </w:rPr>
                      </w:pPr>
                      <w:r>
                        <w:rPr>
                          <w:sz w:val="14"/>
                          <w:szCs w:val="14"/>
                        </w:rPr>
                        <w:t>Is specialized fall protection required?</w:t>
                      </w:r>
                    </w:p>
                  </w:txbxContent>
                </v:textbox>
              </v:shape>
            </w:pict>
          </mc:Fallback>
        </mc:AlternateContent>
      </w:r>
      <w:r w:rsidR="0010618C">
        <w:rPr>
          <w:noProof/>
        </w:rPr>
        <mc:AlternateContent>
          <mc:Choice Requires="wps">
            <w:drawing>
              <wp:anchor distT="45720" distB="45720" distL="114300" distR="114300" simplePos="0" relativeHeight="251719680" behindDoc="0" locked="0" layoutInCell="1" allowOverlap="1" wp14:anchorId="2AFA6096" wp14:editId="5A58022C">
                <wp:simplePos x="0" y="0"/>
                <wp:positionH relativeFrom="column">
                  <wp:posOffset>1712595</wp:posOffset>
                </wp:positionH>
                <wp:positionV relativeFrom="paragraph">
                  <wp:posOffset>1638300</wp:posOffset>
                </wp:positionV>
                <wp:extent cx="340995" cy="224790"/>
                <wp:effectExtent l="0" t="0" r="20955" b="22860"/>
                <wp:wrapSquare wrapText="bothSides"/>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24790"/>
                        </a:xfrm>
                        <a:prstGeom prst="rect">
                          <a:avLst/>
                        </a:prstGeom>
                        <a:solidFill>
                          <a:srgbClr val="FFFFFF"/>
                        </a:solidFill>
                        <a:ln w="9525">
                          <a:solidFill>
                            <a:srgbClr val="000000"/>
                          </a:solidFill>
                          <a:miter lim="800000"/>
                          <a:headEnd/>
                          <a:tailEnd/>
                        </a:ln>
                      </wps:spPr>
                      <wps:txbx>
                        <w:txbxContent>
                          <w:p w14:paraId="4CDF68B9" w14:textId="77777777" w:rsidR="00017FDC" w:rsidRPr="00FD5612" w:rsidRDefault="00017FDC" w:rsidP="0083079A">
                            <w:pPr>
                              <w:rPr>
                                <w:sz w:val="16"/>
                                <w:szCs w:val="16"/>
                              </w:rPr>
                            </w:pPr>
                            <w:r w:rsidRPr="00FD5612">
                              <w:rPr>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A6096" id="_x0000_s1043" type="#_x0000_t202" style="position:absolute;margin-left:134.85pt;margin-top:129pt;width:26.85pt;height:17.7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PEJgIAAE0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aLGSWG&#10;aRTpSQyBvIWBFJGf3voSwx4tBoYBjzE21ertA/BvnhjYdMzsxJ1z0HeCNZjfNN7Mrq6OOD6C1P1H&#10;aPAZtg+QgIbW6Uge0kEQHXU6XrSJqXA8fD3Ll8s5JRxdRTFbLJN2GSvPl63z4b0ATeKmog6lT+Ds&#10;8OBDTIaV55D4lgclm61UKhluV2+UIweGbbJNX8r/WZgypK/ocl7Mx/r/CpGn708QWgbsdyV1RW8u&#10;QayMrL0zTerGwKQa95iyMicaI3Mjh2Goh5NiZ3lqaI5IrIOxv3EecdOB+0FJj71dUf99z5ygRH0w&#10;KM5yOpvFYUjGbL4o0HDXnvrawwxHqIoGSsbtJqQBisQZuEMRW5kIjmqPmZxyxp5NvJ/mKw7FtZ2i&#10;fv0F1j8BAAD//wMAUEsDBBQABgAIAAAAIQBgUyI04AAAAAsBAAAPAAAAZHJzL2Rvd25yZXYueG1s&#10;TI/BTsMwEETvSPyDtUhcEHVISpqEOBVCAsEN2gqubuwmEfY62G4a/p7lBLfZ3dHsm3o9W8Mm7cPg&#10;UMDNIgGmsXVqwE7Abvt4XQALUaKSxqEW8K0DrJvzs1pWyp3wTU+b2DEKwVBJAX2MY8V5aHttZVi4&#10;USPdDs5bGWn0HVdenijcGp4mSc6tHJA+9HLUD71uPzdHK6BYPk8f4SV7fW/zgynj1Wp6+vJCXF7M&#10;93fAop7jnxl+8QkdGmLauyOqwIyANC9XZCVxW1ApcmRptgS2p01Jgjc1/9+h+QEAAP//AwBQSwEC&#10;LQAUAAYACAAAACEAtoM4kv4AAADhAQAAEwAAAAAAAAAAAAAAAAAAAAAAW0NvbnRlbnRfVHlwZXNd&#10;LnhtbFBLAQItABQABgAIAAAAIQA4/SH/1gAAAJQBAAALAAAAAAAAAAAAAAAAAC8BAABfcmVscy8u&#10;cmVsc1BLAQItABQABgAIAAAAIQDNdYPEJgIAAE0EAAAOAAAAAAAAAAAAAAAAAC4CAABkcnMvZTJv&#10;RG9jLnhtbFBLAQItABQABgAIAAAAIQBgUyI04AAAAAsBAAAPAAAAAAAAAAAAAAAAAIAEAABkcnMv&#10;ZG93bnJldi54bWxQSwUGAAAAAAQABADzAAAAjQUAAAAA&#10;">
                <v:textbox>
                  <w:txbxContent>
                    <w:p w14:paraId="4CDF68B9" w14:textId="77777777" w:rsidR="00017FDC" w:rsidRPr="00FD5612" w:rsidRDefault="00017FDC" w:rsidP="0083079A">
                      <w:pPr>
                        <w:rPr>
                          <w:sz w:val="16"/>
                          <w:szCs w:val="16"/>
                        </w:rPr>
                      </w:pPr>
                      <w:r w:rsidRPr="00FD5612">
                        <w:rPr>
                          <w:sz w:val="16"/>
                          <w:szCs w:val="16"/>
                        </w:rPr>
                        <w:t>No</w:t>
                      </w:r>
                    </w:p>
                  </w:txbxContent>
                </v:textbox>
                <w10:wrap type="square"/>
              </v:shape>
            </w:pict>
          </mc:Fallback>
        </mc:AlternateContent>
      </w:r>
      <w:r w:rsidR="0083079A">
        <w:rPr>
          <w:noProof/>
        </w:rPr>
        <mc:AlternateContent>
          <mc:Choice Requires="wps">
            <w:drawing>
              <wp:anchor distT="0" distB="0" distL="114300" distR="114300" simplePos="0" relativeHeight="251713536" behindDoc="0" locked="0" layoutInCell="1" allowOverlap="1" wp14:anchorId="464CD46D" wp14:editId="41A82851">
                <wp:simplePos x="0" y="0"/>
                <wp:positionH relativeFrom="column">
                  <wp:posOffset>1884367</wp:posOffset>
                </wp:positionH>
                <wp:positionV relativeFrom="paragraph">
                  <wp:posOffset>5280727</wp:posOffset>
                </wp:positionV>
                <wp:extent cx="0" cy="436729"/>
                <wp:effectExtent l="76200" t="0" r="57150" b="59055"/>
                <wp:wrapNone/>
                <wp:docPr id="186" name="Straight Arrow Connector 186"/>
                <wp:cNvGraphicFramePr/>
                <a:graphic xmlns:a="http://schemas.openxmlformats.org/drawingml/2006/main">
                  <a:graphicData uri="http://schemas.microsoft.com/office/word/2010/wordprocessingShape">
                    <wps:wsp>
                      <wps:cNvCnPr/>
                      <wps:spPr>
                        <a:xfrm>
                          <a:off x="0" y="0"/>
                          <a:ext cx="0" cy="43672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0197958" id="Straight Arrow Connector 186" o:spid="_x0000_s1026" type="#_x0000_t32" style="position:absolute;margin-left:148.4pt;margin-top:415.8pt;width:0;height:34.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Gv9wEAANwDAAAOAAAAZHJzL2Uyb0RvYy54bWysU02P0zAQvSPxHyzfadpCl23VdIValgsf&#10;lXb5AbO2k1hybGvGNO2/Z+xkywI3RA6OPc68mffmZXt37p04GSQbfC0Xs7kUxqugrW9r+f3x/s2t&#10;FJTAa3DBm1peDMm73etX2yFuzDJ0wWmDgkE8bYZYyy6luKkqUp3pgWYhGs+XTcAeEh+xrTTCwOi9&#10;q5bz+U01BNQRgzJEHD2Ml3JX8JvGqPStacgk4WrJvaWyYlmf8lrttrBpEWJn1dQG/EMXPVjPRa9Q&#10;B0ggfqD9C6q3CgOFJs1U6KvQNFaZwoHZLOZ/sHnoIJrChcWheJWJ/h+s+no6orCaZ3d7I4WHnof0&#10;kBBs2yXxATEMYh+8ZyEDivwNKzZE2nDi3h9xOlE8YqZ/brDPbyYmzkXly1Vlc05CjUHF0Xdvb94v&#10;1xmu+pUXkdInE3qRN7WkqZFrB4siMpw+UxoTnxNyUR/urXMch43zYqjlerVcSaGAfdU4SLztIzMl&#10;30oBrmXDqoQFkYKzOmfnZLrQ3qE4AXuGrabD8Mi9S+GAEl8wofKMiR1oM366XnF4NBRB+hL0GF7M&#10;n+PMc4QulH8rmWkcgLoxpVyNSAms++i1SJfIg0lowbfOTKo5n9s1xeaTInk04zDy7inoS5lRlU9s&#10;oVJ5snv26Msz71/+lLufAAAA//8DAFBLAwQUAAYACAAAACEAesoc3eEAAAALAQAADwAAAGRycy9k&#10;b3ducmV2LnhtbEyPwU7DMBBE70j8g7VI3KjdgqwmZFMBFSIXKtGiqkc3XhKL2I5it035eow4wHFn&#10;RzNvisVoO3akIRjvEKYTAYxc7bVxDcL75vlmDixE5bTqvCOEMwVYlJcXhcq1P7k3Oq5jw1KIC7lC&#10;aGPsc85D3ZJVYeJ7cun34QerYjqHhutBnVK47fhMCMmtMi41tKqnp5bqz/XBIsTl7tzKbf2YmdXm&#10;5VWar6qqlojXV+PDPbBIY/wzww9+QocyMe39wenAOoRZJhN6RJjfTiWw5PhV9giZEHfAy4L/31B+&#10;AwAA//8DAFBLAQItABQABgAIAAAAIQC2gziS/gAAAOEBAAATAAAAAAAAAAAAAAAAAAAAAABbQ29u&#10;dGVudF9UeXBlc10ueG1sUEsBAi0AFAAGAAgAAAAhADj9If/WAAAAlAEAAAsAAAAAAAAAAAAAAAAA&#10;LwEAAF9yZWxzLy5yZWxzUEsBAi0AFAAGAAgAAAAhACasYa/3AQAA3AMAAA4AAAAAAAAAAAAAAAAA&#10;LgIAAGRycy9lMm9Eb2MueG1sUEsBAi0AFAAGAAgAAAAhAHrKHN3hAAAACwEAAA8AAAAAAAAAAAAA&#10;AAAAUQQAAGRycy9kb3ducmV2LnhtbFBLBQYAAAAABAAEAPMAAABfBQAAAAA=&#10;">
                <v:stroke endarrow="block"/>
              </v:shape>
            </w:pict>
          </mc:Fallback>
        </mc:AlternateContent>
      </w:r>
      <w:r w:rsidR="0083079A">
        <w:rPr>
          <w:noProof/>
        </w:rPr>
        <mc:AlternateContent>
          <mc:Choice Requires="wps">
            <w:drawing>
              <wp:anchor distT="0" distB="0" distL="114300" distR="114300" simplePos="0" relativeHeight="251695104" behindDoc="0" locked="0" layoutInCell="1" allowOverlap="1" wp14:anchorId="0A74AFF5" wp14:editId="73F3C9E0">
                <wp:simplePos x="0" y="0"/>
                <wp:positionH relativeFrom="column">
                  <wp:posOffset>681838</wp:posOffset>
                </wp:positionH>
                <wp:positionV relativeFrom="paragraph">
                  <wp:posOffset>4381102</wp:posOffset>
                </wp:positionV>
                <wp:extent cx="2381534" cy="880280"/>
                <wp:effectExtent l="0" t="0" r="19050" b="15240"/>
                <wp:wrapNone/>
                <wp:docPr id="176" name="Flowchart: Decision 176"/>
                <wp:cNvGraphicFramePr/>
                <a:graphic xmlns:a="http://schemas.openxmlformats.org/drawingml/2006/main">
                  <a:graphicData uri="http://schemas.microsoft.com/office/word/2010/wordprocessingShape">
                    <wps:wsp>
                      <wps:cNvSpPr/>
                      <wps:spPr>
                        <a:xfrm>
                          <a:off x="0" y="0"/>
                          <a:ext cx="2381534" cy="880280"/>
                        </a:xfrm>
                        <a:prstGeom prst="flowChartDecision">
                          <a:avLst/>
                        </a:prstGeom>
                        <a:solidFill>
                          <a:sysClr val="window" lastClr="FFFFFF"/>
                        </a:solidFill>
                        <a:ln w="12700" cap="flat" cmpd="sng" algn="ctr">
                          <a:solidFill>
                            <a:sysClr val="windowText" lastClr="000000"/>
                          </a:solidFill>
                          <a:prstDash val="solid"/>
                        </a:ln>
                        <a:effectLst/>
                      </wps:spPr>
                      <wps:txbx>
                        <w:txbxContent>
                          <w:p w14:paraId="13A4BC93" w14:textId="47DB5181" w:rsidR="00017FDC" w:rsidRPr="00FD5612" w:rsidRDefault="00017FDC" w:rsidP="00FD5612">
                            <w:pPr>
                              <w:jc w:val="center"/>
                              <w:rPr>
                                <w:sz w:val="14"/>
                                <w:szCs w:val="14"/>
                              </w:rPr>
                            </w:pPr>
                            <w:r>
                              <w:rPr>
                                <w:sz w:val="14"/>
                                <w:szCs w:val="14"/>
                              </w:rPr>
                              <w:t>Will the work involve using a mobile</w:t>
                            </w:r>
                            <w:r w:rsidR="00782F44">
                              <w:rPr>
                                <w:sz w:val="14"/>
                                <w:szCs w:val="14"/>
                              </w:rPr>
                              <w:t xml:space="preserve"> elevating</w:t>
                            </w:r>
                            <w:r>
                              <w:rPr>
                                <w:sz w:val="14"/>
                                <w:szCs w:val="14"/>
                              </w:rPr>
                              <w:t xml:space="preserve"> </w:t>
                            </w:r>
                            <w:r w:rsidR="00782F44">
                              <w:rPr>
                                <w:sz w:val="14"/>
                                <w:szCs w:val="14"/>
                              </w:rPr>
                              <w:t>work platform</w:t>
                            </w:r>
                            <w:r>
                              <w:rPr>
                                <w:sz w:val="14"/>
                                <w:szCs w:val="14"/>
                              </w:rPr>
                              <w:t>/aerial lift?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4AFF5" id="Flowchart: Decision 176" o:spid="_x0000_s1044" type="#_x0000_t110" style="position:absolute;margin-left:53.7pt;margin-top:344.95pt;width:187.5pt;height:6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TWhwIAACwFAAAOAAAAZHJzL2Uyb0RvYy54bWysVFtv2jAUfp+0/2D5fSRQ2rKIUCEQ06Sq&#10;rdROfTaOQyI5tmcbEvbr99kJLb08TcuDc47P/TvneH7TNZIchHW1Vjkdj1JKhOK6qNUup7+eNt9m&#10;lDjPVMGkViKnR+HozeLrl3lrMjHRlZaFsAROlMtak9PKe5MlieOVaJgbaSMUhKW2DfNg7S4pLGvh&#10;vZHJJE2vklbbwljNhXO4XfdCuoj+y1Jwf1+WTngic4rcfDxtPLfhTBZzlu0sM1XNhzTYP2TRsFoh&#10;6IurNfOM7G39wVVTc6udLv2I6ybRZVlzEWtANeP0XTWPFTMi1gJwnHmByf0/t/zu8GBJXaB311eU&#10;KNagSRupW14x6zOyFrwOvSVBDLBa4zLYPJoHO3AOZKi8K20T/qiJdBHg4wvAovOE43JyMRtfXkwp&#10;4ZDNZulkFjuQvFob6/wPoRsSiJyWyGQVMjnlEUFmh1vnER52J/0Q2WlZF5taysgc3UpacmBoPOal&#10;0C0lkjmPSxQYv1APXLwxk4q0wGJynWJaOMNElpJ5kI0BRk7tKGFyh1Hn3sZc3li7D0GfUPpZ4DR+&#10;nwUOhayZq/qMo9dBTapQj4jDPNQdutDjHijfbbu+hbNgEq62ujiir1b3A+8M39QIcAsAHpjFhKM6&#10;bK2/xxEwzqkeKEoqbf98dh/0MXiQUtJiYwDH7z2zAuX9VBjJ7+PpNKxYZKaX1xMw9lyyPZeofbPS&#10;6M0Y74PhkQz6Xp7I0urmGcu9DFEhYoojdg/8wKx8v8l4HrhYLqMa1sowf6seDQ/OA3QB2qfumVkz&#10;TJVHU+70abtY9m6eet1gqfRy73VZx2F7xRVjExisZByg4fkIO3/OR63XR27xFwAA//8DAFBLAwQU&#10;AAYACAAAACEABJWhAN8AAAALAQAADwAAAGRycy9kb3ducmV2LnhtbEyPwU7DMAyG70i8Q2Qkbixd&#10;VdasNJ0GEhfEZStwzpqsqdY4VZNu3dtjTuz4259+fy43s+vZ2Yyh8yhhuUiAGWy87rCV8FW/Pwlg&#10;ISrUqvdoJFxNgE11f1eqQvsL7sx5H1tGJRgKJcHGOBSch8Yap8LCDwZpd/SjU5Hi2HI9qguVu56n&#10;SbLiTnVIF6wazJs1zWk/OQmnD7Hjecxeo71OP9tpqD/z71rKx4d5+wIsmjn+w/CnT+pQkdPBT6gD&#10;6ykneUaohJVYr4ERkYmUJgcJIhXPwKuS3/5Q/QIAAP//AwBQSwECLQAUAAYACAAAACEAtoM4kv4A&#10;AADhAQAAEwAAAAAAAAAAAAAAAAAAAAAAW0NvbnRlbnRfVHlwZXNdLnhtbFBLAQItABQABgAIAAAA&#10;IQA4/SH/1gAAAJQBAAALAAAAAAAAAAAAAAAAAC8BAABfcmVscy8ucmVsc1BLAQItABQABgAIAAAA&#10;IQAPwRTWhwIAACwFAAAOAAAAAAAAAAAAAAAAAC4CAABkcnMvZTJvRG9jLnhtbFBLAQItABQABgAI&#10;AAAAIQAElaEA3wAAAAsBAAAPAAAAAAAAAAAAAAAAAOEEAABkcnMvZG93bnJldi54bWxQSwUGAAAA&#10;AAQABADzAAAA7QUAAAAA&#10;" fillcolor="window" strokecolor="windowText" strokeweight="1pt">
                <v:textbox>
                  <w:txbxContent>
                    <w:p w14:paraId="13A4BC93" w14:textId="47DB5181" w:rsidR="00017FDC" w:rsidRPr="00FD5612" w:rsidRDefault="00017FDC" w:rsidP="00FD5612">
                      <w:pPr>
                        <w:jc w:val="center"/>
                        <w:rPr>
                          <w:sz w:val="14"/>
                          <w:szCs w:val="14"/>
                        </w:rPr>
                      </w:pPr>
                      <w:r>
                        <w:rPr>
                          <w:sz w:val="14"/>
                          <w:szCs w:val="14"/>
                        </w:rPr>
                        <w:t>Will the work involve using a mobile</w:t>
                      </w:r>
                      <w:r w:rsidR="00782F44">
                        <w:rPr>
                          <w:sz w:val="14"/>
                          <w:szCs w:val="14"/>
                        </w:rPr>
                        <w:t xml:space="preserve"> elevating</w:t>
                      </w:r>
                      <w:r>
                        <w:rPr>
                          <w:sz w:val="14"/>
                          <w:szCs w:val="14"/>
                        </w:rPr>
                        <w:t xml:space="preserve"> </w:t>
                      </w:r>
                      <w:r w:rsidR="00782F44">
                        <w:rPr>
                          <w:sz w:val="14"/>
                          <w:szCs w:val="14"/>
                        </w:rPr>
                        <w:t>work platform</w:t>
                      </w:r>
                      <w:r>
                        <w:rPr>
                          <w:sz w:val="14"/>
                          <w:szCs w:val="14"/>
                        </w:rPr>
                        <w:t>/aerial lift?</w:t>
                      </w:r>
                    </w:p>
                  </w:txbxContent>
                </v:textbox>
              </v:shape>
            </w:pict>
          </mc:Fallback>
        </mc:AlternateContent>
      </w:r>
      <w:r w:rsidR="0083079A">
        <w:rPr>
          <w:noProof/>
        </w:rPr>
        <mc:AlternateContent>
          <mc:Choice Requires="wps">
            <w:drawing>
              <wp:anchor distT="0" distB="0" distL="114300" distR="114300" simplePos="0" relativeHeight="251711488" behindDoc="0" locked="0" layoutInCell="1" allowOverlap="1" wp14:anchorId="3C9DD2AE" wp14:editId="7EFFE6BF">
                <wp:simplePos x="0" y="0"/>
                <wp:positionH relativeFrom="column">
                  <wp:posOffset>1882775</wp:posOffset>
                </wp:positionH>
                <wp:positionV relativeFrom="paragraph">
                  <wp:posOffset>3909619</wp:posOffset>
                </wp:positionV>
                <wp:extent cx="0" cy="436729"/>
                <wp:effectExtent l="76200" t="0" r="57150" b="59055"/>
                <wp:wrapNone/>
                <wp:docPr id="185" name="Straight Arrow Connector 185"/>
                <wp:cNvGraphicFramePr/>
                <a:graphic xmlns:a="http://schemas.openxmlformats.org/drawingml/2006/main">
                  <a:graphicData uri="http://schemas.microsoft.com/office/word/2010/wordprocessingShape">
                    <wps:wsp>
                      <wps:cNvCnPr/>
                      <wps:spPr>
                        <a:xfrm>
                          <a:off x="0" y="0"/>
                          <a:ext cx="0" cy="43672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A3AE3FD" id="Straight Arrow Connector 185" o:spid="_x0000_s1026" type="#_x0000_t32" style="position:absolute;margin-left:148.25pt;margin-top:307.85pt;width:0;height:34.4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m99gEAANwDAAAOAAAAZHJzL2Uyb0RvYy54bWysU02P0zAQvSPxHyzfadpCl23VdIValgsf&#10;lXb5AbO2k1hybGvGNO2/Z+xkywI3RA6OPc68mffmZXt37p04GSQbfC0Xs7kUxqugrW9r+f3x/s2t&#10;FJTAa3DBm1peDMm73etX2yFuzDJ0wWmDgkE8bYZYyy6luKkqUp3pgWYhGs+XTcAeEh+xrTTCwOi9&#10;q5bz+U01BNQRgzJEHD2Ml3JX8JvGqPStacgk4WrJvaWyYlmf8lrttrBpEWJn1dQG/EMXPVjPRa9Q&#10;B0ggfqD9C6q3CgOFJs1U6KvQNFaZwoHZLOZ/sHnoIJrChcWheJWJ/h+s+no6orCaZ3e7ksJDz0N6&#10;SAi27ZL4gBgGsQ/es5ABRf6GFRsibThx7484nSgeMdM/N9jnNxMT56Ly5aqyOSehxqDi6Lu3N++X&#10;6wxX/cqLSOmTCb3Im1rS1Mi1g0URGU6fKY2Jzwm5qA/31jmOw8Z5MdRyvVoyJwXsq8ZB4m0fmSn5&#10;VgpwLRtWJSyIFJzVOTsn04X2DsUJ2DNsNR2GR+5dCgeU+IIJlWdM7ECb8dP1isOjoQjSl6DH8GL+&#10;HGeeI3Sh/FvJTOMA1I0p5WpESmDdR69FukQeTEILvnVmUs353K4pNp8UyaMZh5F3T0FfyoyqfGIL&#10;lcqT3bNHX555//Kn3P0EAAD//wMAUEsDBBQABgAIAAAAIQChb97N4QAAAAsBAAAPAAAAZHJzL2Rv&#10;d25yZXYueG1sTI/BTsMwDIbvSLxDZCRuLN1Ew1aaTsCE6GVIbAhxzBrTRDRO1WRbx9MTxAGO/v3p&#10;9+dyObqOHXAI1pOE6SQDhtR4bamV8Lp9vJoDC1GRVp0nlHDCAMvq/KxUhfZHesHDJrYslVAolAQT&#10;Y19wHhqDToWJ75HS7sMPTsU0Di3XgzqmctfxWZYJ7pSldMGoHh8MNp+bvZMQV+8nI96a+4V93j6t&#10;hf2q63ol5eXFeHcLLOIY/2D40U/qUCWnnd+TDqyTMFuIPKESxDS/AZaI32SXkvl1Drwq+f8fqm8A&#10;AAD//wMAUEsBAi0AFAAGAAgAAAAhALaDOJL+AAAA4QEAABMAAAAAAAAAAAAAAAAAAAAAAFtDb250&#10;ZW50X1R5cGVzXS54bWxQSwECLQAUAAYACAAAACEAOP0h/9YAAACUAQAACwAAAAAAAAAAAAAAAAAv&#10;AQAAX3JlbHMvLnJlbHNQSwECLQAUAAYACAAAACEAppHJvfYBAADcAwAADgAAAAAAAAAAAAAAAAAu&#10;AgAAZHJzL2Uyb0RvYy54bWxQSwECLQAUAAYACAAAACEAoW/ezeEAAAALAQAADwAAAAAAAAAAAAAA&#10;AABQBAAAZHJzL2Rvd25yZXYueG1sUEsFBgAAAAAEAAQA8wAAAF4FAAAAAA==&#10;">
                <v:stroke endarrow="block"/>
              </v:shape>
            </w:pict>
          </mc:Fallback>
        </mc:AlternateContent>
      </w:r>
      <w:r w:rsidR="0083079A">
        <w:rPr>
          <w:noProof/>
        </w:rPr>
        <mc:AlternateContent>
          <mc:Choice Requires="wps">
            <w:drawing>
              <wp:anchor distT="0" distB="0" distL="114300" distR="114300" simplePos="0" relativeHeight="251693056" behindDoc="0" locked="0" layoutInCell="1" allowOverlap="1" wp14:anchorId="0E0CA653" wp14:editId="38570DAF">
                <wp:simplePos x="0" y="0"/>
                <wp:positionH relativeFrom="column">
                  <wp:posOffset>852180</wp:posOffset>
                </wp:positionH>
                <wp:positionV relativeFrom="paragraph">
                  <wp:posOffset>3219384</wp:posOffset>
                </wp:positionV>
                <wp:extent cx="2040340" cy="661916"/>
                <wp:effectExtent l="0" t="0" r="17145" b="24130"/>
                <wp:wrapNone/>
                <wp:docPr id="175" name="Flowchart: Decision 175"/>
                <wp:cNvGraphicFramePr/>
                <a:graphic xmlns:a="http://schemas.openxmlformats.org/drawingml/2006/main">
                  <a:graphicData uri="http://schemas.microsoft.com/office/word/2010/wordprocessingShape">
                    <wps:wsp>
                      <wps:cNvSpPr/>
                      <wps:spPr>
                        <a:xfrm>
                          <a:off x="0" y="0"/>
                          <a:ext cx="2040340" cy="661916"/>
                        </a:xfrm>
                        <a:prstGeom prst="flowChartDecision">
                          <a:avLst/>
                        </a:prstGeom>
                        <a:solidFill>
                          <a:sysClr val="window" lastClr="FFFFFF"/>
                        </a:solidFill>
                        <a:ln w="12700" cap="flat" cmpd="sng" algn="ctr">
                          <a:solidFill>
                            <a:sysClr val="windowText" lastClr="000000"/>
                          </a:solidFill>
                          <a:prstDash val="solid"/>
                        </a:ln>
                        <a:effectLst/>
                      </wps:spPr>
                      <wps:txbx>
                        <w:txbxContent>
                          <w:p w14:paraId="6A82C472" w14:textId="1BB7304E" w:rsidR="00017FDC" w:rsidRPr="00FD5612" w:rsidRDefault="00017FDC" w:rsidP="00FD5612">
                            <w:pPr>
                              <w:jc w:val="center"/>
                              <w:rPr>
                                <w:sz w:val="14"/>
                                <w:szCs w:val="14"/>
                              </w:rPr>
                            </w:pPr>
                            <w:r>
                              <w:rPr>
                                <w:sz w:val="14"/>
                                <w:szCs w:val="14"/>
                              </w:rPr>
                              <w:t>Will the work involve using scaffolding?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CA653" id="Flowchart: Decision 175" o:spid="_x0000_s1045" type="#_x0000_t110" style="position:absolute;margin-left:67.1pt;margin-top:253.5pt;width:160.65pt;height:5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skhAIAACwFAAAOAAAAZHJzL2Uyb0RvYy54bWysVEtv2zAMvg/YfxB0X+1kadoacYogQYYB&#10;RVugHXpmZDk2IEuapMTOfv1I2UnTx2mYDzIpvj+Smt12jWJ76XxtdM5HFylnUgtT1Hqb81/P62/X&#10;nPkAugBltMz5QXp+O//6ZdbaTI5NZVQhHUMn2metzXkVgs2SxItKNuAvjJUahaVxDQRk3TYpHLTo&#10;vVHJOE2nSWtcYZ0R0nu8XfVCPo/+y1KK8FCWXgamco65hXi6eG7oTOYzyLYObFWLIQ34hywaqDUG&#10;PblaQQC2c/UHV00tnPGmDBfCNIkpy1rIWANWM0rfVfNUgZWxFgTH2xNM/v+5Fff7R8fqAnt3dcmZ&#10;hgabtFamFRW4kLGVFDX1lpEYwWqtz9DmyT66gfNIUuVd6Rr6Y02siwAfTgDLLjCBl+N0kn6fYB8E&#10;yqbT0c1oSk6TV2vrfPghTcOIyHmJmSwpk2MeEWTY3/nQ2x31KbI3qi7WtVKROfilcmwP2Hicl8K0&#10;nCnwAS+xwPgNod+YKc1axGJ8lVKWgBNZKghINhYx8nrLGagtjroILubyxtp/CPqMpZ8FTuP3WWAq&#10;ZAW+6jOOXgc1pakeGYd5qJu60ONOVOg2Xd/CGzKhq40pDthXZ/qB91asawxwhwA8gsMJx+pwa8MD&#10;HoRxzs1AcVYZ9+eze9LHwUMpZy1uDMLxewdOYnk/NY7kzWhCrQ2RmVxejZFx55LNuUTvmqXB3ozw&#10;fbAikqQf1JEsnWlecLkXFBVFoAXG7oEfmGXoNxmfByEXi6iGa2Uh3OknK8g5QUfQPncv4OwwVQGb&#10;cm+O2wXZu3nqdclSm8UumLKOw/aKK04sMbiScXaH54N2/pyPWq+P3PwvAAAA//8DAFBLAwQUAAYA&#10;CAAAACEAi1jUYd8AAAALAQAADwAAAGRycy9kb3ducmV2LnhtbEyPQU+DQBCF7yb+h82YeLMLCKVB&#10;lqaaeDFeWtTzlh2BlJ0l7NLSf+940uPLfHnzvXK72EGccfK9IwXxKgKB1DjTU6vgo3592IDwQZPR&#10;gyNUcEUP2+r2ptSFcRfa4/kQWsEl5AutoAthLKT0TYdW+5Ubkfj27SarA8eplWbSFy63g0yiaC2t&#10;7ok/dHrElw6b02G2Ck5vm73MQ/ocuuv8tZvH+j3/rJW6v1t2TyACLuEPhl99VoeKnY5uJuPFwPkx&#10;TRhVkEU5j2IizbIMxFHBOo4TkFUp/2+ofgAAAP//AwBQSwECLQAUAAYACAAAACEAtoM4kv4AAADh&#10;AQAAEwAAAAAAAAAAAAAAAAAAAAAAW0NvbnRlbnRfVHlwZXNdLnhtbFBLAQItABQABgAIAAAAIQA4&#10;/SH/1gAAAJQBAAALAAAAAAAAAAAAAAAAAC8BAABfcmVscy8ucmVsc1BLAQItABQABgAIAAAAIQC6&#10;nRskhAIAACwFAAAOAAAAAAAAAAAAAAAAAC4CAABkcnMvZTJvRG9jLnhtbFBLAQItABQABgAIAAAA&#10;IQCLWNRh3wAAAAsBAAAPAAAAAAAAAAAAAAAAAN4EAABkcnMvZG93bnJldi54bWxQSwUGAAAAAAQA&#10;BADzAAAA6gUAAAAA&#10;" fillcolor="window" strokecolor="windowText" strokeweight="1pt">
                <v:textbox>
                  <w:txbxContent>
                    <w:p w14:paraId="6A82C472" w14:textId="1BB7304E" w:rsidR="00017FDC" w:rsidRPr="00FD5612" w:rsidRDefault="00017FDC" w:rsidP="00FD5612">
                      <w:pPr>
                        <w:jc w:val="center"/>
                        <w:rPr>
                          <w:sz w:val="14"/>
                          <w:szCs w:val="14"/>
                        </w:rPr>
                      </w:pPr>
                      <w:r>
                        <w:rPr>
                          <w:sz w:val="14"/>
                          <w:szCs w:val="14"/>
                        </w:rPr>
                        <w:t>Will the work involve using scaffolding?</w:t>
                      </w:r>
                    </w:p>
                  </w:txbxContent>
                </v:textbox>
              </v:shape>
            </w:pict>
          </mc:Fallback>
        </mc:AlternateContent>
      </w:r>
      <w:r w:rsidR="0083079A">
        <w:rPr>
          <w:noProof/>
        </w:rPr>
        <mc:AlternateContent>
          <mc:Choice Requires="wps">
            <w:drawing>
              <wp:anchor distT="0" distB="0" distL="114300" distR="114300" simplePos="0" relativeHeight="251709440" behindDoc="0" locked="0" layoutInCell="1" allowOverlap="1" wp14:anchorId="74AE7AD5" wp14:editId="287B600C">
                <wp:simplePos x="0" y="0"/>
                <wp:positionH relativeFrom="column">
                  <wp:posOffset>1878519</wp:posOffset>
                </wp:positionH>
                <wp:positionV relativeFrom="paragraph">
                  <wp:posOffset>2723061</wp:posOffset>
                </wp:positionV>
                <wp:extent cx="0" cy="436729"/>
                <wp:effectExtent l="76200" t="0" r="57150" b="59055"/>
                <wp:wrapNone/>
                <wp:docPr id="184" name="Straight Arrow Connector 184"/>
                <wp:cNvGraphicFramePr/>
                <a:graphic xmlns:a="http://schemas.openxmlformats.org/drawingml/2006/main">
                  <a:graphicData uri="http://schemas.microsoft.com/office/word/2010/wordprocessingShape">
                    <wps:wsp>
                      <wps:cNvCnPr/>
                      <wps:spPr>
                        <a:xfrm>
                          <a:off x="0" y="0"/>
                          <a:ext cx="0" cy="4367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3EC548" id="Straight Arrow Connector 184" o:spid="_x0000_s1026" type="#_x0000_t32" style="position:absolute;margin-left:147.9pt;margin-top:214.4pt;width:0;height:34.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ZUZ0gEAAPcDAAAOAAAAZHJzL2Uyb0RvYy54bWysU9uO0zAQfUfiHyy/07RltSxR0xXqAi8I&#10;ql34AK9jJxa+aTw0zd8zdtIs4iIhxMsktufMnHM83t2enWUnBckE3/DNas2Z8jK0xncN//L53Ysb&#10;zhIK3wobvGr4qBK/3T9/thtirbahD7ZVwKiIT/UQG94jxrqqkuyVE2kVovJ0qAM4gbSErmpBDFTd&#10;2Wq7Xl9XQ4A2QpAqJdq9mw75vtTXWkn8pHVSyGzDiRuWCCU+5ljtd6LuQMTeyJmG+AcWThhPTZdS&#10;dwIF+wbml1LOSAgpaFzJ4KqgtZGqaCA1m/VPah56EVXRQuakuNiU/l9Z+fF0BGZaurubK868cHRJ&#10;DwjCdD2yNwBhYIfgPRkZgOUccmyIqSbgwR9hXqV4hCz/rMHlLwlj5+LyuLiszsjktClp9+rl9avt&#10;61yuesJFSPheBcfyT8PTTGRhsCkmi9OHhBPwAshNrc8RhbFvfctwjCQFwQjfWTX3ySlVpj8RLn84&#10;WjXB75UmK4ji1KYMoTpYYCdB49N+3SxVKDNDtLF2Aa0Ltz+C5twMU2Uw/xa4ZJeOweMCdMYH+F1X&#10;PF+o6in/onrSmmU/hnYs11fsoOkq9zC/hDy+P64L/Om97r8DAAD//wMAUEsDBBQABgAIAAAAIQD3&#10;iFQt3QAAAAsBAAAPAAAAZHJzL2Rvd25yZXYueG1sTI/NTsMwEITvSLyDtUhcKmo39M8hToUiIc4t&#10;PMAmdpMI/6Sx26ZvzyIOcNudGc1+W+wmZ9nFjLEPXsFiLoAZ3wTd+1bB58fb0xZYTOg12uCNgpuJ&#10;sCvv7wrMdbj6vbkcUsuoxMccFXQpDTnnsemMwzgPg/HkHcPoMNE6tlyPeKVyZ3kmxJo77D1d6HAw&#10;VWear8PZKdhXy3pxGyuxerdCnmYnOXtGqdTjw/T6AiyZKf2F4Qef0KEkpjqcvY7MKsjkitCTgmW2&#10;pYESv0pNitysgZcF//9D+Q0AAP//AwBQSwECLQAUAAYACAAAACEAtoM4kv4AAADhAQAAEwAAAAAA&#10;AAAAAAAAAAAAAAAAW0NvbnRlbnRfVHlwZXNdLnhtbFBLAQItABQABgAIAAAAIQA4/SH/1gAAAJQB&#10;AAALAAAAAAAAAAAAAAAAAC8BAABfcmVscy8ucmVsc1BLAQItABQABgAIAAAAIQA62ZUZ0gEAAPcD&#10;AAAOAAAAAAAAAAAAAAAAAC4CAABkcnMvZTJvRG9jLnhtbFBLAQItABQABgAIAAAAIQD3iFQt3QAA&#10;AAsBAAAPAAAAAAAAAAAAAAAAACwEAABkcnMvZG93bnJldi54bWxQSwUGAAAAAAQABADzAAAANgUA&#10;AAAA&#10;" strokecolor="black [3040]">
                <v:stroke endarrow="block"/>
              </v:shape>
            </w:pict>
          </mc:Fallback>
        </mc:AlternateContent>
      </w:r>
      <w:r w:rsidR="0083079A">
        <w:rPr>
          <w:noProof/>
        </w:rPr>
        <mc:AlternateContent>
          <mc:Choice Requires="wps">
            <w:drawing>
              <wp:anchor distT="0" distB="0" distL="114300" distR="114300" simplePos="0" relativeHeight="251682816" behindDoc="0" locked="0" layoutInCell="1" allowOverlap="1" wp14:anchorId="512FB165" wp14:editId="3E72572B">
                <wp:simplePos x="0" y="0"/>
                <wp:positionH relativeFrom="column">
                  <wp:posOffset>864235</wp:posOffset>
                </wp:positionH>
                <wp:positionV relativeFrom="paragraph">
                  <wp:posOffset>2060603</wp:posOffset>
                </wp:positionV>
                <wp:extent cx="2040340" cy="661916"/>
                <wp:effectExtent l="0" t="0" r="17145" b="24130"/>
                <wp:wrapNone/>
                <wp:docPr id="170" name="Flowchart: Decision 170"/>
                <wp:cNvGraphicFramePr/>
                <a:graphic xmlns:a="http://schemas.openxmlformats.org/drawingml/2006/main">
                  <a:graphicData uri="http://schemas.microsoft.com/office/word/2010/wordprocessingShape">
                    <wps:wsp>
                      <wps:cNvSpPr/>
                      <wps:spPr>
                        <a:xfrm>
                          <a:off x="0" y="0"/>
                          <a:ext cx="2040340" cy="661916"/>
                        </a:xfrm>
                        <a:prstGeom prst="flowChartDecision">
                          <a:avLst/>
                        </a:prstGeom>
                        <a:solidFill>
                          <a:sysClr val="window" lastClr="FFFFFF"/>
                        </a:solidFill>
                        <a:ln w="12700" cap="flat" cmpd="sng" algn="ctr">
                          <a:solidFill>
                            <a:sysClr val="windowText" lastClr="000000"/>
                          </a:solidFill>
                          <a:prstDash val="solid"/>
                        </a:ln>
                        <a:effectLst/>
                      </wps:spPr>
                      <wps:txbx>
                        <w:txbxContent>
                          <w:p w14:paraId="33B53623" w14:textId="07EBE475" w:rsidR="00017FDC" w:rsidRPr="00FD5612" w:rsidRDefault="00017FDC" w:rsidP="00FD5612">
                            <w:pPr>
                              <w:jc w:val="center"/>
                              <w:rPr>
                                <w:sz w:val="14"/>
                                <w:szCs w:val="14"/>
                              </w:rPr>
                            </w:pPr>
                            <w:r>
                              <w:rPr>
                                <w:sz w:val="14"/>
                                <w:szCs w:val="14"/>
                              </w:rPr>
                              <w:t>Will the work involve using a ladder?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FB165" id="Flowchart: Decision 170" o:spid="_x0000_s1046" type="#_x0000_t110" style="position:absolute;margin-left:68.05pt;margin-top:162.25pt;width:160.65pt;height:5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LJgwIAACwFAAAOAAAAZHJzL2Uyb0RvYy54bWysVFtv2jAUfp+0/2D5fSQwRteIUCEQ06Sq&#10;rdROfTaOQyI5tmcbEvbr99kJlF6epuXBOcfn/p1zPL/pGkkOwrpaq5yORyklQnFd1GqX019Pmy/f&#10;KXGeqYJJrUROj8LRm8XnT/PWZGKiKy0LYQmcKJe1JqeV9yZLEscr0TA30kYoCEttG+bB2l1SWNbC&#10;eyOTSZrOklbbwljNhXO4XfdCuoj+y1Jwf1+WTngic4rcfDxtPLfhTBZzlu0sM1XNhzTYP2TRsFoh&#10;6NnVmnlG9rZ+56qpudVOl37EdZPosqy5iDWgmnH6pprHihkRawE4zpxhcv/PLb87PFhSF+jdFfBR&#10;rEGTNlK3vGLWZ2QteB16S4IYYLXGZbB5NA924BzIUHlX2ib8URPpIsDHM8Ci84TjcpJO069TxOGQ&#10;zWbj6/EsOE1erI11/ofQDQlETktksgqZnPKIILPDrfO93Uk/RHZa1sWmljIyR7eSlhwYGo95KXRL&#10;iWTO4xIFxm8I/cpMKtICi8lVGrJkmMhSMg+yMcDIqR0lTO4w6tzbmMsra/cu6BNKvwicxu+jwKGQ&#10;NXNVn3H0OqhJFeoRcZiHukMXetwD5bttF1s4Obdoq4sj+mp1P/DO8E2NALcA4IFZTDiqw9b6exwB&#10;45zqgaKk0vbPR/dBH4MHKSUtNgZw/N4zK1DeT4WRvB5PQ2t9ZKbfrpANsZeS7aVE7ZuVRm/GeB8M&#10;j2TQ9/JEllY3z1juZYgKEVMcsXvgB2bl+03G88DFchnVsFaG+Vv1aHhwHqAL0D51z8yaYao8mnKn&#10;T9vFsjfz1OsGS6WXe6/LOg5bgLrHFRMbGKxknN3h+Qg7f8lHrZdHbvEXAAD//wMAUEsDBBQABgAI&#10;AAAAIQAJsZ4M4AAAAAsBAAAPAAAAZHJzL2Rvd25yZXYueG1sTI/BToNAEIbvJr7DZky82aWUFoIs&#10;TTXxYry0qOctOwIpO0vYpaVv73iyt/kzX/75ptjOthdnHH3nSMFyEYFAqp3pqFHwWb09ZSB80GR0&#10;7wgVXNHDtry/K3Ru3IX2eD6ERnAJ+VwraEMYcil93aLVfuEGJN79uNHqwHFspBn1hcttL+Mo2kir&#10;O+ILrR7wtcX6dJisgtN7tpdpSF5Ce52+d9NQfaRflVKPD/PuGUTAOfzD8KfP6lCy09FNZLzoOa82&#10;S0YVrOJkDYKJZJ0mII48xFkKsizk7Q/lLwAAAP//AwBQSwECLQAUAAYACAAAACEAtoM4kv4AAADh&#10;AQAAEwAAAAAAAAAAAAAAAAAAAAAAW0NvbnRlbnRfVHlwZXNdLnhtbFBLAQItABQABgAIAAAAIQA4&#10;/SH/1gAAAJQBAAALAAAAAAAAAAAAAAAAAC8BAABfcmVscy8ucmVsc1BLAQItABQABgAIAAAAIQAc&#10;pTLJgwIAACwFAAAOAAAAAAAAAAAAAAAAAC4CAABkcnMvZTJvRG9jLnhtbFBLAQItABQABgAIAAAA&#10;IQAJsZ4M4AAAAAsBAAAPAAAAAAAAAAAAAAAAAN0EAABkcnMvZG93bnJldi54bWxQSwUGAAAAAAQA&#10;BADzAAAA6gUAAAAA&#10;" fillcolor="window" strokecolor="windowText" strokeweight="1pt">
                <v:textbox>
                  <w:txbxContent>
                    <w:p w14:paraId="33B53623" w14:textId="07EBE475" w:rsidR="00017FDC" w:rsidRPr="00FD5612" w:rsidRDefault="00017FDC" w:rsidP="00FD5612">
                      <w:pPr>
                        <w:jc w:val="center"/>
                        <w:rPr>
                          <w:sz w:val="14"/>
                          <w:szCs w:val="14"/>
                        </w:rPr>
                      </w:pPr>
                      <w:r>
                        <w:rPr>
                          <w:sz w:val="14"/>
                          <w:szCs w:val="14"/>
                        </w:rPr>
                        <w:t>Will the work involve using a ladder?</w:t>
                      </w:r>
                    </w:p>
                  </w:txbxContent>
                </v:textbox>
              </v:shape>
            </w:pict>
          </mc:Fallback>
        </mc:AlternateContent>
      </w:r>
      <w:r w:rsidR="0083079A">
        <w:rPr>
          <w:noProof/>
        </w:rPr>
        <mc:AlternateContent>
          <mc:Choice Requires="wps">
            <w:drawing>
              <wp:anchor distT="0" distB="0" distL="114300" distR="114300" simplePos="0" relativeHeight="251715584" behindDoc="0" locked="0" layoutInCell="1" allowOverlap="1" wp14:anchorId="7197A03C" wp14:editId="4EDD9308">
                <wp:simplePos x="0" y="0"/>
                <wp:positionH relativeFrom="column">
                  <wp:posOffset>1881732</wp:posOffset>
                </wp:positionH>
                <wp:positionV relativeFrom="paragraph">
                  <wp:posOffset>1575947</wp:posOffset>
                </wp:positionV>
                <wp:extent cx="0" cy="436729"/>
                <wp:effectExtent l="76200" t="0" r="57150" b="59055"/>
                <wp:wrapNone/>
                <wp:docPr id="187" name="Straight Arrow Connector 187"/>
                <wp:cNvGraphicFramePr/>
                <a:graphic xmlns:a="http://schemas.openxmlformats.org/drawingml/2006/main">
                  <a:graphicData uri="http://schemas.microsoft.com/office/word/2010/wordprocessingShape">
                    <wps:wsp>
                      <wps:cNvCnPr/>
                      <wps:spPr>
                        <a:xfrm>
                          <a:off x="0" y="0"/>
                          <a:ext cx="0" cy="43672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F254FB2" id="Straight Arrow Connector 187" o:spid="_x0000_s1026" type="#_x0000_t32" style="position:absolute;margin-left:148.15pt;margin-top:124.1pt;width:0;height:34.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YX9wEAANwDAAAOAAAAZHJzL2Uyb0RvYy54bWysU02P0zAQvSPxHyzfadpC96NqukItywXY&#10;Srv8gFnbSSw5tjVjmvbfM3ayZYEbIgfHHmfezHvzsrk79U4cDZINvpaL2VwK41XQ1re1/P50/+5G&#10;CkrgNbjgTS3PhuTd9u2bzRDXZhm64LRBwSCe1kOsZZdSXFcVqc70QLMQjefLJmAPiY/YVhphYPTe&#10;Vcv5/KoaAuqIQRkiju7HS7kt+E1jVHpoGjJJuFpyb6msWNbnvFbbDaxbhNhZNbUB/9BFD9Zz0QvU&#10;HhKIH2j/guqtwkChSTMV+io0jVWmcGA2i/kfbB47iKZwYXEoXmSi/wervh0PKKzm2d1cS+Gh5yE9&#10;JgTbdkl8RAyD2AXvWciAIn/Dig2R1py48wecThQPmOmfGuzzm4mJU1H5fFHZnJJQY1Bx9MP7q+vl&#10;bYarfuVFpPTZhF7kTS1pauTSwaKIDMcvlMbEl4Rc1Id76xzHYe28GGp5u1qupFDAvmocJN72kZmS&#10;b6UA17JhVcKCSMFZnbNzMp1p51AcgT3DVtNheOLepXBAiS+YUHnGxA60GT+9XXF4NBRB+hr0GF7M&#10;X+LMc4QulH8rmWnsgboxpVyNSAms++S1SOfIg0lowbfOTKo5n9s1xeaTInk04zDy7jnoc5lRlU9s&#10;oVJ5snv26Osz71//lNufAAAA//8DAFBLAwQUAAYACAAAACEAkFiDg+EAAAALAQAADwAAAGRycy9k&#10;b3ducmV2LnhtbEyPTU/DMAyG70j8h8hI3Fi6DpWtNJ2ACdHLkNgQ4pg1po1onKrJto5fjxEHuPnj&#10;0evHxXJ0nTjgEKwnBdNJAgKp9sZSo+B1+3g1BxGiJqM7T6jghAGW5flZoXPjj/SCh01sBIdQyLWC&#10;NsY+lzLULTodJr5H4t2HH5yO3A6NNIM+crjrZJokmXTaEl9odY8PLdafm71TEFfvpzZ7q+8X9nn7&#10;tM7sV1VVK6UuL8a7WxARx/gHw48+q0PJTju/JxNEpyBdZDNGubiepyCY+J3sFMymNwnIspD/fyi/&#10;AQAA//8DAFBLAQItABQABgAIAAAAIQC2gziS/gAAAOEBAAATAAAAAAAAAAAAAAAAAAAAAABbQ29u&#10;dGVudF9UeXBlc10ueG1sUEsBAi0AFAAGAAgAAAAhADj9If/WAAAAlAEAAAsAAAAAAAAAAAAAAAAA&#10;LwEAAF9yZWxzLy5yZWxzUEsBAi0AFAAGAAgAAAAhAJm61hf3AQAA3AMAAA4AAAAAAAAAAAAAAAAA&#10;LgIAAGRycy9lMm9Eb2MueG1sUEsBAi0AFAAGAAgAAAAhAJBYg4PhAAAACwEAAA8AAAAAAAAAAAAA&#10;AAAAUQQAAGRycy9kb3ducmV2LnhtbFBLBQYAAAAABAAEAPMAAABfBQAAAAA=&#10;">
                <v:stroke endarrow="block"/>
              </v:shape>
            </w:pict>
          </mc:Fallback>
        </mc:AlternateContent>
      </w:r>
      <w:r w:rsidR="0083079A">
        <w:rPr>
          <w:noProof/>
        </w:rPr>
        <mc:AlternateContent>
          <mc:Choice Requires="wps">
            <w:drawing>
              <wp:anchor distT="0" distB="0" distL="114300" distR="114300" simplePos="0" relativeHeight="251672576" behindDoc="0" locked="0" layoutInCell="1" allowOverlap="1" wp14:anchorId="13400F75" wp14:editId="582E409E">
                <wp:simplePos x="0" y="0"/>
                <wp:positionH relativeFrom="column">
                  <wp:posOffset>893767</wp:posOffset>
                </wp:positionH>
                <wp:positionV relativeFrom="paragraph">
                  <wp:posOffset>859999</wp:posOffset>
                </wp:positionV>
                <wp:extent cx="1985749" cy="702860"/>
                <wp:effectExtent l="0" t="0" r="14605" b="21590"/>
                <wp:wrapNone/>
                <wp:docPr id="165" name="Flowchart: Decision 165"/>
                <wp:cNvGraphicFramePr/>
                <a:graphic xmlns:a="http://schemas.openxmlformats.org/drawingml/2006/main">
                  <a:graphicData uri="http://schemas.microsoft.com/office/word/2010/wordprocessingShape">
                    <wps:wsp>
                      <wps:cNvSpPr/>
                      <wps:spPr>
                        <a:xfrm>
                          <a:off x="0" y="0"/>
                          <a:ext cx="1985749" cy="702860"/>
                        </a:xfrm>
                        <a:prstGeom prst="flowChartDecision">
                          <a:avLst/>
                        </a:prstGeom>
                        <a:ln w="12700"/>
                      </wps:spPr>
                      <wps:style>
                        <a:lnRef idx="2">
                          <a:schemeClr val="dk1"/>
                        </a:lnRef>
                        <a:fillRef idx="1">
                          <a:schemeClr val="lt1"/>
                        </a:fillRef>
                        <a:effectRef idx="0">
                          <a:schemeClr val="dk1"/>
                        </a:effectRef>
                        <a:fontRef idx="minor">
                          <a:schemeClr val="dk1"/>
                        </a:fontRef>
                      </wps:style>
                      <wps:txbx>
                        <w:txbxContent>
                          <w:p w14:paraId="030293C6" w14:textId="45A95809" w:rsidR="00017FDC" w:rsidRPr="00FD5612" w:rsidRDefault="00017FDC" w:rsidP="00FD5612">
                            <w:pPr>
                              <w:jc w:val="center"/>
                              <w:rPr>
                                <w:sz w:val="14"/>
                                <w:szCs w:val="14"/>
                              </w:rPr>
                            </w:pPr>
                            <w:r>
                              <w:rPr>
                                <w:sz w:val="14"/>
                                <w:szCs w:val="14"/>
                              </w:rPr>
                              <w:t>Are there appropriate guardrails?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00F75" id="Flowchart: Decision 165" o:spid="_x0000_s1047" type="#_x0000_t110" style="position:absolute;margin-left:70.4pt;margin-top:67.7pt;width:156.35pt;height:5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mLfwIAAEkFAAAOAAAAZHJzL2Uyb0RvYy54bWysVFtP2zAUfp+0/2D5feSiQmlEiqoipkkI&#10;EDDx7Do2sebbbLdJ9+t37KRpxdAepr0kxz7nO9fv+Oq6VxLtmPPC6BoXZzlGTFPTCP1W4+8vt18u&#10;MfKB6IZIo1mN98zj6+XnT1edrVhpWiMb5hA40b7qbI3bEGyVZZ62TBF/ZizToOTGKRLg6N6yxpEO&#10;vCuZlXl+kXXGNdYZyryH25tBiZfJP+eMhgfOPQtI1hhyC+nr0ncTv9nyilRvjthW0DEN8g9ZKCI0&#10;BJ1c3ZBA0NaJP1wpQZ3xhoczalRmOBeUpRqgmiJ/V81zSyxLtUBzvJ3a5P+fW3q/e3RINDC7i3OM&#10;NFEwpFtpOtoSFyp0w6iIs0VRDc3qrK8A82wf3XjyIMbKe+5U/ENNqE8N3k8NZn1AFC6LxeX5fLbA&#10;iIJunpeXF2kC2RFtnQ9fmVEoCjXmkMk6ZnLIIzWZ7O58gPCAO9jHyFKjDmKU83zwGnMdsktS2Es2&#10;mD0xDiVDPmVyl8jG1tKhHQGaND+KWCk4lxosI4QLKSdQ8RFIhgNotI0wlgg4AfOPgMdok3WKaHSY&#10;gEpo4/4O5oM9pH1SaxRDv+nTfMuUYLzamGYPQ3dm2AZv6a2Abt8RHx6JA/rDosBKhwf4xAHU2IwS&#10;Rq1xvz66j/bAStBi1ME61dj/3BLHMJLfNPB1Ucxmcf/SYXY+L+HgTjWbU43eqrWBURTweFiaxGgf&#10;5EHkzqhX2PxVjAoqoinErjEN7nBYh2HN4e2gbLVKZrBzloQ7/WxpdB4bHQn00r8SZ0fKBSDrvTms&#10;HqnekW2wjUhtVttguEhMPPZ1HAHsa+LQ+LbEB+H0nKyOL+DyNwAAAP//AwBQSwMEFAAGAAgAAAAh&#10;AFQnqfniAAAACwEAAA8AAABkcnMvZG93bnJldi54bWxMj8FOwzAQRO9I/IO1SFwQtdMkFQpxKgTq&#10;iQOiIAE3N3aTgL12Y7cN/XqWE9xmNKPZt/VycpYdzBgHjxKymQBmsPV6wE7C68vq+gZYTAq1sh6N&#10;hG8TYdmcn9Wq0v6Iz+awTh2jEYyVktCnFCrOY9sbp+LMB4OUbf3oVCI7dlyP6kjjzvK5EAvu1IB0&#10;oVfB3Pem/VrvnYQ82SzsTm/tbvt09SDeVx+Pp88g5eXFdHcLLJkp/ZXhF5/QoSGmjd+jjsySLwSh&#10;JxJ5WQCjRlHmJbCNhHmxyIA3Nf//Q/MDAAD//wMAUEsBAi0AFAAGAAgAAAAhALaDOJL+AAAA4QEA&#10;ABMAAAAAAAAAAAAAAAAAAAAAAFtDb250ZW50X1R5cGVzXS54bWxQSwECLQAUAAYACAAAACEAOP0h&#10;/9YAAACUAQAACwAAAAAAAAAAAAAAAAAvAQAAX3JlbHMvLnJlbHNQSwECLQAUAAYACAAAACEA3zU5&#10;i38CAABJBQAADgAAAAAAAAAAAAAAAAAuAgAAZHJzL2Uyb0RvYy54bWxQSwECLQAUAAYACAAAACEA&#10;VCep+eIAAAALAQAADwAAAAAAAAAAAAAAAADZBAAAZHJzL2Rvd25yZXYueG1sUEsFBgAAAAAEAAQA&#10;8wAAAOgFAAAAAA==&#10;" fillcolor="white [3201]" strokecolor="black [3200]" strokeweight="1pt">
                <v:textbox>
                  <w:txbxContent>
                    <w:p w14:paraId="030293C6" w14:textId="45A95809" w:rsidR="00017FDC" w:rsidRPr="00FD5612" w:rsidRDefault="00017FDC" w:rsidP="00FD5612">
                      <w:pPr>
                        <w:jc w:val="center"/>
                        <w:rPr>
                          <w:sz w:val="14"/>
                          <w:szCs w:val="14"/>
                        </w:rPr>
                      </w:pPr>
                      <w:r>
                        <w:rPr>
                          <w:sz w:val="14"/>
                          <w:szCs w:val="14"/>
                        </w:rPr>
                        <w:t>Are there appropriate guardrails?</w:t>
                      </w:r>
                    </w:p>
                  </w:txbxContent>
                </v:textbox>
              </v:shape>
            </w:pict>
          </mc:Fallback>
        </mc:AlternateContent>
      </w:r>
      <w:r w:rsidR="0083079A">
        <w:rPr>
          <w:noProof/>
        </w:rPr>
        <mc:AlternateContent>
          <mc:Choice Requires="wps">
            <w:drawing>
              <wp:anchor distT="45720" distB="45720" distL="114300" distR="114300" simplePos="0" relativeHeight="251718656" behindDoc="0" locked="0" layoutInCell="1" allowOverlap="1" wp14:anchorId="019CDC1E" wp14:editId="1CFD1CD6">
                <wp:simplePos x="0" y="0"/>
                <wp:positionH relativeFrom="column">
                  <wp:posOffset>1711960</wp:posOffset>
                </wp:positionH>
                <wp:positionV relativeFrom="paragraph">
                  <wp:posOffset>431193</wp:posOffset>
                </wp:positionV>
                <wp:extent cx="354330" cy="1404620"/>
                <wp:effectExtent l="0" t="0" r="26670" b="11430"/>
                <wp:wrapSquare wrapText="bothSides"/>
                <wp:docPr id="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solidFill>
                          <a:srgbClr val="FFFFFF"/>
                        </a:solidFill>
                        <a:ln w="9525">
                          <a:solidFill>
                            <a:srgbClr val="000000"/>
                          </a:solidFill>
                          <a:miter lim="800000"/>
                          <a:headEnd/>
                          <a:tailEnd/>
                        </a:ln>
                      </wps:spPr>
                      <wps:txbx>
                        <w:txbxContent>
                          <w:p w14:paraId="1E902750" w14:textId="2B55CB6E" w:rsidR="00017FDC" w:rsidRPr="00FD5612" w:rsidRDefault="00017FDC">
                            <w:pPr>
                              <w:rPr>
                                <w:sz w:val="16"/>
                                <w:szCs w:val="16"/>
                              </w:rPr>
                            </w:pPr>
                            <w:r w:rsidRPr="00FD5612">
                              <w:rPr>
                                <w:sz w:val="16"/>
                                <w:szCs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9CDC1E" id="_x0000_s1048" type="#_x0000_t202" style="position:absolute;margin-left:134.8pt;margin-top:33.95pt;width:27.9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8JwIAAE4EAAAOAAAAZHJzL2Uyb0RvYy54bWysVNtu2zAMfR+wfxD0vthJnKw14hRdugwD&#10;ugvQ7gNkWY6FSaImKbGzry8lp1nQbS/D/CCIInVEnkN6dTNoRQ7CeQmmotNJTokwHBppdhX99rh9&#10;c0WJD8w0TIERFT0KT2/Wr1+teluKGXSgGuEIghhf9raiXQi2zDLPO6GZn4AVBp0tOM0Cmm6XNY71&#10;iK5VNsvzZdaDa6wDLrzH07vRSdcJv20FD1/a1otAVEUxt5BWl9Y6rtl6xcqdY7aT/JQG+4csNJMG&#10;Hz1D3bHAyN7J36C05A48tGHCQWfQtpKLVANWM81fVPPQMStSLUiOt2ea/P+D5Z8PXx2RDWq3LCgx&#10;TKNIj2II5B0MZBb56a0vMezBYmAY8BhjU63e3gP/7omBTcfMTtw6B30nWIP5TePN7OLqiOMjSN1/&#10;ggafYfsACWhonY7kIR0E0VGn41mbmArHw/mimM/Rw9E1LfJiOUviZax8vm2dDx8EaBI3FXWofUJn&#10;h3sfYjasfA6Jj3lQstlKpZLhdvVGOXJg2Cfb9KUCXoQpQ/qKXi9mi5GAv0Lk6fsThJYBG15JXdGr&#10;cxArI23vTZPaMTCpxj2mrMyJx0jdSGIY6iFJNjvrU0NzRGYdjA2OA4mbDtxPSnps7or6H3vmBCXq&#10;o0F1rqdFEachGcXiLXJJ3KWnvvQwwxGqooGScbsJaYIScfYWVdzKRHCUe8zklDM2beL9NGBxKi7t&#10;FPXrN7B+AgAA//8DAFBLAwQUAAYACAAAACEATxpWjt8AAAAKAQAADwAAAGRycy9kb3ducmV2Lnht&#10;bEyPQU+DQBCF7yb+h82YeGnsUiq0IEujTXryVGzvW3YEIjuL7Lal/97xpMfJe/neN8Vmsr244Og7&#10;RwoW8wgEUu1MR42Cw8fuaQ3CB01G945QwQ09bMr7u0Lnxl1pj5cqNIIh5HOtoA1hyKX0dYtW+7kb&#10;kDj7dKPVgc+xkWbUV4bbXsZRlEqrO+KFVg+4bbH+qs5WQfpdLWfvRzOj/W33NtY2MdtDotTjw/T6&#10;AiLgFP7K8KvP6lCy08mdyXjRK4jTLOUqw1YZCC4s4+QZxImTdbYAWRby/wvlDwAAAP//AwBQSwEC&#10;LQAUAAYACAAAACEAtoM4kv4AAADhAQAAEwAAAAAAAAAAAAAAAAAAAAAAW0NvbnRlbnRfVHlwZXNd&#10;LnhtbFBLAQItABQABgAIAAAAIQA4/SH/1gAAAJQBAAALAAAAAAAAAAAAAAAAAC8BAABfcmVscy8u&#10;cmVsc1BLAQItABQABgAIAAAAIQA+iV38JwIAAE4EAAAOAAAAAAAAAAAAAAAAAC4CAABkcnMvZTJv&#10;RG9jLnhtbFBLAQItABQABgAIAAAAIQBPGlaO3wAAAAoBAAAPAAAAAAAAAAAAAAAAAIEEAABkcnMv&#10;ZG93bnJldi54bWxQSwUGAAAAAAQABADzAAAAjQUAAAAA&#10;">
                <v:textbox style="mso-fit-shape-to-text:t">
                  <w:txbxContent>
                    <w:p w14:paraId="1E902750" w14:textId="2B55CB6E" w:rsidR="00017FDC" w:rsidRPr="00FD5612" w:rsidRDefault="00017FDC">
                      <w:pPr>
                        <w:rPr>
                          <w:sz w:val="16"/>
                          <w:szCs w:val="16"/>
                        </w:rPr>
                      </w:pPr>
                      <w:r w:rsidRPr="00FD5612">
                        <w:rPr>
                          <w:sz w:val="16"/>
                          <w:szCs w:val="16"/>
                        </w:rPr>
                        <w:t>Yes</w:t>
                      </w:r>
                    </w:p>
                  </w:txbxContent>
                </v:textbox>
                <w10:wrap type="square"/>
              </v:shape>
            </w:pict>
          </mc:Fallback>
        </mc:AlternateContent>
      </w:r>
      <w:r w:rsidR="0083079A">
        <w:rPr>
          <w:noProof/>
        </w:rPr>
        <mc:AlternateContent>
          <mc:Choice Requires="wps">
            <w:drawing>
              <wp:anchor distT="0" distB="0" distL="114300" distR="114300" simplePos="0" relativeHeight="251717632" behindDoc="0" locked="0" layoutInCell="1" allowOverlap="1" wp14:anchorId="51CC47FA" wp14:editId="3B3C6683">
                <wp:simplePos x="0" y="0"/>
                <wp:positionH relativeFrom="column">
                  <wp:posOffset>1889712</wp:posOffset>
                </wp:positionH>
                <wp:positionV relativeFrom="paragraph">
                  <wp:posOffset>360338</wp:posOffset>
                </wp:positionV>
                <wp:extent cx="0" cy="436729"/>
                <wp:effectExtent l="76200" t="0" r="57150" b="59055"/>
                <wp:wrapNone/>
                <wp:docPr id="188" name="Straight Arrow Connector 188"/>
                <wp:cNvGraphicFramePr/>
                <a:graphic xmlns:a="http://schemas.openxmlformats.org/drawingml/2006/main">
                  <a:graphicData uri="http://schemas.microsoft.com/office/word/2010/wordprocessingShape">
                    <wps:wsp>
                      <wps:cNvCnPr/>
                      <wps:spPr>
                        <a:xfrm>
                          <a:off x="0" y="0"/>
                          <a:ext cx="0" cy="43672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3401A47" id="Straight Arrow Connector 188" o:spid="_x0000_s1026" type="#_x0000_t32" style="position:absolute;margin-left:148.8pt;margin-top:28.35pt;width:0;height:34.4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5P9gEAANwDAAAOAAAAZHJzL2Uyb0RvYy54bWysU02P0zAQvSPxHyzfadpCl23VdIValgsf&#10;lXb5AbO2k1hybGvGNO2/Z+xkywI3RA6OPc68mffmZXt37p04GSQbfC0Xs7kUxqugrW9r+f3x/s2t&#10;FJTAa3DBm1peDMm73etX2yFuzDJ0wWmDgkE8bYZYyy6luKkqUp3pgWYhGs+XTcAeEh+xrTTCwOi9&#10;q5bz+U01BNQRgzJEHD2Ml3JX8JvGqPStacgk4WrJvaWyYlmf8lrttrBpEWJn1dQG/EMXPVjPRa9Q&#10;B0ggfqD9C6q3CgOFJs1U6KvQNFaZwoHZLOZ/sHnoIJrChcWheJWJ/h+s+no6orCaZ3fLo/LQ85Ae&#10;EoJtuyQ+IIZB7IP3LGRAkb9hxYZIG07c+yNOJ4pHzPTPDfb5zcTEuah8uapszkmoMag4+u7tzfvl&#10;OsNVv/IiUvpkQi/yppY0NXLtYFFEhtNnSmPic0Iu6sO9dY7jsHFeDLVcr5YrKRSwrxoHibd9ZKbk&#10;WynAtWxYlbAgUnBW5+ycTBfaOxQnYM+w1XQYHrl3KRxQ4gsmVJ4xsQNtxk/XKw6PhiJIX4Iew4v5&#10;c5x5jtCF8m8lM40DUDemlKsRKYF1H70W6RJ5MAkt+NaZSTXnc7um2HxSJI9mHEbePQV9KTOq8okt&#10;VCpPds8efXnm/cufcvcTAAD//wMAUEsDBBQABgAIAAAAIQAlp7/i3wAAAAoBAAAPAAAAZHJzL2Rv&#10;d25yZXYueG1sTI/BTsMwDIbvSLxDZCRuLKVSM1aaTsCE6IVJbAhxzJrQRDRO1WRbx9NjxAGOtj/9&#10;/v5qOfmeHcwYXUAJ17MMmME2aIedhNft49UNsJgUatUHNBJOJsKyPj+rVKnDEV/MYZM6RiEYSyXB&#10;pjSUnMfWGq/iLAwG6fYRRq8SjWPH9aiOFO57nmeZ4F45pA9WDebBmvZzs/cS0ur9ZMVbe79w6+3T&#10;s3BfTdOspLy8mO5ugSUzpT8YfvRJHWpy2oU96sh6CfliLgiVUIg5MAJ+Fzsi86IAXlf8f4X6GwAA&#10;//8DAFBLAQItABQABgAIAAAAIQC2gziS/gAAAOEBAAATAAAAAAAAAAAAAAAAAAAAAABbQ29udGVu&#10;dF9UeXBlc10ueG1sUEsBAi0AFAAGAAgAAAAhADj9If/WAAAAlAEAAAsAAAAAAAAAAAAAAAAALwEA&#10;AF9yZWxzLy5yZWxzUEsBAi0AFAAGAAgAAAAhABlx3k/2AQAA3AMAAA4AAAAAAAAAAAAAAAAALgIA&#10;AGRycy9lMm9Eb2MueG1sUEsBAi0AFAAGAAgAAAAhACWnv+LfAAAACgEAAA8AAAAAAAAAAAAAAAAA&#10;UAQAAGRycy9kb3ducmV2LnhtbFBLBQYAAAAABAAEAPMAAABcBQAAAAA=&#10;">
                <v:stroke endarrow="block"/>
              </v:shape>
            </w:pict>
          </mc:Fallback>
        </mc:AlternateContent>
      </w:r>
      <w:r w:rsidR="008775BA">
        <w:br w:type="page"/>
      </w:r>
    </w:p>
    <w:p w14:paraId="6B3E98F3" w14:textId="6009D7B5" w:rsidR="00196CE0" w:rsidRDefault="00F207C5" w:rsidP="00196CE0">
      <w:pPr>
        <w:pStyle w:val="Heading2"/>
        <w:keepNext w:val="0"/>
        <w:jc w:val="both"/>
      </w:pPr>
      <w:bookmarkStart w:id="32" w:name="_Toc64274924"/>
      <w:r>
        <w:lastRenderedPageBreak/>
        <w:t>Fall Protection Flow Chart - Construction</w:t>
      </w:r>
      <w:bookmarkEnd w:id="32"/>
      <w:r w:rsidRPr="00BE0C08">
        <w:t xml:space="preserve"> </w:t>
      </w:r>
    </w:p>
    <w:p w14:paraId="52349080" w14:textId="1A05E187" w:rsidR="001B5689" w:rsidRDefault="001B1F50" w:rsidP="00BB133B">
      <w:pPr>
        <w:jc w:val="center"/>
        <w:rPr>
          <w:b/>
          <w:bCs/>
          <w:iCs/>
          <w:szCs w:val="28"/>
        </w:rPr>
      </w:pPr>
      <w:r>
        <w:rPr>
          <w:noProof/>
        </w:rPr>
        <w:drawing>
          <wp:inline distT="0" distB="0" distL="0" distR="0" wp14:anchorId="6F6A962C" wp14:editId="0D8DEDCA">
            <wp:extent cx="5251687" cy="7559617"/>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7601" t="1393" r="5050" b="1417"/>
                    <a:stretch/>
                  </pic:blipFill>
                  <pic:spPr bwMode="auto">
                    <a:xfrm>
                      <a:off x="0" y="0"/>
                      <a:ext cx="5282246" cy="7603605"/>
                    </a:xfrm>
                    <a:prstGeom prst="rect">
                      <a:avLst/>
                    </a:prstGeom>
                    <a:noFill/>
                    <a:ln>
                      <a:noFill/>
                    </a:ln>
                    <a:extLst>
                      <a:ext uri="{53640926-AAD7-44D8-BBD7-CCE9431645EC}">
                        <a14:shadowObscured xmlns:a14="http://schemas.microsoft.com/office/drawing/2010/main"/>
                      </a:ext>
                    </a:extLst>
                  </pic:spPr>
                </pic:pic>
              </a:graphicData>
            </a:graphic>
          </wp:inline>
        </w:drawing>
      </w:r>
    </w:p>
    <w:p w14:paraId="298EC367" w14:textId="0A1E9486" w:rsidR="00196CE0" w:rsidRDefault="00F207C5" w:rsidP="00196CE0">
      <w:pPr>
        <w:pStyle w:val="Heading2"/>
        <w:keepNext w:val="0"/>
        <w:jc w:val="both"/>
        <w:rPr>
          <w:b w:val="0"/>
        </w:rPr>
      </w:pPr>
      <w:bookmarkStart w:id="33" w:name="_Toc64274925"/>
      <w:r>
        <w:lastRenderedPageBreak/>
        <w:t>Inspection, Storage, Care and Maintenance of Personal Fall Arrest Systems Guidance</w:t>
      </w:r>
      <w:bookmarkEnd w:id="33"/>
    </w:p>
    <w:p w14:paraId="11BEBE53" w14:textId="097FFCD1" w:rsidR="00F207C5" w:rsidRPr="00C85105" w:rsidRDefault="00F207C5" w:rsidP="00F207C5">
      <w:pPr>
        <w:spacing w:after="240"/>
        <w:rPr>
          <w:rStyle w:val="StylePalatinoBlack"/>
          <w:rFonts w:ascii="Times New Roman" w:hAnsi="Times New Roman"/>
        </w:rPr>
      </w:pPr>
      <w:r w:rsidRPr="00C85105">
        <w:rPr>
          <w:rStyle w:val="StylePalatinoBlack"/>
          <w:rFonts w:ascii="Times New Roman" w:hAnsi="Times New Roman"/>
        </w:rPr>
        <w:t>Manufacturer’s instructions shall be retained on file for reference.</w:t>
      </w:r>
      <w:r w:rsidR="00F4730E">
        <w:rPr>
          <w:rStyle w:val="StylePalatinoBlack"/>
          <w:rFonts w:ascii="Times New Roman" w:hAnsi="Times New Roman"/>
        </w:rPr>
        <w:t xml:space="preserve">  All fall protection equipment will be inspected annually by a </w:t>
      </w:r>
      <w:r w:rsidR="00425089">
        <w:rPr>
          <w:rStyle w:val="StylePalatinoBlack"/>
          <w:rFonts w:ascii="Times New Roman" w:hAnsi="Times New Roman"/>
        </w:rPr>
        <w:t xml:space="preserve">competent person.  The inspections must be documented.  Any equipment that shows signs of damage must be removed from service and given to the competent person who will dispose and can assist in replacement of the equipment. </w:t>
      </w:r>
    </w:p>
    <w:p w14:paraId="7853EEAD" w14:textId="1CF31A32" w:rsidR="006202E0" w:rsidRDefault="00CB5458" w:rsidP="006202E0">
      <w:pPr>
        <w:pStyle w:val="Heading3"/>
      </w:pPr>
      <w:bookmarkStart w:id="34" w:name="_Toc64274926"/>
      <w:bookmarkStart w:id="35" w:name="_Hlk63756383"/>
      <w:r>
        <w:t>Anchorage Points/Lifelines</w:t>
      </w:r>
      <w:bookmarkEnd w:id="34"/>
    </w:p>
    <w:p w14:paraId="39BD04A5" w14:textId="20AD9292" w:rsidR="00307BA2" w:rsidRDefault="00307BA2">
      <w:pPr>
        <w:spacing w:after="240"/>
        <w:rPr>
          <w:color w:val="000000"/>
        </w:rPr>
      </w:pPr>
      <w:r>
        <w:rPr>
          <w:color w:val="000000"/>
        </w:rPr>
        <w:t>Newly installed anchorage points/lifelines must be inspected by a competent person prior to initial use,</w:t>
      </w:r>
      <w:r w:rsidR="000C0B9F">
        <w:rPr>
          <w:color w:val="000000"/>
        </w:rPr>
        <w:t xml:space="preserve"> and annually thereafter. Anchorage points and lifelines must be</w:t>
      </w:r>
      <w:r>
        <w:rPr>
          <w:color w:val="000000"/>
        </w:rPr>
        <w:t xml:space="preserve"> inspected daily by </w:t>
      </w:r>
      <w:r w:rsidR="000C0B9F">
        <w:rPr>
          <w:color w:val="000000"/>
        </w:rPr>
        <w:t xml:space="preserve">the </w:t>
      </w:r>
      <w:r>
        <w:rPr>
          <w:color w:val="000000"/>
        </w:rPr>
        <w:t xml:space="preserve">personnel who will be using them.  </w:t>
      </w:r>
    </w:p>
    <w:p w14:paraId="25EA129C" w14:textId="3815DC9B" w:rsidR="008221A7" w:rsidRDefault="00CB5458">
      <w:pPr>
        <w:spacing w:after="240"/>
        <w:rPr>
          <w:color w:val="000000"/>
        </w:rPr>
      </w:pPr>
      <w:r>
        <w:rPr>
          <w:color w:val="000000"/>
        </w:rPr>
        <w:t>P</w:t>
      </w:r>
      <w:r w:rsidRPr="00516A79">
        <w:rPr>
          <w:color w:val="000000"/>
        </w:rPr>
        <w:t>ay special attention to any cracks developing around the anchor points or if the anchor points are unstable or loose. End users shall not tie-off to unsafe anchorages and they must bring it to the attention of the competent person if such a situation exists.</w:t>
      </w:r>
    </w:p>
    <w:p w14:paraId="613DDC6F" w14:textId="4C3EE390" w:rsidR="00F4730E" w:rsidRDefault="00377E75">
      <w:pPr>
        <w:spacing w:after="240"/>
        <w:rPr>
          <w:color w:val="000000"/>
        </w:rPr>
      </w:pPr>
      <w:r>
        <w:rPr>
          <w:color w:val="000000"/>
        </w:rPr>
        <w:t xml:space="preserve">Fall </w:t>
      </w:r>
      <w:r w:rsidR="00F4730E">
        <w:rPr>
          <w:color w:val="000000"/>
        </w:rPr>
        <w:t xml:space="preserve">arrest </w:t>
      </w:r>
      <w:r>
        <w:rPr>
          <w:color w:val="000000"/>
        </w:rPr>
        <w:t xml:space="preserve">anchors shall be labeled as “For Fall </w:t>
      </w:r>
      <w:r w:rsidR="00F4730E">
        <w:rPr>
          <w:color w:val="000000"/>
        </w:rPr>
        <w:t xml:space="preserve">Protection </w:t>
      </w:r>
      <w:r>
        <w:rPr>
          <w:color w:val="000000"/>
        </w:rPr>
        <w:t>Only.”</w:t>
      </w:r>
      <w:r w:rsidR="00A63606">
        <w:rPr>
          <w:color w:val="000000"/>
        </w:rPr>
        <w:t xml:space="preserve"> </w:t>
      </w:r>
      <w:r w:rsidR="00BB7110">
        <w:rPr>
          <w:color w:val="000000"/>
        </w:rPr>
        <w:t xml:space="preserve"> Travel/fall restraint anchors must be labeled to indicate they are for travel/fall restraint use only. </w:t>
      </w:r>
    </w:p>
    <w:p w14:paraId="53D9AABF" w14:textId="018962E5" w:rsidR="00DD0EF4" w:rsidRPr="008116D1" w:rsidRDefault="00200A0F" w:rsidP="009957D6">
      <w:pPr>
        <w:spacing w:after="120"/>
        <w:rPr>
          <w:color w:val="000000"/>
        </w:rPr>
      </w:pPr>
      <w:r>
        <w:rPr>
          <w:color w:val="000000"/>
        </w:rPr>
        <w:t xml:space="preserve">All concrete anchors, including fall protection anchors must meet the requirements of  </w:t>
      </w:r>
      <w:hyperlink r:id="rId18" w:history="1">
        <w:r w:rsidR="00377E75" w:rsidRPr="0096675C">
          <w:rPr>
            <w:rStyle w:val="Hyperlink"/>
          </w:rPr>
          <w:t>FESHM 7080: Concrete Anchors</w:t>
        </w:r>
      </w:hyperlink>
      <w:r w:rsidR="0096675C">
        <w:rPr>
          <w:color w:val="000000"/>
        </w:rPr>
        <w:t xml:space="preserve"> for inspection, care and maintenance requirements</w:t>
      </w:r>
      <w:r w:rsidR="00377E75">
        <w:rPr>
          <w:color w:val="000000"/>
        </w:rPr>
        <w:t xml:space="preserve">. </w:t>
      </w:r>
      <w:r>
        <w:rPr>
          <w:color w:val="000000"/>
        </w:rPr>
        <w:t xml:space="preserve">Fall protection anchors are not tested after installation. </w:t>
      </w:r>
    </w:p>
    <w:bookmarkEnd w:id="35"/>
    <w:p w14:paraId="228F6E3A" w14:textId="77777777" w:rsidR="00CB5458" w:rsidRPr="00D929BC" w:rsidRDefault="00CB5458" w:rsidP="006202E0"/>
    <w:p w14:paraId="405BEE4C" w14:textId="6F93BCF6" w:rsidR="006202E0" w:rsidRPr="00D929BC" w:rsidRDefault="00CB5458" w:rsidP="006202E0">
      <w:pPr>
        <w:pStyle w:val="Heading3"/>
      </w:pPr>
      <w:bookmarkStart w:id="36" w:name="_Toc64274927"/>
      <w:r>
        <w:t>Harness Inspection</w:t>
      </w:r>
      <w:bookmarkEnd w:id="36"/>
      <w:r>
        <w:t xml:space="preserve"> </w:t>
      </w:r>
    </w:p>
    <w:p w14:paraId="2780E4CC" w14:textId="587CDB49" w:rsidR="00596841" w:rsidRPr="00596841" w:rsidRDefault="00CB5458" w:rsidP="00743BFF">
      <w:pPr>
        <w:pStyle w:val="ListParagraph"/>
        <w:numPr>
          <w:ilvl w:val="6"/>
          <w:numId w:val="8"/>
        </w:numPr>
        <w:ind w:left="1080"/>
        <w:jc w:val="left"/>
        <w:rPr>
          <w:rStyle w:val="StylePalatinoBlack"/>
          <w:rFonts w:ascii="Times New Roman" w:hAnsi="Times New Roman"/>
        </w:rPr>
      </w:pPr>
      <w:r w:rsidRPr="00596841">
        <w:rPr>
          <w:rStyle w:val="StylePalatinoBlack"/>
          <w:rFonts w:ascii="Times New Roman" w:hAnsi="Times New Roman"/>
        </w:rPr>
        <w:t xml:space="preserve">For a harness, inspections begin at one end. Hold the body side of the belt toward you, grasping the belt with your hands six to eight inches apart. Bend the belt in an inverted "U." Watch for frayed edges, broken fibers, pulled stitches, cuts or chemical damage. </w:t>
      </w:r>
    </w:p>
    <w:p w14:paraId="5C6F1421" w14:textId="0AD457C3" w:rsidR="00596841" w:rsidRDefault="00CB5458" w:rsidP="00596841">
      <w:pPr>
        <w:pStyle w:val="ListParagraph"/>
        <w:numPr>
          <w:ilvl w:val="6"/>
          <w:numId w:val="8"/>
        </w:numPr>
        <w:ind w:left="1080"/>
        <w:jc w:val="left"/>
        <w:rPr>
          <w:rStyle w:val="StylePalatinoBlack"/>
          <w:rFonts w:ascii="Times New Roman" w:hAnsi="Times New Roman"/>
        </w:rPr>
      </w:pPr>
      <w:r w:rsidRPr="00596841">
        <w:rPr>
          <w:rStyle w:val="StylePalatinoBlack"/>
          <w:rFonts w:ascii="Times New Roman" w:hAnsi="Times New Roman"/>
        </w:rPr>
        <w:t xml:space="preserve">Check D-rings and D-ring metal wear pads for distortion, cracks, breaks, and rough or sharp edges. The D-ring bar should be at a </w:t>
      </w:r>
      <w:r w:rsidR="00596841" w:rsidRPr="00596841">
        <w:rPr>
          <w:rStyle w:val="StylePalatinoBlack"/>
          <w:rFonts w:ascii="Times New Roman" w:hAnsi="Times New Roman"/>
        </w:rPr>
        <w:t>90-degree</w:t>
      </w:r>
      <w:r w:rsidRPr="00596841">
        <w:rPr>
          <w:rStyle w:val="StylePalatinoBlack"/>
          <w:rFonts w:ascii="Times New Roman" w:hAnsi="Times New Roman"/>
        </w:rPr>
        <w:t xml:space="preserve"> angle with the long axis of the belt and should pivot freely. </w:t>
      </w:r>
    </w:p>
    <w:p w14:paraId="3EFEC816" w14:textId="25AD118A" w:rsidR="00596841" w:rsidRPr="00596841" w:rsidRDefault="00596841" w:rsidP="008116D1">
      <w:pPr>
        <w:pStyle w:val="ListParagraph"/>
        <w:numPr>
          <w:ilvl w:val="7"/>
          <w:numId w:val="8"/>
        </w:numPr>
        <w:ind w:left="2160"/>
        <w:jc w:val="left"/>
        <w:rPr>
          <w:rStyle w:val="StylePalatinoBlack"/>
          <w:rFonts w:ascii="Times New Roman" w:hAnsi="Times New Roman"/>
        </w:rPr>
      </w:pPr>
      <w:r>
        <w:rPr>
          <w:rStyle w:val="StylePalatinoBlack"/>
          <w:rFonts w:ascii="Times New Roman" w:hAnsi="Times New Roman"/>
        </w:rPr>
        <w:t>D-rings must be capable of sustaining a minimum tensile load of 5,000 pounds.  D-rings must meet the design standards of ANSI Z</w:t>
      </w:r>
      <w:r w:rsidR="004108DF">
        <w:rPr>
          <w:rStyle w:val="StylePalatinoBlack"/>
          <w:rFonts w:ascii="Times New Roman" w:hAnsi="Times New Roman"/>
        </w:rPr>
        <w:t>359.1</w:t>
      </w:r>
      <w:r w:rsidR="00D04CC3">
        <w:rPr>
          <w:rStyle w:val="StylePalatinoBlack"/>
          <w:rFonts w:ascii="Times New Roman" w:hAnsi="Times New Roman"/>
        </w:rPr>
        <w:t>-</w:t>
      </w:r>
      <w:r w:rsidR="004108DF">
        <w:rPr>
          <w:rStyle w:val="StylePalatinoBlack"/>
          <w:rFonts w:ascii="Times New Roman" w:hAnsi="Times New Roman"/>
        </w:rPr>
        <w:t>200</w:t>
      </w:r>
      <w:r w:rsidR="004813F4">
        <w:rPr>
          <w:rStyle w:val="StylePalatinoBlack"/>
          <w:rFonts w:ascii="Times New Roman" w:hAnsi="Times New Roman"/>
        </w:rPr>
        <w:t>9</w:t>
      </w:r>
      <w:r w:rsidR="004108DF">
        <w:rPr>
          <w:rStyle w:val="StylePalatinoBlack"/>
          <w:rFonts w:ascii="Times New Roman" w:hAnsi="Times New Roman"/>
        </w:rPr>
        <w:t xml:space="preserve"> or </w:t>
      </w:r>
      <w:r w:rsidR="00680AFF">
        <w:rPr>
          <w:rStyle w:val="StylePalatinoBlack"/>
          <w:rFonts w:ascii="Times New Roman" w:hAnsi="Times New Roman"/>
        </w:rPr>
        <w:t>later and</w:t>
      </w:r>
      <w:r w:rsidR="004108DF">
        <w:rPr>
          <w:rStyle w:val="StylePalatinoBlack"/>
          <w:rFonts w:ascii="Times New Roman" w:hAnsi="Times New Roman"/>
        </w:rPr>
        <w:t xml:space="preserve"> will be so marked. </w:t>
      </w:r>
    </w:p>
    <w:p w14:paraId="0EE810ED" w14:textId="2F07DAF6" w:rsidR="00596841" w:rsidRPr="00596841" w:rsidRDefault="00CB5458" w:rsidP="00596841">
      <w:pPr>
        <w:pStyle w:val="ListParagraph"/>
        <w:numPr>
          <w:ilvl w:val="6"/>
          <w:numId w:val="8"/>
        </w:numPr>
        <w:ind w:left="1080"/>
        <w:jc w:val="left"/>
        <w:rPr>
          <w:rStyle w:val="StylePalatinoBlack"/>
          <w:rFonts w:ascii="Times New Roman" w:hAnsi="Times New Roman"/>
        </w:rPr>
      </w:pPr>
      <w:r w:rsidRPr="00596841">
        <w:rPr>
          <w:rStyle w:val="StylePalatinoBlack"/>
          <w:rFonts w:ascii="Times New Roman" w:hAnsi="Times New Roman"/>
        </w:rPr>
        <w:t xml:space="preserve">Attachments of buckles and D-rings should be given special attention. Note any unusual wear, frayed or cut fibers, or distortion of the buckles. Rivets should be tight and irremovable with fingers. Body side rivet base and outside rivets should be flat against the material. Bent rivets will fail under stress. </w:t>
      </w:r>
    </w:p>
    <w:p w14:paraId="1EEBE083" w14:textId="5B67E23D" w:rsidR="00596841" w:rsidRPr="00596841" w:rsidRDefault="00CB5458" w:rsidP="00596841">
      <w:pPr>
        <w:pStyle w:val="ListParagraph"/>
        <w:numPr>
          <w:ilvl w:val="6"/>
          <w:numId w:val="8"/>
        </w:numPr>
        <w:ind w:left="1080"/>
        <w:jc w:val="left"/>
        <w:rPr>
          <w:rStyle w:val="StylePalatinoBlack"/>
          <w:rFonts w:ascii="Times New Roman" w:hAnsi="Times New Roman"/>
        </w:rPr>
      </w:pPr>
      <w:r w:rsidRPr="00596841">
        <w:rPr>
          <w:rStyle w:val="StylePalatinoBlack"/>
          <w:rFonts w:ascii="Times New Roman" w:hAnsi="Times New Roman"/>
        </w:rPr>
        <w:t xml:space="preserve">Inspect frayed or broken strands. Broken webbing strands generally appear as tufts on the webbing surface. Any broken, cut or burnt stitches will be readily seen. </w:t>
      </w:r>
    </w:p>
    <w:p w14:paraId="3D0C2A6E" w14:textId="498D50A8" w:rsidR="00596841" w:rsidRPr="00596841" w:rsidRDefault="00CB5458" w:rsidP="008116D1">
      <w:pPr>
        <w:pStyle w:val="ListParagraph"/>
        <w:numPr>
          <w:ilvl w:val="6"/>
          <w:numId w:val="8"/>
        </w:numPr>
        <w:ind w:left="1080"/>
        <w:jc w:val="left"/>
        <w:rPr>
          <w:rStyle w:val="StylePalatinoBlack"/>
          <w:rFonts w:ascii="Times New Roman" w:hAnsi="Times New Roman"/>
        </w:rPr>
      </w:pPr>
      <w:r w:rsidRPr="00596841">
        <w:rPr>
          <w:rStyle w:val="StylePalatinoBlack"/>
          <w:rFonts w:ascii="Times New Roman" w:hAnsi="Times New Roman"/>
        </w:rPr>
        <w:t>Tongue Buckle: Buckle tongues should be free of distortion in shape and motion. They should overlap the buckle frame and move freely back and forth in their socket. Rollers should turn freely on the frame. Check for distortion, sharp edges, and loose, distorted, or broken grommets.</w:t>
      </w:r>
    </w:p>
    <w:p w14:paraId="0DE2F96E" w14:textId="0EA39109" w:rsidR="00596841" w:rsidRPr="009B0EB0" w:rsidRDefault="00CB5458" w:rsidP="00BB133B">
      <w:pPr>
        <w:pStyle w:val="ListParagraph"/>
        <w:numPr>
          <w:ilvl w:val="6"/>
          <w:numId w:val="8"/>
        </w:numPr>
        <w:ind w:left="1080"/>
        <w:jc w:val="left"/>
        <w:rPr>
          <w:rStyle w:val="StylePalatinoBlack"/>
          <w:rFonts w:ascii="Times New Roman" w:hAnsi="Times New Roman"/>
          <w:u w:val="single"/>
        </w:rPr>
      </w:pPr>
      <w:r w:rsidRPr="00596841">
        <w:rPr>
          <w:rStyle w:val="StylePalatinoBlack"/>
          <w:rFonts w:ascii="Times New Roman" w:hAnsi="Times New Roman"/>
        </w:rPr>
        <w:t>Friction Buckle: Inspect the buckle for distortion. The outer bar or center bars must be straight. Pay special attention to corners and attachment points of the center bar.</w:t>
      </w:r>
    </w:p>
    <w:p w14:paraId="4291FDDA" w14:textId="77777777" w:rsidR="00596841" w:rsidRPr="00596841" w:rsidRDefault="00596841" w:rsidP="008116D1">
      <w:pPr>
        <w:jc w:val="left"/>
        <w:rPr>
          <w:rStyle w:val="StylePalatinoBlack"/>
          <w:rFonts w:ascii="Times New Roman" w:hAnsi="Times New Roman"/>
          <w:b/>
          <w:u w:val="single"/>
        </w:rPr>
      </w:pPr>
    </w:p>
    <w:p w14:paraId="2F0DEF20" w14:textId="038945DE" w:rsidR="00F85956" w:rsidRDefault="00CB5458" w:rsidP="00F85956">
      <w:pPr>
        <w:pStyle w:val="Heading3"/>
      </w:pPr>
      <w:bookmarkStart w:id="37" w:name="_Toc64274928"/>
      <w:r>
        <w:t>Lanyard Inspection</w:t>
      </w:r>
      <w:bookmarkEnd w:id="37"/>
    </w:p>
    <w:p w14:paraId="258459FA" w14:textId="77777777" w:rsidR="00CB5458" w:rsidRPr="00C85105" w:rsidRDefault="00CB5458" w:rsidP="00CB5458">
      <w:pPr>
        <w:spacing w:after="240"/>
        <w:jc w:val="left"/>
        <w:rPr>
          <w:rStyle w:val="StylePalatinoBlack"/>
          <w:rFonts w:ascii="Times New Roman" w:hAnsi="Times New Roman"/>
        </w:rPr>
      </w:pPr>
      <w:r w:rsidRPr="00C85105">
        <w:rPr>
          <w:rStyle w:val="StylePalatinoBlack"/>
          <w:rFonts w:ascii="Times New Roman" w:hAnsi="Times New Roman"/>
        </w:rPr>
        <w:t xml:space="preserve">When inspecting lanyards, begin at one end and work to the opposite end. Slowly rotate the lanyard so that the entire circumference is checked. Spliced ends require </w:t>
      </w:r>
      <w:proofErr w:type="gramStart"/>
      <w:r w:rsidRPr="00C85105">
        <w:rPr>
          <w:rStyle w:val="StylePalatinoBlack"/>
          <w:rFonts w:ascii="Times New Roman" w:hAnsi="Times New Roman"/>
        </w:rPr>
        <w:t>particular attention</w:t>
      </w:r>
      <w:proofErr w:type="gramEnd"/>
      <w:r w:rsidRPr="00C85105">
        <w:rPr>
          <w:rStyle w:val="StylePalatinoBlack"/>
          <w:rFonts w:ascii="Times New Roman" w:hAnsi="Times New Roman"/>
        </w:rPr>
        <w:t>. Hardware should be examined under procedures detailed below.</w:t>
      </w:r>
    </w:p>
    <w:p w14:paraId="2DDDFBA2" w14:textId="276A297A" w:rsidR="004108DF" w:rsidRDefault="00CB5458" w:rsidP="00CB5458">
      <w:pPr>
        <w:keepNext/>
        <w:spacing w:after="240"/>
        <w:jc w:val="left"/>
        <w:rPr>
          <w:rStyle w:val="StylePalatinoBlack"/>
          <w:rFonts w:ascii="Times New Roman" w:hAnsi="Times New Roman"/>
        </w:rPr>
      </w:pPr>
      <w:r w:rsidRPr="00C85105">
        <w:rPr>
          <w:rStyle w:val="StylePalatinoBlack"/>
          <w:rFonts w:ascii="Times New Roman" w:hAnsi="Times New Roman"/>
        </w:rPr>
        <w:t xml:space="preserve">1.  </w:t>
      </w:r>
      <w:r w:rsidR="004108DF">
        <w:rPr>
          <w:rStyle w:val="StylePalatinoBlack"/>
          <w:rFonts w:ascii="Times New Roman" w:hAnsi="Times New Roman"/>
        </w:rPr>
        <w:t>Snap-hooks/carabiners</w:t>
      </w:r>
    </w:p>
    <w:p w14:paraId="2EC5FACC" w14:textId="51350F16" w:rsidR="004108DF" w:rsidRDefault="00DF5EF1" w:rsidP="004108DF">
      <w:pPr>
        <w:keepNext/>
        <w:spacing w:after="240"/>
        <w:ind w:left="270"/>
        <w:jc w:val="left"/>
        <w:rPr>
          <w:rStyle w:val="StylePalatinoBlack"/>
          <w:rFonts w:ascii="Times New Roman" w:hAnsi="Times New Roman"/>
        </w:rPr>
      </w:pPr>
      <w:r>
        <w:rPr>
          <w:rStyle w:val="StylePalatinoBlack"/>
          <w:rFonts w:ascii="Times New Roman" w:hAnsi="Times New Roman"/>
        </w:rPr>
        <w:t>Snap hooks</w:t>
      </w:r>
      <w:r w:rsidR="004108DF">
        <w:rPr>
          <w:rStyle w:val="StylePalatinoBlack"/>
          <w:rFonts w:ascii="Times New Roman" w:hAnsi="Times New Roman"/>
        </w:rPr>
        <w:t xml:space="preserve"> and carabiners must be capable of sustaining a minimum tensile load of 5,000 pounds. </w:t>
      </w:r>
      <w:r>
        <w:rPr>
          <w:rStyle w:val="StylePalatinoBlack"/>
          <w:rFonts w:ascii="Times New Roman" w:hAnsi="Times New Roman"/>
        </w:rPr>
        <w:t>Snap hooks</w:t>
      </w:r>
      <w:r w:rsidR="004108DF">
        <w:rPr>
          <w:rStyle w:val="StylePalatinoBlack"/>
          <w:rFonts w:ascii="Times New Roman" w:hAnsi="Times New Roman"/>
        </w:rPr>
        <w:t xml:space="preserve"> and carabiners gate strength must be capable of withstanding a minimum load of 3,600 pounds without the gate separating from the nose of the </w:t>
      </w:r>
      <w:r>
        <w:rPr>
          <w:rStyle w:val="StylePalatinoBlack"/>
          <w:rFonts w:ascii="Times New Roman" w:hAnsi="Times New Roman"/>
        </w:rPr>
        <w:t>snap hook</w:t>
      </w:r>
      <w:r w:rsidR="004108DF">
        <w:rPr>
          <w:rStyle w:val="StylePalatinoBlack"/>
          <w:rFonts w:ascii="Times New Roman" w:hAnsi="Times New Roman"/>
        </w:rPr>
        <w:t xml:space="preserve"> or carabiner body by more than 0.125 inches. </w:t>
      </w:r>
    </w:p>
    <w:p w14:paraId="31CA8D61" w14:textId="7B909D8C" w:rsidR="004108DF" w:rsidRDefault="00DF5EF1" w:rsidP="004108DF">
      <w:pPr>
        <w:keepNext/>
        <w:spacing w:after="240"/>
        <w:ind w:left="270"/>
        <w:jc w:val="left"/>
        <w:rPr>
          <w:rStyle w:val="StylePalatinoBlack"/>
          <w:rFonts w:ascii="Times New Roman" w:hAnsi="Times New Roman"/>
        </w:rPr>
      </w:pPr>
      <w:r>
        <w:rPr>
          <w:rStyle w:val="StylePalatinoBlack"/>
          <w:rFonts w:ascii="Times New Roman" w:hAnsi="Times New Roman"/>
        </w:rPr>
        <w:t>Snap hooks</w:t>
      </w:r>
      <w:r w:rsidR="004108DF">
        <w:rPr>
          <w:rStyle w:val="StylePalatinoBlack"/>
          <w:rFonts w:ascii="Times New Roman" w:hAnsi="Times New Roman"/>
        </w:rPr>
        <w:t xml:space="preserve"> and carabiners must be the automatic locking type that require two consecutive movements to open.  </w:t>
      </w:r>
    </w:p>
    <w:p w14:paraId="25DCC93F" w14:textId="75F90CE6" w:rsidR="004108DF" w:rsidRDefault="004108DF" w:rsidP="00743BFF">
      <w:pPr>
        <w:keepNext/>
        <w:spacing w:after="240"/>
        <w:ind w:left="270"/>
        <w:jc w:val="left"/>
        <w:rPr>
          <w:rStyle w:val="StylePalatinoBlack"/>
          <w:rFonts w:ascii="Times New Roman" w:hAnsi="Times New Roman"/>
        </w:rPr>
      </w:pPr>
      <w:r>
        <w:rPr>
          <w:rStyle w:val="StylePalatinoBlack"/>
          <w:rFonts w:ascii="Times New Roman" w:hAnsi="Times New Roman"/>
        </w:rPr>
        <w:t xml:space="preserve">The </w:t>
      </w:r>
      <w:r w:rsidR="00DF5EF1">
        <w:rPr>
          <w:rStyle w:val="StylePalatinoBlack"/>
          <w:rFonts w:ascii="Times New Roman" w:hAnsi="Times New Roman"/>
        </w:rPr>
        <w:t>snap hook</w:t>
      </w:r>
      <w:r>
        <w:rPr>
          <w:rStyle w:val="StylePalatinoBlack"/>
          <w:rFonts w:ascii="Times New Roman" w:hAnsi="Times New Roman"/>
        </w:rPr>
        <w:t xml:space="preserve"> or carabiner must meet the design standards of ANSI Z359.1</w:t>
      </w:r>
      <w:r w:rsidR="00D04CC3">
        <w:rPr>
          <w:rStyle w:val="StylePalatinoBlack"/>
          <w:rFonts w:ascii="Times New Roman" w:hAnsi="Times New Roman"/>
        </w:rPr>
        <w:t>-</w:t>
      </w:r>
      <w:r>
        <w:rPr>
          <w:rStyle w:val="StylePalatinoBlack"/>
          <w:rFonts w:ascii="Times New Roman" w:hAnsi="Times New Roman"/>
        </w:rPr>
        <w:t>200</w:t>
      </w:r>
      <w:r w:rsidR="004813F4">
        <w:rPr>
          <w:rStyle w:val="StylePalatinoBlack"/>
          <w:rFonts w:ascii="Times New Roman" w:hAnsi="Times New Roman"/>
        </w:rPr>
        <w:t>9</w:t>
      </w:r>
      <w:r>
        <w:rPr>
          <w:rStyle w:val="StylePalatinoBlack"/>
          <w:rFonts w:ascii="Times New Roman" w:hAnsi="Times New Roman"/>
        </w:rPr>
        <w:t xml:space="preserve"> or later and will be so marked. </w:t>
      </w:r>
    </w:p>
    <w:p w14:paraId="617C922D" w14:textId="6F7CAD29" w:rsidR="00CB5458" w:rsidRPr="00C85105" w:rsidRDefault="004108DF" w:rsidP="00CB5458">
      <w:pPr>
        <w:keepNext/>
        <w:spacing w:after="240"/>
        <w:jc w:val="left"/>
        <w:rPr>
          <w:rStyle w:val="StylePalatinoBlack"/>
          <w:rFonts w:ascii="Times New Roman" w:hAnsi="Times New Roman"/>
        </w:rPr>
      </w:pPr>
      <w:r>
        <w:rPr>
          <w:rStyle w:val="StylePalatinoBlack"/>
          <w:rFonts w:ascii="Times New Roman" w:hAnsi="Times New Roman"/>
        </w:rPr>
        <w:t xml:space="preserve">2. </w:t>
      </w:r>
      <w:r w:rsidR="00CB5458" w:rsidRPr="00C85105">
        <w:rPr>
          <w:rStyle w:val="StylePalatinoBlack"/>
          <w:rFonts w:ascii="Times New Roman" w:hAnsi="Times New Roman"/>
        </w:rPr>
        <w:t>Web Lanyard</w:t>
      </w:r>
    </w:p>
    <w:p w14:paraId="0300B7B2" w14:textId="77777777" w:rsidR="00CB5458" w:rsidRPr="00C85105" w:rsidRDefault="00CB5458" w:rsidP="00CB5458">
      <w:pPr>
        <w:keepNext/>
        <w:spacing w:after="240"/>
        <w:ind w:left="270"/>
        <w:jc w:val="left"/>
        <w:rPr>
          <w:rStyle w:val="StylePalatinoBlack"/>
          <w:rFonts w:ascii="Times New Roman" w:hAnsi="Times New Roman"/>
        </w:rPr>
      </w:pPr>
      <w:r w:rsidRPr="00C85105">
        <w:rPr>
          <w:rStyle w:val="StylePalatinoBlack"/>
          <w:rFonts w:ascii="Times New Roman" w:hAnsi="Times New Roman"/>
        </w:rPr>
        <w:t>While bending webbing over a piece of pipe, observe each side of the webbed lanyard. This will reveal any cuts or breaks. Due to the limited elasticity of the web lanyard, fall protection without the use of a shoc</w:t>
      </w:r>
      <w:r>
        <w:rPr>
          <w:rStyle w:val="StylePalatinoBlack"/>
          <w:rFonts w:ascii="Times New Roman" w:hAnsi="Times New Roman"/>
        </w:rPr>
        <w:t xml:space="preserve">k absorber is not recommended. </w:t>
      </w:r>
    </w:p>
    <w:p w14:paraId="4D93D7FE" w14:textId="5FAFC8A6" w:rsidR="00CB5458" w:rsidRPr="00C85105" w:rsidRDefault="004108DF" w:rsidP="00CB5458">
      <w:pPr>
        <w:spacing w:after="240"/>
        <w:rPr>
          <w:rStyle w:val="StylePalatinoBlack"/>
          <w:rFonts w:ascii="Times New Roman" w:hAnsi="Times New Roman"/>
        </w:rPr>
      </w:pPr>
      <w:r>
        <w:rPr>
          <w:rStyle w:val="StylePalatinoBlack"/>
          <w:rFonts w:ascii="Times New Roman" w:hAnsi="Times New Roman"/>
        </w:rPr>
        <w:t>3</w:t>
      </w:r>
      <w:r w:rsidR="00CB5458" w:rsidRPr="00C85105">
        <w:rPr>
          <w:rStyle w:val="StylePalatinoBlack"/>
          <w:rFonts w:ascii="Times New Roman" w:hAnsi="Times New Roman"/>
        </w:rPr>
        <w:t>.  Rope Lanyard</w:t>
      </w:r>
    </w:p>
    <w:p w14:paraId="3BD20B2F" w14:textId="77777777" w:rsidR="00CB5458" w:rsidRPr="00C85105" w:rsidRDefault="00CB5458" w:rsidP="00CB5458">
      <w:pPr>
        <w:spacing w:after="240"/>
        <w:ind w:left="270"/>
        <w:jc w:val="left"/>
        <w:rPr>
          <w:rStyle w:val="StylePalatinoBlack"/>
          <w:rFonts w:ascii="Times New Roman" w:hAnsi="Times New Roman"/>
        </w:rPr>
      </w:pPr>
      <w:r w:rsidRPr="00C85105">
        <w:rPr>
          <w:rStyle w:val="StylePalatinoBlack"/>
          <w:rFonts w:ascii="Times New Roman" w:hAnsi="Times New Roman"/>
        </w:rPr>
        <w:t xml:space="preserve">Rotation of the rope lanyard while inspecting from end to end will bring to light any fuzzy, worn, broken or cut fibers. Weakened areas from extreme loads will appear as a noticeable change in original diameter. The rope diameter should be uniform throughout, following a short break-in period. When a rope lanyard is used for fall protection, a shock-absorbing system should be included. </w:t>
      </w:r>
    </w:p>
    <w:p w14:paraId="0403E7BD" w14:textId="75B178C5" w:rsidR="00CB5458" w:rsidRPr="00C85105" w:rsidRDefault="004108DF" w:rsidP="00CB5458">
      <w:pPr>
        <w:spacing w:after="240"/>
        <w:jc w:val="left"/>
        <w:rPr>
          <w:rStyle w:val="StylePalatinoBlack"/>
          <w:rFonts w:ascii="Times New Roman" w:hAnsi="Times New Roman"/>
        </w:rPr>
      </w:pPr>
      <w:r>
        <w:rPr>
          <w:rStyle w:val="StylePalatinoBlack"/>
          <w:rFonts w:ascii="Times New Roman" w:hAnsi="Times New Roman"/>
        </w:rPr>
        <w:t>4</w:t>
      </w:r>
      <w:r w:rsidR="00CB5458" w:rsidRPr="00C85105">
        <w:rPr>
          <w:rStyle w:val="StylePalatinoBlack"/>
          <w:rFonts w:ascii="Times New Roman" w:hAnsi="Times New Roman"/>
        </w:rPr>
        <w:t>.  Shock-Absorbing Packs</w:t>
      </w:r>
    </w:p>
    <w:p w14:paraId="24DDF316" w14:textId="77777777" w:rsidR="00CB5458" w:rsidRPr="00C85105" w:rsidRDefault="00CB5458" w:rsidP="00CB5458">
      <w:pPr>
        <w:spacing w:after="240"/>
        <w:ind w:left="270"/>
        <w:jc w:val="left"/>
        <w:rPr>
          <w:rStyle w:val="StylePalatinoBlack"/>
          <w:rFonts w:ascii="Times New Roman" w:hAnsi="Times New Roman"/>
        </w:rPr>
      </w:pPr>
      <w:r w:rsidRPr="00C85105">
        <w:rPr>
          <w:rStyle w:val="StylePalatinoBlack"/>
          <w:rFonts w:ascii="Times New Roman" w:hAnsi="Times New Roman"/>
        </w:rPr>
        <w:t xml:space="preserve">The outer portion of the shock-absorbing pack should be examined for burn holes and tears. Stitching on areas where the pack is sewn to the D-ring, belt or lanyard should be examined for loose strands, rips and deterioration. </w:t>
      </w:r>
    </w:p>
    <w:p w14:paraId="71C35A06" w14:textId="3473100F" w:rsidR="00CB5458" w:rsidRPr="00C85105" w:rsidRDefault="004108DF" w:rsidP="00CB5458">
      <w:pPr>
        <w:spacing w:after="240"/>
        <w:jc w:val="left"/>
        <w:rPr>
          <w:rStyle w:val="StylePalatinoBlack"/>
          <w:rFonts w:ascii="Times New Roman" w:hAnsi="Times New Roman"/>
        </w:rPr>
      </w:pPr>
      <w:r>
        <w:rPr>
          <w:rStyle w:val="StylePalatinoBlack"/>
          <w:rFonts w:ascii="Times New Roman" w:hAnsi="Times New Roman"/>
        </w:rPr>
        <w:t>5</w:t>
      </w:r>
      <w:r w:rsidR="00CB5458" w:rsidRPr="00C85105">
        <w:rPr>
          <w:rStyle w:val="StylePalatinoBlack"/>
          <w:rFonts w:ascii="Times New Roman" w:hAnsi="Times New Roman"/>
        </w:rPr>
        <w:t>.  Visual Indication of Damage to Webbing and Rope Lanyards</w:t>
      </w:r>
    </w:p>
    <w:p w14:paraId="6E617982" w14:textId="77777777" w:rsidR="00CB5458" w:rsidRPr="00C85105" w:rsidRDefault="00CB5458" w:rsidP="00CB5458">
      <w:pPr>
        <w:spacing w:after="240"/>
        <w:ind w:left="270"/>
        <w:jc w:val="left"/>
        <w:rPr>
          <w:rStyle w:val="StylePalatinoBlack"/>
          <w:rFonts w:ascii="Times New Roman" w:hAnsi="Times New Roman"/>
        </w:rPr>
      </w:pPr>
      <w:r w:rsidRPr="00C85105">
        <w:rPr>
          <w:rStyle w:val="StylePalatinoBlack"/>
          <w:rFonts w:ascii="Times New Roman" w:hAnsi="Times New Roman"/>
          <w:u w:val="single"/>
        </w:rPr>
        <w:t>Heat</w:t>
      </w:r>
      <w:r w:rsidRPr="00C85105">
        <w:rPr>
          <w:rStyle w:val="StylePalatinoBlack"/>
          <w:rFonts w:ascii="Times New Roman" w:hAnsi="Times New Roman"/>
        </w:rPr>
        <w:t xml:space="preserve"> - In excessive heat, nylon becomes brittle and has a shriveled brownish appearance. Fibers will break when flexed and should not be used above 180 degrees Fahrenheit. </w:t>
      </w:r>
    </w:p>
    <w:p w14:paraId="2C7F6EA2" w14:textId="77777777" w:rsidR="00CB5458" w:rsidRPr="00C85105" w:rsidRDefault="00CB5458" w:rsidP="00CB5458">
      <w:pPr>
        <w:spacing w:after="240"/>
        <w:ind w:left="270"/>
        <w:jc w:val="left"/>
        <w:rPr>
          <w:rStyle w:val="StylePalatinoBlack"/>
          <w:rFonts w:ascii="Times New Roman" w:hAnsi="Times New Roman"/>
        </w:rPr>
      </w:pPr>
      <w:r w:rsidRPr="00C85105">
        <w:rPr>
          <w:rStyle w:val="StylePalatinoBlack"/>
          <w:rFonts w:ascii="Times New Roman" w:hAnsi="Times New Roman"/>
          <w:u w:val="single"/>
        </w:rPr>
        <w:t>Chemical</w:t>
      </w:r>
      <w:r w:rsidRPr="00C85105">
        <w:rPr>
          <w:rStyle w:val="StylePalatinoBlack"/>
          <w:rFonts w:ascii="Times New Roman" w:hAnsi="Times New Roman"/>
        </w:rPr>
        <w:t xml:space="preserve"> - Change in color usually appears as a brownish smear or smudge. Transverse cracks appear when belt is bent over tight. This causes a loss of elasticity in the belt. </w:t>
      </w:r>
    </w:p>
    <w:p w14:paraId="2FC400D0" w14:textId="77777777" w:rsidR="00CB5458" w:rsidRDefault="00CB5458" w:rsidP="00CB5458">
      <w:pPr>
        <w:ind w:left="270"/>
        <w:jc w:val="left"/>
        <w:rPr>
          <w:rStyle w:val="StylePalatinoBlack"/>
          <w:rFonts w:ascii="Times New Roman" w:hAnsi="Times New Roman"/>
        </w:rPr>
      </w:pPr>
      <w:r w:rsidRPr="00C85105">
        <w:rPr>
          <w:rStyle w:val="StylePalatinoBlack"/>
          <w:rFonts w:ascii="Times New Roman" w:hAnsi="Times New Roman"/>
          <w:u w:val="single"/>
        </w:rPr>
        <w:lastRenderedPageBreak/>
        <w:t>Ultraviolet Rays</w:t>
      </w:r>
      <w:r w:rsidRPr="00C85105">
        <w:rPr>
          <w:rStyle w:val="StylePalatinoBlack"/>
          <w:rFonts w:ascii="Times New Roman" w:hAnsi="Times New Roman"/>
        </w:rPr>
        <w:t xml:space="preserve"> - Do not store webbing and rope lanyards in direct sunlight. Ultraviolet rays can reduce the strength of some materials. </w:t>
      </w:r>
    </w:p>
    <w:p w14:paraId="0D5FFBBD" w14:textId="77777777" w:rsidR="00CB5458" w:rsidRPr="00C85105" w:rsidRDefault="00CB5458" w:rsidP="00CB5458">
      <w:pPr>
        <w:spacing w:after="240"/>
        <w:ind w:left="270"/>
        <w:jc w:val="left"/>
        <w:rPr>
          <w:rStyle w:val="StylePalatinoBlack"/>
          <w:rFonts w:ascii="Times New Roman" w:hAnsi="Times New Roman"/>
        </w:rPr>
      </w:pPr>
      <w:r w:rsidRPr="00C85105">
        <w:rPr>
          <w:rStyle w:val="StylePalatinoBlack"/>
          <w:rFonts w:ascii="Times New Roman" w:hAnsi="Times New Roman"/>
        </w:rPr>
        <w:br/>
      </w:r>
      <w:r w:rsidRPr="00C85105">
        <w:rPr>
          <w:rStyle w:val="StylePalatinoBlack"/>
          <w:rFonts w:ascii="Times New Roman" w:hAnsi="Times New Roman"/>
          <w:u w:val="single"/>
        </w:rPr>
        <w:t>Molten Metal or Flame</w:t>
      </w:r>
      <w:r w:rsidRPr="00C85105">
        <w:rPr>
          <w:rStyle w:val="StylePalatinoBlack"/>
          <w:rFonts w:ascii="Times New Roman" w:hAnsi="Times New Roman"/>
        </w:rPr>
        <w:t xml:space="preserve"> - Webbing and rope strands may be fused together by molten metal or flame. Watch for hard, shiny spots or a hard and brittle feel. Webbing will not support combustion, nylon will. </w:t>
      </w:r>
      <w:r w:rsidRPr="00C85105">
        <w:rPr>
          <w:rStyle w:val="StylePalatinoBlack"/>
          <w:rFonts w:ascii="Times New Roman" w:hAnsi="Times New Roman"/>
        </w:rPr>
        <w:br/>
      </w:r>
      <w:r w:rsidRPr="00C85105">
        <w:rPr>
          <w:rStyle w:val="StylePalatinoBlack"/>
          <w:rFonts w:ascii="Times New Roman" w:hAnsi="Times New Roman"/>
        </w:rPr>
        <w:br/>
      </w:r>
      <w:r w:rsidRPr="00C85105">
        <w:rPr>
          <w:rStyle w:val="StylePalatinoBlack"/>
          <w:rFonts w:ascii="Times New Roman" w:hAnsi="Times New Roman"/>
          <w:u w:val="single"/>
        </w:rPr>
        <w:t>Paint and Solvents</w:t>
      </w:r>
      <w:r w:rsidRPr="00C85105">
        <w:rPr>
          <w:rStyle w:val="StylePalatinoBlack"/>
          <w:rFonts w:ascii="Times New Roman" w:hAnsi="Times New Roman"/>
        </w:rPr>
        <w:t xml:space="preserve"> - Paint will penetrate and dry, restricting movements of fibers. Drying agents and solvents in some paints will appear as chemical damage.</w:t>
      </w:r>
    </w:p>
    <w:p w14:paraId="364942C6" w14:textId="77777777" w:rsidR="00CB5458" w:rsidRPr="00C85105" w:rsidRDefault="00CB5458" w:rsidP="00CB5458">
      <w:pPr>
        <w:spacing w:after="240"/>
        <w:ind w:left="270"/>
        <w:jc w:val="left"/>
        <w:rPr>
          <w:rStyle w:val="StylePalatinoBlack"/>
          <w:rFonts w:ascii="Times New Roman" w:hAnsi="Times New Roman"/>
        </w:rPr>
      </w:pPr>
      <w:r w:rsidRPr="00C85105">
        <w:rPr>
          <w:rStyle w:val="StylePalatinoBlack"/>
          <w:rFonts w:ascii="Times New Roman" w:hAnsi="Times New Roman"/>
          <w:u w:val="single"/>
        </w:rPr>
        <w:t>Hardware</w:t>
      </w:r>
      <w:r w:rsidRPr="00C85105">
        <w:rPr>
          <w:rStyle w:val="StylePalatinoBlack"/>
          <w:rFonts w:ascii="Times New Roman" w:hAnsi="Times New Roman"/>
        </w:rPr>
        <w:t xml:space="preserve"> -   Inspect snap hooks closely for hook and eye distortion, cracks, corrosion, scale, pitted surfaces or deposits of foreign matter. The keeper or latch should seat into the nose without binding and should not be distorted or obstructed. The keeper spring should exert </w:t>
      </w:r>
      <w:proofErr w:type="gramStart"/>
      <w:r w:rsidRPr="00C85105">
        <w:rPr>
          <w:rStyle w:val="StylePalatinoBlack"/>
          <w:rFonts w:ascii="Times New Roman" w:hAnsi="Times New Roman"/>
        </w:rPr>
        <w:t>sufficient</w:t>
      </w:r>
      <w:proofErr w:type="gramEnd"/>
      <w:r w:rsidRPr="00C85105">
        <w:rPr>
          <w:rStyle w:val="StylePalatinoBlack"/>
          <w:rFonts w:ascii="Times New Roman" w:hAnsi="Times New Roman"/>
        </w:rPr>
        <w:t xml:space="preserve"> force to firmly close the keeper. Keeper rocks must provide the keeper from opening when the keeper closes. </w:t>
      </w:r>
    </w:p>
    <w:p w14:paraId="449B680E" w14:textId="339379DA" w:rsidR="00F85956" w:rsidRDefault="00CB5458" w:rsidP="00F42C01">
      <w:pPr>
        <w:ind w:left="270"/>
      </w:pPr>
      <w:r w:rsidRPr="00C85105">
        <w:rPr>
          <w:rStyle w:val="StylePalatinoBlack"/>
          <w:rFonts w:ascii="Times New Roman" w:hAnsi="Times New Roman"/>
          <w:u w:val="single"/>
        </w:rPr>
        <w:t>Thimbles</w:t>
      </w:r>
      <w:r w:rsidRPr="00C85105">
        <w:rPr>
          <w:rStyle w:val="StylePalatinoBlack"/>
          <w:rFonts w:ascii="Times New Roman" w:hAnsi="Times New Roman"/>
        </w:rPr>
        <w:t xml:space="preserve"> - The thimble (protective plastic sleeve) must be firmly seated in the eye of the splice, and the splice should have no loose or cut strands. The edges of the thimble should be free of sharp edges, distortion, or cracks.</w:t>
      </w:r>
    </w:p>
    <w:p w14:paraId="69E2048D" w14:textId="77777777" w:rsidR="00CB5458" w:rsidRPr="00D929BC" w:rsidRDefault="00CB5458" w:rsidP="00F85956"/>
    <w:p w14:paraId="18F3BB3A" w14:textId="13A577A2" w:rsidR="00F85956" w:rsidRPr="00D929BC" w:rsidRDefault="00CB5458" w:rsidP="00F85956">
      <w:pPr>
        <w:pStyle w:val="Heading3"/>
      </w:pPr>
      <w:bookmarkStart w:id="38" w:name="_Toc64274929"/>
      <w:r>
        <w:t>Care and Storage of Equipment</w:t>
      </w:r>
      <w:bookmarkEnd w:id="38"/>
    </w:p>
    <w:p w14:paraId="3DC83F2A" w14:textId="33FFAF55" w:rsidR="00CB5458" w:rsidRPr="00C85105" w:rsidRDefault="00CB5458" w:rsidP="00CB5458">
      <w:pPr>
        <w:spacing w:after="240"/>
        <w:jc w:val="left"/>
        <w:rPr>
          <w:rStyle w:val="StylePalatinoBlack"/>
          <w:rFonts w:ascii="Times New Roman" w:hAnsi="Times New Roman"/>
        </w:rPr>
      </w:pPr>
      <w:r w:rsidRPr="00C85105">
        <w:rPr>
          <w:rStyle w:val="StylePalatinoBlack"/>
          <w:rFonts w:ascii="Times New Roman" w:hAnsi="Times New Roman"/>
        </w:rPr>
        <w:t xml:space="preserve">Basic care for fall protection safety equipment will prolong the life of the equipment and contribute toward the performance of its vital safety function. Proper storage and maintenance after use is as important as cleaning the equipment of dirt, corrosives or contaminants. The storage area should be clean, dry and free of exposure to fumes, mists, vapors or corrosive elements. </w:t>
      </w:r>
    </w:p>
    <w:p w14:paraId="668A2845" w14:textId="3F78F580" w:rsidR="006202E0" w:rsidRDefault="00CB5458" w:rsidP="00F207C5">
      <w:pPr>
        <w:spacing w:after="240"/>
        <w:rPr>
          <w:rStyle w:val="StylePalatinoBlack"/>
          <w:rFonts w:ascii="Times New Roman" w:hAnsi="Times New Roman"/>
          <w:b/>
          <w:u w:val="single"/>
        </w:rPr>
      </w:pPr>
      <w:r w:rsidRPr="00C85105">
        <w:rPr>
          <w:rStyle w:val="StylePalatinoBlack"/>
          <w:rFonts w:ascii="Times New Roman" w:hAnsi="Times New Roman"/>
        </w:rPr>
        <w:t>For nylon and polyester articles, clean according to the manufacture</w:t>
      </w:r>
      <w:r>
        <w:rPr>
          <w:rStyle w:val="StylePalatinoBlack"/>
          <w:rFonts w:ascii="Times New Roman" w:hAnsi="Times New Roman"/>
        </w:rPr>
        <w:t>r’</w:t>
      </w:r>
      <w:r w:rsidRPr="00C85105">
        <w:rPr>
          <w:rStyle w:val="StylePalatinoBlack"/>
          <w:rFonts w:ascii="Times New Roman" w:hAnsi="Times New Roman"/>
        </w:rPr>
        <w:t xml:space="preserve">s instructions. </w:t>
      </w:r>
      <w:r w:rsidRPr="00C85105">
        <w:rPr>
          <w:rStyle w:val="StylePalatinoBlack"/>
          <w:rFonts w:ascii="Times New Roman" w:hAnsi="Times New Roman"/>
        </w:rPr>
        <w:br/>
        <w:t>Drying- Harness, belts and other equipment should be dried thoroughly without exposure to heat, steam or long periods of sunlight.</w:t>
      </w:r>
    </w:p>
    <w:p w14:paraId="27FFBB28" w14:textId="77777777" w:rsidR="00196CE0" w:rsidRPr="00196CE0" w:rsidRDefault="00196CE0" w:rsidP="00196CE0">
      <w:pPr>
        <w:pStyle w:val="Heading2"/>
        <w:keepNext w:val="0"/>
        <w:numPr>
          <w:ilvl w:val="0"/>
          <w:numId w:val="0"/>
        </w:numPr>
        <w:ind w:left="504"/>
        <w:rPr>
          <w:b w:val="0"/>
        </w:rPr>
      </w:pPr>
    </w:p>
    <w:p w14:paraId="7674D3ED" w14:textId="77777777" w:rsidR="00E72DE4" w:rsidRDefault="00E72DE4">
      <w:pPr>
        <w:jc w:val="left"/>
        <w:rPr>
          <w:b/>
          <w:bCs/>
          <w:iCs/>
          <w:szCs w:val="28"/>
        </w:rPr>
      </w:pPr>
      <w:r>
        <w:br w:type="page"/>
      </w:r>
    </w:p>
    <w:p w14:paraId="18BBA668" w14:textId="160C71C2" w:rsidR="00196CE0" w:rsidRPr="00DE2BC0" w:rsidRDefault="00F207C5" w:rsidP="00196CE0">
      <w:pPr>
        <w:pStyle w:val="Heading2"/>
        <w:keepNext w:val="0"/>
        <w:rPr>
          <w:b w:val="0"/>
        </w:rPr>
      </w:pPr>
      <w:bookmarkStart w:id="39" w:name="_Toc64274930"/>
      <w:r>
        <w:lastRenderedPageBreak/>
        <w:t>Fall Protection Harnesses</w:t>
      </w:r>
      <w:bookmarkEnd w:id="39"/>
    </w:p>
    <w:p w14:paraId="1D7021D7" w14:textId="77777777" w:rsidR="00CB5458" w:rsidRDefault="00CB5458" w:rsidP="00F207C5">
      <w:pPr>
        <w:jc w:val="left"/>
        <w:rPr>
          <w:rStyle w:val="StylePalatinoBlack"/>
          <w:rFonts w:ascii="Times New Roman" w:hAnsi="Times New Roman"/>
        </w:rPr>
      </w:pPr>
    </w:p>
    <w:p w14:paraId="32F14FF9" w14:textId="18256367" w:rsidR="00F207C5" w:rsidRPr="00CB7FDF" w:rsidRDefault="00F207C5" w:rsidP="00F207C5">
      <w:pPr>
        <w:jc w:val="left"/>
        <w:rPr>
          <w:rStyle w:val="StylePalatinoBlack"/>
          <w:rFonts w:ascii="Times New Roman" w:hAnsi="Times New Roman"/>
        </w:rPr>
      </w:pPr>
      <w:r w:rsidRPr="00CB7FDF">
        <w:rPr>
          <w:rStyle w:val="StylePalatinoBlack"/>
          <w:rFonts w:ascii="Times New Roman" w:hAnsi="Times New Roman"/>
        </w:rPr>
        <w:t xml:space="preserve">Fall protection harnesses are designed for a capacity range of 130 pounds to 310 pounds (59- 140 Kg). This range is selected in order to stay within the maximum arresting force of 1800 pounds directed by government safety regulations. Workers outside these parameters must undergo an evaluation by the respective </w:t>
      </w:r>
      <w:r w:rsidR="007175E2">
        <w:rPr>
          <w:rStyle w:val="StylePalatinoBlack"/>
          <w:rFonts w:ascii="Times New Roman" w:hAnsi="Times New Roman"/>
        </w:rPr>
        <w:t xml:space="preserve">ESH </w:t>
      </w:r>
      <w:r w:rsidR="00ED760F">
        <w:rPr>
          <w:rStyle w:val="StylePalatinoBlack"/>
          <w:rFonts w:ascii="Times New Roman" w:hAnsi="Times New Roman"/>
        </w:rPr>
        <w:t>representative</w:t>
      </w:r>
      <w:r w:rsidRPr="00CB7FDF">
        <w:rPr>
          <w:rStyle w:val="StylePalatinoBlack"/>
          <w:rFonts w:ascii="Times New Roman" w:hAnsi="Times New Roman"/>
        </w:rPr>
        <w:t xml:space="preserve"> before they </w:t>
      </w:r>
      <w:proofErr w:type="gramStart"/>
      <w:r w:rsidRPr="00CB7FDF">
        <w:rPr>
          <w:rStyle w:val="StylePalatinoBlack"/>
          <w:rFonts w:ascii="Times New Roman" w:hAnsi="Times New Roman"/>
        </w:rPr>
        <w:t>are allowed to</w:t>
      </w:r>
      <w:proofErr w:type="gramEnd"/>
      <w:r w:rsidRPr="00CB7FDF">
        <w:rPr>
          <w:rStyle w:val="StylePalatinoBlack"/>
          <w:rFonts w:ascii="Times New Roman" w:hAnsi="Times New Roman"/>
        </w:rPr>
        <w:t xml:space="preserve"> use a personal fall arrest system. If allowed to use fall arresting gear these workers are restricted to the use of a retractable lanyard. </w:t>
      </w:r>
    </w:p>
    <w:p w14:paraId="6E95C65E" w14:textId="77777777" w:rsidR="00F207C5" w:rsidRPr="00CB7FDF" w:rsidRDefault="00F207C5" w:rsidP="00F207C5">
      <w:pPr>
        <w:rPr>
          <w:rStyle w:val="StylePalatinoBlack"/>
          <w:rFonts w:ascii="Times New Roman" w:hAnsi="Times New Roman"/>
        </w:rPr>
      </w:pPr>
      <w:r w:rsidRPr="00CB7FDF">
        <w:rPr>
          <w:b/>
          <w:noProof/>
          <w:color w:val="000000"/>
        </w:rPr>
        <mc:AlternateContent>
          <mc:Choice Requires="wps">
            <w:drawing>
              <wp:anchor distT="0" distB="0" distL="114300" distR="114300" simplePos="0" relativeHeight="251659264" behindDoc="0" locked="0" layoutInCell="1" allowOverlap="1" wp14:anchorId="01C86BE2" wp14:editId="00DF6112">
                <wp:simplePos x="0" y="0"/>
                <wp:positionH relativeFrom="column">
                  <wp:posOffset>2143125</wp:posOffset>
                </wp:positionH>
                <wp:positionV relativeFrom="paragraph">
                  <wp:posOffset>54610</wp:posOffset>
                </wp:positionV>
                <wp:extent cx="1844040" cy="428625"/>
                <wp:effectExtent l="19050" t="19050" r="22860" b="2857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428625"/>
                        </a:xfrm>
                        <a:prstGeom prst="rect">
                          <a:avLst/>
                        </a:prstGeom>
                        <a:solidFill>
                          <a:srgbClr val="FFFFFF">
                            <a:alpha val="0"/>
                          </a:srgbClr>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17129" id="Rectangle 97" o:spid="_x0000_s1026" style="position:absolute;margin-left:168.75pt;margin-top:4.3pt;width:145.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AeMgIAAFwEAAAOAAAAZHJzL2Uyb0RvYy54bWysVFFv0zAQfkfiP1h+p0lKt3VR02nqKEIa&#10;MDH4AVfHaSwc25zdpuXXc3ay0sIbIg+Wz3f3+bvvfFncHTrN9hK9sqbixSTnTBpha2W2Ff/2df1m&#10;zpkPYGrQ1siKH6Xnd8vXrxa9K+XUtlbXEhmBGF/2ruJtCK7MMi9a2YGfWCcNORuLHQQycZvVCD2h&#10;dzqb5vl11lusHVohvafTh8HJlwm/aaQIn5vGy8B0xYlbSCumdRPXbLmAcovgWiVGGvAPLDpQhi49&#10;QT1AALZD9RdUpwRab5swEbbLbNMoIVMNVE2R/1HNcwtOplpIHO9OMvn/Bys+7Z+QqbritzecGeio&#10;R19INTBbLRmdkUC98yXFPbsnjCV692jFd8+MXbUUJu8Rbd9KqIlWEeOzi4RoeEplm/6jrQkedsEm&#10;rQ4NdhGQVGCH1JLjqSXyEJigw2I+m+Uz6pwg32w6v55epSugfMl26MN7aTsWNxVHIp/QYf/oQ2QD&#10;5UtIYm+1qtdK62TgdrPSyPZAz2OdviFXuxaG0/RECMMPoQnPn2Now/qKv50XeZ5yL5xj1giVx2+k&#10;fxHWqUBToFVX8fkpCMoo6jtTpzcaQOlhT2S0GVWOwg4N2tj6SCKjHZ44jSRtWos/OevpeVfc/9gB&#10;Ss70B0ONui1IV5qHZMyubqZk4Llnc+4BIwiq4oGzYbsKwwztHKptSzcVqXZj76m5jUq6x8YPrEay&#10;9ISTfOO4xRk5t1PU75/C8hcAAAD//wMAUEsDBBQABgAIAAAAIQCoUm8C4AAAAAgBAAAPAAAAZHJz&#10;L2Rvd25yZXYueG1sTI9BS8NAFITvgv9heYI3u2lLkzbmpTSR4kFEWgteN5tnEsy+DdltG/+960mP&#10;wwwz32TbyfTiQqPrLCPMZxEIYm3rjhuE0/v+YQ3CecW16i0Twjc52Oa3N5lKa3vlA12OvhGhhF2q&#10;EFrvh1RKp1syys3sQBy8Tzsa5YMcG1mP6hrKTS8XURRLozoOC60aqGxJfx3PBqF4rsoP/VYUnd7v&#10;nsqVKl7c6wHx/m7aPYLwNPm/MPziB3TIA1Nlz1w70SMsl8kqRBHWMYjgx4tkA6JCSOI5yDyT/w/k&#10;PwAAAP//AwBQSwECLQAUAAYACAAAACEAtoM4kv4AAADhAQAAEwAAAAAAAAAAAAAAAAAAAAAAW0Nv&#10;bnRlbnRfVHlwZXNdLnhtbFBLAQItABQABgAIAAAAIQA4/SH/1gAAAJQBAAALAAAAAAAAAAAAAAAA&#10;AC8BAABfcmVscy8ucmVsc1BLAQItABQABgAIAAAAIQDbPOAeMgIAAFwEAAAOAAAAAAAAAAAAAAAA&#10;AC4CAABkcnMvZTJvRG9jLnhtbFBLAQItABQABgAIAAAAIQCoUm8C4AAAAAgBAAAPAAAAAAAAAAAA&#10;AAAAAIwEAABkcnMvZG93bnJldi54bWxQSwUGAAAAAAQABADzAAAAmQUAAAAA&#10;" strokeweight="3pt">
                <v:fill opacity="0"/>
              </v:rect>
            </w:pict>
          </mc:Fallback>
        </mc:AlternateContent>
      </w:r>
    </w:p>
    <w:p w14:paraId="02E7E5DC" w14:textId="4483D1D4" w:rsidR="00F207C5" w:rsidRPr="00CB7FDF" w:rsidRDefault="00680AFF" w:rsidP="00F207C5">
      <w:pPr>
        <w:jc w:val="center"/>
        <w:rPr>
          <w:rStyle w:val="StylePalatinoBlack"/>
          <w:rFonts w:ascii="Times New Roman" w:hAnsi="Times New Roman"/>
        </w:rPr>
      </w:pPr>
      <w:r w:rsidRPr="00CB7FDF">
        <w:rPr>
          <w:rStyle w:val="StylePalatinoBlack"/>
          <w:rFonts w:ascii="Times New Roman" w:hAnsi="Times New Roman"/>
          <w:b/>
        </w:rPr>
        <w:t>W A R N I N G</w:t>
      </w:r>
    </w:p>
    <w:p w14:paraId="1569D701" w14:textId="77777777" w:rsidR="00F207C5" w:rsidRPr="00CB7FDF" w:rsidRDefault="00F207C5" w:rsidP="00F207C5">
      <w:pPr>
        <w:rPr>
          <w:rStyle w:val="StylePalatinoBlack"/>
          <w:rFonts w:ascii="Times New Roman" w:hAnsi="Times New Roman"/>
        </w:rPr>
      </w:pPr>
    </w:p>
    <w:p w14:paraId="186A100B" w14:textId="77777777" w:rsidR="00F207C5" w:rsidRPr="00CB7FDF" w:rsidRDefault="00F207C5" w:rsidP="00F207C5">
      <w:pPr>
        <w:jc w:val="center"/>
        <w:rPr>
          <w:rStyle w:val="StylePalatinoBlack"/>
          <w:rFonts w:ascii="Times New Roman" w:hAnsi="Times New Roman"/>
          <w:i/>
        </w:rPr>
      </w:pPr>
      <w:r w:rsidRPr="00CB7FDF">
        <w:rPr>
          <w:rStyle w:val="StylePalatinoBlack"/>
          <w:rFonts w:ascii="Times New Roman" w:hAnsi="Times New Roman"/>
          <w:i/>
        </w:rPr>
        <w:t>All straps built into the harness must be attached as per the manufacturer’s instructions.</w:t>
      </w:r>
    </w:p>
    <w:p w14:paraId="37F635D6" w14:textId="77777777" w:rsidR="00F207C5" w:rsidRPr="00CB7FDF" w:rsidRDefault="00F207C5" w:rsidP="00F207C5">
      <w:pPr>
        <w:jc w:val="center"/>
        <w:rPr>
          <w:rStyle w:val="StylePalatinoBlack"/>
          <w:rFonts w:ascii="Times New Roman" w:hAnsi="Times New Roman"/>
          <w:i/>
        </w:rPr>
      </w:pPr>
      <w:r w:rsidRPr="00CB7FDF">
        <w:rPr>
          <w:rStyle w:val="StylePalatinoBlack"/>
          <w:rFonts w:ascii="Times New Roman" w:hAnsi="Times New Roman"/>
          <w:i/>
        </w:rPr>
        <w:t>Leaving the leg straps unhooked may cause the user to slip through and out of the harness with the possibility of serious injury or death.</w:t>
      </w:r>
    </w:p>
    <w:p w14:paraId="7B7C2349" w14:textId="77777777" w:rsidR="00F207C5" w:rsidRPr="00CB7FDF" w:rsidRDefault="00F207C5" w:rsidP="00F207C5">
      <w:pPr>
        <w:jc w:val="center"/>
        <w:rPr>
          <w:rStyle w:val="StylePalatinoBlack"/>
          <w:rFonts w:ascii="Times New Roman" w:hAnsi="Times New Roman"/>
          <w:i/>
        </w:rPr>
      </w:pPr>
    </w:p>
    <w:p w14:paraId="6462B1D6" w14:textId="77777777" w:rsidR="00F207C5" w:rsidRPr="00CB7FDF" w:rsidRDefault="00F207C5" w:rsidP="00F207C5">
      <w:pPr>
        <w:jc w:val="center"/>
        <w:rPr>
          <w:rStyle w:val="StylePalatinoBlack"/>
          <w:rFonts w:ascii="Times New Roman" w:hAnsi="Times New Roman"/>
          <w:i/>
        </w:rPr>
      </w:pPr>
      <w:r w:rsidRPr="00CB7FDF">
        <w:rPr>
          <w:rStyle w:val="StylePalatinoBlack"/>
          <w:rFonts w:ascii="Times New Roman" w:hAnsi="Times New Roman"/>
          <w:i/>
        </w:rPr>
        <w:t>Hoisting materials with any component of a worker positioning system or with any component of a personal fall arrest system is prohibited.</w:t>
      </w:r>
    </w:p>
    <w:p w14:paraId="394D4492" w14:textId="77777777" w:rsidR="00F207C5" w:rsidRPr="00CB7FDF" w:rsidRDefault="00F207C5" w:rsidP="00F207C5">
      <w:pPr>
        <w:jc w:val="center"/>
        <w:rPr>
          <w:rStyle w:val="StylePalatinoBlack"/>
          <w:rFonts w:ascii="Times New Roman" w:hAnsi="Times New Roman"/>
          <w:i/>
        </w:rPr>
      </w:pPr>
    </w:p>
    <w:p w14:paraId="644C691B" w14:textId="77777777" w:rsidR="00F207C5" w:rsidRPr="00CB7FDF" w:rsidRDefault="00F207C5" w:rsidP="00F207C5">
      <w:pPr>
        <w:jc w:val="center"/>
        <w:rPr>
          <w:rStyle w:val="StylePalatinoBlack"/>
          <w:rFonts w:ascii="Times New Roman" w:hAnsi="Times New Roman"/>
          <w:i/>
        </w:rPr>
      </w:pPr>
      <w:r w:rsidRPr="00CB7FDF">
        <w:rPr>
          <w:rStyle w:val="StylePalatinoBlack"/>
          <w:rFonts w:ascii="Times New Roman" w:hAnsi="Times New Roman"/>
          <w:i/>
        </w:rPr>
        <w:t>All components of a personal fall arrest system subjected to the stresses of a fall must be taken out of service and disposed of properly.</w:t>
      </w:r>
    </w:p>
    <w:p w14:paraId="6269295E" w14:textId="77777777" w:rsidR="00F207C5" w:rsidRPr="00CB7FDF" w:rsidRDefault="00F207C5" w:rsidP="00F207C5">
      <w:pPr>
        <w:jc w:val="center"/>
        <w:rPr>
          <w:rStyle w:val="StylePalatinoBlack"/>
          <w:rFonts w:ascii="Times New Roman" w:hAnsi="Times New Roman"/>
          <w:i/>
        </w:rPr>
      </w:pPr>
    </w:p>
    <w:p w14:paraId="7764DEF3" w14:textId="77777777" w:rsidR="00F207C5" w:rsidRPr="00CB7FDF" w:rsidRDefault="00F207C5" w:rsidP="00F207C5">
      <w:pPr>
        <w:jc w:val="center"/>
        <w:rPr>
          <w:rStyle w:val="StylePalatinoBlack"/>
          <w:rFonts w:ascii="Times New Roman" w:hAnsi="Times New Roman"/>
        </w:rPr>
      </w:pPr>
    </w:p>
    <w:p w14:paraId="73CA0E61" w14:textId="77777777" w:rsidR="00F207C5" w:rsidRPr="00CB7FDF" w:rsidRDefault="00F207C5" w:rsidP="00F207C5">
      <w:pPr>
        <w:jc w:val="left"/>
        <w:rPr>
          <w:rStyle w:val="StylePalatinoBlack"/>
          <w:rFonts w:ascii="Times New Roman" w:hAnsi="Times New Roman"/>
        </w:rPr>
      </w:pPr>
      <w:r w:rsidRPr="00CB7FDF">
        <w:rPr>
          <w:rStyle w:val="StylePalatinoBlack"/>
          <w:rFonts w:ascii="Times New Roman" w:hAnsi="Times New Roman"/>
        </w:rPr>
        <w:t>Fall protection equipment purchased to protect workers from a fall hazard cannot be used for any other purpose. Equipment subjected to the forces of a fall arrest must be rendered inoperable and removed from service immediately or be sent to the ES</w:t>
      </w:r>
      <w:r>
        <w:rPr>
          <w:rStyle w:val="StylePalatinoBlack"/>
          <w:rFonts w:ascii="Times New Roman" w:hAnsi="Times New Roman"/>
        </w:rPr>
        <w:t>&amp;</w:t>
      </w:r>
      <w:r w:rsidRPr="00CB7FDF">
        <w:rPr>
          <w:rStyle w:val="StylePalatinoBlack"/>
          <w:rFonts w:ascii="Times New Roman" w:hAnsi="Times New Roman"/>
        </w:rPr>
        <w:t>H Section for use as a training aid and marked “NOT FOR FALL PROTECTION USE”.</w:t>
      </w:r>
    </w:p>
    <w:p w14:paraId="2996940E" w14:textId="77777777" w:rsidR="00F207C5" w:rsidRPr="00CB7FDF" w:rsidRDefault="00F207C5" w:rsidP="00F207C5">
      <w:pPr>
        <w:jc w:val="left"/>
        <w:rPr>
          <w:rStyle w:val="StylePalatinoBlack"/>
          <w:rFonts w:ascii="Times New Roman" w:hAnsi="Times New Roman"/>
        </w:rPr>
      </w:pPr>
    </w:p>
    <w:p w14:paraId="10BA9775" w14:textId="30D58B16" w:rsidR="00F207C5" w:rsidRPr="00CB7FDF" w:rsidRDefault="00F207C5" w:rsidP="00F207C5">
      <w:pPr>
        <w:spacing w:before="100" w:beforeAutospacing="1" w:after="100" w:afterAutospacing="1"/>
        <w:jc w:val="left"/>
        <w:rPr>
          <w:rStyle w:val="StylePalatinoBlack"/>
          <w:rFonts w:ascii="Times New Roman" w:hAnsi="Times New Roman"/>
        </w:rPr>
      </w:pPr>
      <w:r w:rsidRPr="00CB7FDF">
        <w:rPr>
          <w:rStyle w:val="StylePalatinoBlack"/>
          <w:rFonts w:ascii="Times New Roman" w:hAnsi="Times New Roman"/>
        </w:rPr>
        <w:t>Snap hooks and carabiners shall be self-closing and self-locking and shall be capable of being opened by at least two consecutive deliberate actions.</w:t>
      </w:r>
      <w:r w:rsidR="004813F4">
        <w:rPr>
          <w:rStyle w:val="StylePalatinoBlack"/>
          <w:rFonts w:ascii="Times New Roman" w:hAnsi="Times New Roman"/>
        </w:rPr>
        <w:t xml:space="preserve"> Snap hooks and carabiners must be marked with ANSI Z359.12-2009 or later. </w:t>
      </w:r>
    </w:p>
    <w:p w14:paraId="75503992" w14:textId="4002AE40" w:rsidR="00196CE0" w:rsidRDefault="00F207C5" w:rsidP="00196CE0">
      <w:pPr>
        <w:rPr>
          <w:rStyle w:val="StylePalatinoBlack"/>
          <w:rFonts w:ascii="Times New Roman" w:hAnsi="Times New Roman"/>
        </w:rPr>
      </w:pPr>
      <w:r w:rsidRPr="00CB7FDF">
        <w:rPr>
          <w:rStyle w:val="StylePalatinoBlack"/>
          <w:rFonts w:ascii="Times New Roman" w:hAnsi="Times New Roman"/>
        </w:rPr>
        <w:t>The shock absorber end on the lanyards must be connected next to the D-ring with the other end attached to the anchorage point.</w:t>
      </w:r>
      <w:r w:rsidR="004813F4">
        <w:rPr>
          <w:rStyle w:val="StylePalatinoBlack"/>
          <w:rFonts w:ascii="Times New Roman" w:hAnsi="Times New Roman"/>
        </w:rPr>
        <w:t xml:space="preserve">  Do not use two connectors on the same D-ring. </w:t>
      </w:r>
    </w:p>
    <w:p w14:paraId="78FC5F5C" w14:textId="04E33C25" w:rsidR="00BD4572" w:rsidRDefault="00BD4572" w:rsidP="00196CE0">
      <w:pPr>
        <w:rPr>
          <w:rStyle w:val="StylePalatinoBlack"/>
          <w:rFonts w:ascii="Times New Roman" w:hAnsi="Times New Roman"/>
        </w:rPr>
      </w:pPr>
    </w:p>
    <w:p w14:paraId="1C870453" w14:textId="77777777" w:rsidR="00BD4572" w:rsidRPr="00E7004C" w:rsidRDefault="00BD4572" w:rsidP="00196CE0">
      <w:pPr>
        <w:rPr>
          <w:b/>
          <w:highlight w:val="yellow"/>
        </w:rPr>
      </w:pPr>
    </w:p>
    <w:p w14:paraId="5AA4EF4A" w14:textId="17F2A567" w:rsidR="00E72DE4" w:rsidRDefault="00E72DE4">
      <w:pPr>
        <w:jc w:val="left"/>
        <w:rPr>
          <w:b/>
          <w:bCs/>
          <w:iCs/>
          <w:szCs w:val="28"/>
        </w:rPr>
      </w:pPr>
      <w:r>
        <w:br w:type="page"/>
      </w:r>
    </w:p>
    <w:p w14:paraId="21BD7F51" w14:textId="7AF31621" w:rsidR="00196CE0" w:rsidRDefault="00F207C5" w:rsidP="00196CE0">
      <w:pPr>
        <w:pStyle w:val="Heading2"/>
        <w:keepNext w:val="0"/>
        <w:jc w:val="both"/>
        <w:rPr>
          <w:b w:val="0"/>
        </w:rPr>
      </w:pPr>
      <w:bookmarkStart w:id="40" w:name="_Toc64274931"/>
      <w:r>
        <w:lastRenderedPageBreak/>
        <w:t>Calculating Total Fall Distance</w:t>
      </w:r>
      <w:bookmarkEnd w:id="40"/>
    </w:p>
    <w:p w14:paraId="7C6E2E6A" w14:textId="4FB5F180" w:rsidR="00F207C5" w:rsidRPr="00CB7FDF" w:rsidRDefault="00F207C5" w:rsidP="00F207C5">
      <w:pPr>
        <w:rPr>
          <w:rStyle w:val="StylePalatinoBlack"/>
          <w:rFonts w:ascii="Times New Roman" w:hAnsi="Times New Roman"/>
        </w:rPr>
      </w:pPr>
      <w:r w:rsidRPr="00CB7FDF">
        <w:rPr>
          <w:rStyle w:val="StylePalatinoBlack"/>
          <w:rFonts w:ascii="Times New Roman" w:hAnsi="Times New Roman"/>
        </w:rPr>
        <w:t xml:space="preserve">To avoid striking a lower surface by any part of the body, it is necessary for the user of a PFAS to understand clearly the total distance traveled from the onset of a fall to the end of the fall.  To understand the </w:t>
      </w:r>
      <w:r w:rsidR="0091475F" w:rsidRPr="00CB7FDF">
        <w:rPr>
          <w:rStyle w:val="StylePalatinoBlack"/>
          <w:rFonts w:ascii="Times New Roman" w:hAnsi="Times New Roman"/>
        </w:rPr>
        <w:t>calculation,</w:t>
      </w:r>
      <w:r w:rsidRPr="00CB7FDF">
        <w:rPr>
          <w:rStyle w:val="StylePalatinoBlack"/>
          <w:rFonts w:ascii="Times New Roman" w:hAnsi="Times New Roman"/>
        </w:rPr>
        <w:t xml:space="preserve"> we will assume that the anchorage </w:t>
      </w:r>
      <w:proofErr w:type="gramStart"/>
      <w:r w:rsidRPr="00CB7FDF">
        <w:rPr>
          <w:rStyle w:val="StylePalatinoBlack"/>
          <w:rFonts w:ascii="Times New Roman" w:hAnsi="Times New Roman"/>
        </w:rPr>
        <w:t>point</w:t>
      </w:r>
      <w:proofErr w:type="gramEnd"/>
      <w:r w:rsidRPr="00CB7FDF">
        <w:rPr>
          <w:rStyle w:val="StylePalatinoBlack"/>
          <w:rFonts w:ascii="Times New Roman" w:hAnsi="Times New Roman"/>
        </w:rPr>
        <w:t xml:space="preserve"> and the D-ring of the harness are at the same level.</w:t>
      </w:r>
    </w:p>
    <w:p w14:paraId="41772964" w14:textId="77777777" w:rsidR="00743BFF" w:rsidRDefault="00743BFF" w:rsidP="00F207C5">
      <w:pPr>
        <w:jc w:val="left"/>
        <w:rPr>
          <w:rStyle w:val="StylePalatinoBlack"/>
          <w:rFonts w:ascii="Times New Roman" w:hAnsi="Times New Roman"/>
        </w:rPr>
      </w:pPr>
    </w:p>
    <w:p w14:paraId="1C707B6F" w14:textId="1B2A5121" w:rsidR="00F207C5" w:rsidRPr="00CB7FDF" w:rsidRDefault="00F207C5" w:rsidP="00F207C5">
      <w:pPr>
        <w:jc w:val="left"/>
        <w:rPr>
          <w:rStyle w:val="StylePalatinoBlack"/>
          <w:rFonts w:ascii="Times New Roman" w:hAnsi="Times New Roman"/>
          <w:vertAlign w:val="superscript"/>
        </w:rPr>
      </w:pPr>
      <w:r w:rsidRPr="00CB7FDF">
        <w:rPr>
          <w:rStyle w:val="StylePalatinoBlack"/>
          <w:rFonts w:ascii="Times New Roman" w:hAnsi="Times New Roman"/>
        </w:rPr>
        <w:t>Total Distance traveled</w:t>
      </w:r>
      <w:r w:rsidRPr="00CB7FDF">
        <w:rPr>
          <w:rStyle w:val="StylePalatinoBlack"/>
          <w:rFonts w:ascii="Times New Roman" w:hAnsi="Times New Roman"/>
          <w:vertAlign w:val="superscript"/>
        </w:rPr>
        <w:t xml:space="preserve">1 </w:t>
      </w:r>
      <w:r w:rsidRPr="00CB7FDF">
        <w:rPr>
          <w:rStyle w:val="StylePalatinoBlack"/>
          <w:rFonts w:ascii="Times New Roman" w:hAnsi="Times New Roman"/>
        </w:rPr>
        <w:t>= total length of the lanyard + total length of extended shock absorber</w:t>
      </w:r>
      <w:r w:rsidRPr="00CB7FDF">
        <w:rPr>
          <w:rStyle w:val="StylePalatinoBlack"/>
          <w:rFonts w:ascii="Times New Roman" w:hAnsi="Times New Roman"/>
          <w:vertAlign w:val="superscript"/>
        </w:rPr>
        <w:t xml:space="preserve"> 2</w:t>
      </w:r>
      <w:r w:rsidRPr="00CB7FDF">
        <w:rPr>
          <w:rStyle w:val="StylePalatinoBlack"/>
          <w:rFonts w:ascii="Times New Roman" w:hAnsi="Times New Roman"/>
        </w:rPr>
        <w:t xml:space="preserve"> + height of the person</w:t>
      </w:r>
      <w:r w:rsidRPr="00CB7FDF">
        <w:rPr>
          <w:rStyle w:val="StylePalatinoBlack"/>
          <w:rFonts w:ascii="Times New Roman" w:hAnsi="Times New Roman"/>
          <w:vertAlign w:val="superscript"/>
        </w:rPr>
        <w:t>3</w:t>
      </w:r>
      <w:r w:rsidRPr="00CB7FDF">
        <w:rPr>
          <w:rStyle w:val="StylePalatinoBlack"/>
          <w:rFonts w:ascii="Times New Roman" w:hAnsi="Times New Roman"/>
        </w:rPr>
        <w:t xml:space="preserve"> + Stretch</w:t>
      </w:r>
      <w:r w:rsidRPr="00CB7FDF">
        <w:rPr>
          <w:rStyle w:val="StylePalatinoBlack"/>
          <w:rFonts w:ascii="Times New Roman" w:hAnsi="Times New Roman"/>
          <w:vertAlign w:val="superscript"/>
        </w:rPr>
        <w:t xml:space="preserve">4 </w:t>
      </w:r>
      <w:r w:rsidR="00680AFF" w:rsidRPr="00CB7FDF">
        <w:rPr>
          <w:rStyle w:val="StylePalatinoBlack"/>
          <w:rFonts w:ascii="Times New Roman" w:hAnsi="Times New Roman"/>
        </w:rPr>
        <w:t>±</w:t>
      </w:r>
      <w:r w:rsidR="00680AFF" w:rsidRPr="00CB7FDF">
        <w:rPr>
          <w:rStyle w:val="StylePalatinoBlack"/>
          <w:rFonts w:ascii="Times New Roman" w:hAnsi="Times New Roman"/>
          <w:vertAlign w:val="superscript"/>
        </w:rPr>
        <w:t xml:space="preserve"> (</w:t>
      </w:r>
      <w:r w:rsidRPr="00CB7FDF">
        <w:rPr>
          <w:rStyle w:val="StylePalatinoBlack"/>
          <w:rFonts w:ascii="Times New Roman" w:hAnsi="Times New Roman"/>
        </w:rPr>
        <w:t>diff. from anchor to D-Ring)</w:t>
      </w:r>
      <w:r w:rsidRPr="00CB7FDF">
        <w:rPr>
          <w:rStyle w:val="StylePalatinoBlack"/>
          <w:rFonts w:ascii="Times New Roman" w:hAnsi="Times New Roman"/>
          <w:vertAlign w:val="superscript"/>
        </w:rPr>
        <w:t>5</w:t>
      </w:r>
    </w:p>
    <w:p w14:paraId="223C0C5F" w14:textId="77777777" w:rsidR="00F207C5" w:rsidRPr="00CB7FDF" w:rsidRDefault="00F207C5" w:rsidP="00F207C5">
      <w:pPr>
        <w:jc w:val="left"/>
        <w:rPr>
          <w:rStyle w:val="StylePalatinoBlack"/>
          <w:rFonts w:ascii="Times New Roman" w:hAnsi="Times New Roman"/>
          <w:vertAlign w:val="superscript"/>
        </w:rPr>
      </w:pPr>
    </w:p>
    <w:p w14:paraId="74B35114"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 xml:space="preserve">Note 1: This is the total distance from anchorage point to the bottom of the feet at the end of a fall. </w:t>
      </w:r>
    </w:p>
    <w:p w14:paraId="1E3A71CA" w14:textId="77777777" w:rsidR="00F207C5" w:rsidRPr="00CB7FDF" w:rsidRDefault="00F207C5" w:rsidP="00F207C5">
      <w:pPr>
        <w:jc w:val="left"/>
        <w:rPr>
          <w:rStyle w:val="StylePalatinoBlack"/>
          <w:rFonts w:ascii="Times New Roman" w:hAnsi="Times New Roman"/>
          <w:i/>
        </w:rPr>
      </w:pPr>
    </w:p>
    <w:p w14:paraId="432C203C"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Note 2: The shock absorber may be a rip stitch type or bungee cord type. Regardless of type, any shock absorber will elongate a total of 42 inches (3½ feet). This elongation is prescribed in ANSI Standard 359.1-1992 (R1999).</w:t>
      </w:r>
    </w:p>
    <w:p w14:paraId="0EDD6D13" w14:textId="77777777" w:rsidR="00F207C5" w:rsidRPr="00CB7FDF" w:rsidRDefault="00F207C5" w:rsidP="00F207C5">
      <w:pPr>
        <w:jc w:val="left"/>
        <w:rPr>
          <w:rStyle w:val="StylePalatinoBlack"/>
          <w:rFonts w:ascii="Times New Roman" w:hAnsi="Times New Roman"/>
          <w:i/>
        </w:rPr>
      </w:pPr>
    </w:p>
    <w:p w14:paraId="5FAE2C1F"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Note 3: Height is determined to nearest foot. For example, a person 5 Ft 6 in. in height would use 6 ft. as his/her height. A person 5 Ft 5 inches would use 5 ft. as his/her height.</w:t>
      </w:r>
    </w:p>
    <w:p w14:paraId="37DF8046" w14:textId="77777777" w:rsidR="00F207C5" w:rsidRPr="00CB7FDF" w:rsidRDefault="00F207C5" w:rsidP="00F207C5">
      <w:pPr>
        <w:jc w:val="left"/>
        <w:rPr>
          <w:rStyle w:val="StylePalatinoBlack"/>
          <w:rFonts w:ascii="Times New Roman" w:hAnsi="Times New Roman"/>
          <w:i/>
        </w:rPr>
      </w:pPr>
    </w:p>
    <w:p w14:paraId="1448BD32"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Note 4: Stretch must be accounted for because all fall protection lanyards, shock absorbers and harnesses are made of synthetic fiber such as nylon or polyester. At the end of a fall these materials will stretch depending on the weight of the person. Account for a distance of 3- 5 ft. of stretch based on your body weight and tools. For workers whose body weight with tools is less than 250 pounds may use 3 feet for stretch. Workers over whose body weight with tools exceed 250 pounds may use 5 feet.</w:t>
      </w:r>
    </w:p>
    <w:p w14:paraId="458EF0BE" w14:textId="77777777" w:rsidR="00F207C5" w:rsidRPr="00CB7FDF" w:rsidRDefault="00F207C5" w:rsidP="00F207C5">
      <w:pPr>
        <w:jc w:val="left"/>
        <w:rPr>
          <w:rStyle w:val="StylePalatinoBlack"/>
          <w:rFonts w:ascii="Times New Roman" w:hAnsi="Times New Roman"/>
          <w:i/>
        </w:rPr>
      </w:pPr>
    </w:p>
    <w:p w14:paraId="17B6911A"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Note 5:  Add the difference in feet if the anchor point is below the D-Ring or subtract the difference in feet if the anchor point is above the D-Ring. Using a person that is 6ft tall weighting 200 pounds and tied to an anchorage 2 feet above the D-Ring using a 6ft shock absorbing lanyard. The total distance for the fall would be,</w:t>
      </w:r>
    </w:p>
    <w:p w14:paraId="51E95162" w14:textId="77777777" w:rsidR="00F207C5" w:rsidRPr="00CB7FDF" w:rsidRDefault="00F207C5" w:rsidP="00F207C5">
      <w:pPr>
        <w:jc w:val="left"/>
        <w:rPr>
          <w:rStyle w:val="StylePalatinoBlack"/>
          <w:rFonts w:ascii="Times New Roman" w:hAnsi="Times New Roman"/>
          <w:i/>
        </w:rPr>
      </w:pPr>
    </w:p>
    <w:p w14:paraId="7EE40C9E"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Total Distance= 6+3½ feet+6 + 3 – 2= 16½ feet (In this example the free fall is only 4 ft.)</w:t>
      </w:r>
    </w:p>
    <w:p w14:paraId="0DC4F872" w14:textId="77777777" w:rsidR="00F207C5" w:rsidRPr="00CB7FDF" w:rsidRDefault="00F207C5" w:rsidP="00F207C5">
      <w:pPr>
        <w:jc w:val="left"/>
        <w:rPr>
          <w:rStyle w:val="StylePalatinoBlack"/>
          <w:rFonts w:ascii="Times New Roman" w:hAnsi="Times New Roman"/>
          <w:i/>
        </w:rPr>
      </w:pPr>
    </w:p>
    <w:p w14:paraId="587BE862" w14:textId="3FCFA81D"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 xml:space="preserve">If tied below the D-Ring by two </w:t>
      </w:r>
      <w:r w:rsidR="00680AFF" w:rsidRPr="00CB7FDF">
        <w:rPr>
          <w:rStyle w:val="StylePalatinoBlack"/>
          <w:rFonts w:ascii="Times New Roman" w:hAnsi="Times New Roman"/>
          <w:i/>
        </w:rPr>
        <w:t>feet,</w:t>
      </w:r>
      <w:r w:rsidRPr="00CB7FDF">
        <w:rPr>
          <w:rStyle w:val="StylePalatinoBlack"/>
          <w:rFonts w:ascii="Times New Roman" w:hAnsi="Times New Roman"/>
          <w:i/>
        </w:rPr>
        <w:t xml:space="preserve"> then the distance is:</w:t>
      </w:r>
    </w:p>
    <w:p w14:paraId="248ECF92" w14:textId="77777777" w:rsidR="00F207C5" w:rsidRPr="00CB7FDF" w:rsidRDefault="00F207C5" w:rsidP="00F207C5">
      <w:pPr>
        <w:jc w:val="left"/>
        <w:rPr>
          <w:rStyle w:val="StylePalatinoBlack"/>
          <w:rFonts w:ascii="Times New Roman" w:hAnsi="Times New Roman"/>
          <w:i/>
        </w:rPr>
      </w:pPr>
    </w:p>
    <w:p w14:paraId="15BDD0F5" w14:textId="77777777" w:rsidR="00F207C5" w:rsidRPr="00CB7FDF" w:rsidRDefault="00F207C5" w:rsidP="00F207C5">
      <w:pPr>
        <w:jc w:val="left"/>
        <w:rPr>
          <w:rStyle w:val="StylePalatinoBlack"/>
          <w:rFonts w:ascii="Times New Roman" w:hAnsi="Times New Roman"/>
          <w:i/>
        </w:rPr>
      </w:pPr>
      <w:r w:rsidRPr="00CB7FDF">
        <w:rPr>
          <w:rStyle w:val="StylePalatinoBlack"/>
          <w:rFonts w:ascii="Times New Roman" w:hAnsi="Times New Roman"/>
          <w:i/>
        </w:rPr>
        <w:t xml:space="preserve">Total Distance= 6+3½ feet+6 + 3 + 2= </w:t>
      </w:r>
      <w:r>
        <w:rPr>
          <w:rStyle w:val="StylePalatinoBlack"/>
          <w:rFonts w:ascii="Times New Roman" w:hAnsi="Times New Roman"/>
          <w:i/>
        </w:rPr>
        <w:t>20</w:t>
      </w:r>
      <w:r w:rsidRPr="00CB7FDF">
        <w:rPr>
          <w:rStyle w:val="StylePalatinoBlack"/>
          <w:rFonts w:ascii="Times New Roman" w:hAnsi="Times New Roman"/>
          <w:i/>
        </w:rPr>
        <w:t>½ feet (In this example the free fall would be 8 ft.</w:t>
      </w:r>
      <w:r w:rsidRPr="00CB7FDF">
        <w:rPr>
          <w:rStyle w:val="StylePalatinoBlack"/>
          <w:rFonts w:ascii="Times New Roman" w:hAnsi="Times New Roman"/>
          <w:i/>
          <w:vertAlign w:val="superscript"/>
        </w:rPr>
        <w:t>**</w:t>
      </w:r>
      <w:r w:rsidRPr="00CB7FDF">
        <w:rPr>
          <w:rStyle w:val="StylePalatinoBlack"/>
          <w:rFonts w:ascii="Times New Roman" w:hAnsi="Times New Roman"/>
          <w:i/>
        </w:rPr>
        <w:t>)</w:t>
      </w:r>
    </w:p>
    <w:p w14:paraId="2E061455" w14:textId="77777777" w:rsidR="00F207C5" w:rsidRPr="00CB7FDF" w:rsidRDefault="00F207C5" w:rsidP="00F207C5">
      <w:pPr>
        <w:jc w:val="left"/>
        <w:rPr>
          <w:rStyle w:val="StylePalatinoBlack"/>
          <w:rFonts w:ascii="Times New Roman" w:hAnsi="Times New Roman"/>
          <w:i/>
        </w:rPr>
      </w:pPr>
    </w:p>
    <w:p w14:paraId="3A46C5BD" w14:textId="77777777" w:rsidR="00F207C5" w:rsidRPr="00C85105" w:rsidRDefault="00F207C5" w:rsidP="00F207C5">
      <w:pPr>
        <w:jc w:val="left"/>
      </w:pPr>
      <w:r w:rsidRPr="00CB7FDF">
        <w:rPr>
          <w:rStyle w:val="StylePalatinoBlack"/>
          <w:rFonts w:ascii="Times New Roman" w:hAnsi="Times New Roman"/>
          <w:i/>
        </w:rPr>
        <w:t>** A free fall of more than 6ft is strictly prohibited by the standards. In this case, all that the wearer of a personal fall arrest system can use would be a 4ft shock absorbing lanyard to be able to remain within the 6 ft. rule.</w:t>
      </w:r>
    </w:p>
    <w:p w14:paraId="2CBE7267" w14:textId="04D3933C" w:rsidR="00C704B6" w:rsidRDefault="00C704B6" w:rsidP="00F86384">
      <w:pPr>
        <w:ind w:right="36"/>
        <w:rPr>
          <w:rFonts w:ascii="Palatino" w:hAnsi="Palatino"/>
          <w:color w:val="000000"/>
        </w:rPr>
      </w:pPr>
    </w:p>
    <w:p w14:paraId="2137A7F2" w14:textId="77777777" w:rsidR="001A74A8" w:rsidRPr="00C02A84" w:rsidRDefault="001A74A8" w:rsidP="001A74A8">
      <w:pPr>
        <w:jc w:val="center"/>
      </w:pPr>
    </w:p>
    <w:sectPr w:rsidR="001A74A8" w:rsidRPr="00C02A84" w:rsidSect="00DE35C0">
      <w:headerReference w:type="default" r:id="rId19"/>
      <w:footerReference w:type="defaul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12402" w14:textId="77777777" w:rsidR="00723700" w:rsidRDefault="00723700" w:rsidP="00CB66DF">
      <w:r>
        <w:separator/>
      </w:r>
    </w:p>
  </w:endnote>
  <w:endnote w:type="continuationSeparator" w:id="0">
    <w:p w14:paraId="19362C60" w14:textId="77777777" w:rsidR="00723700" w:rsidRDefault="0072370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1902" w14:textId="77777777" w:rsidR="00BF6A40" w:rsidRDefault="00BF6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2AE1" w14:textId="77777777" w:rsidR="00017FDC" w:rsidRDefault="00017FDC"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7060-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0CC3BA7B" w14:textId="5560D0FB" w:rsidR="00017FDC" w:rsidRDefault="00017FDC"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w:t>
    </w:r>
    <w:r w:rsidR="00BF6A40">
      <w:rPr>
        <w:rFonts w:ascii="Palatino" w:hAnsi="Palatino"/>
        <w:i/>
        <w:sz w:val="18"/>
      </w:rPr>
      <w:t>&amp;</w:t>
    </w:r>
    <w:r>
      <w:rPr>
        <w:rFonts w:ascii="Palatino" w:hAnsi="Palatino"/>
        <w:i/>
        <w:sz w:val="18"/>
      </w:rPr>
      <w:t>H</w:t>
    </w:r>
    <w:r w:rsidRPr="00320751">
      <w:rPr>
        <w:rFonts w:ascii="Palatino" w:hAnsi="Palatino"/>
        <w:i/>
        <w:sz w:val="18"/>
      </w:rPr>
      <w:t xml:space="preserve"> Section website.</w:t>
    </w:r>
    <w:r>
      <w:rPr>
        <w:rFonts w:ascii="Palatino" w:hAnsi="Palatino"/>
        <w:sz w:val="18"/>
      </w:rPr>
      <w:tab/>
    </w:r>
    <w:r>
      <w:rPr>
        <w:sz w:val="18"/>
        <w:szCs w:val="18"/>
      </w:rPr>
      <w:t>Rev. 02</w:t>
    </w:r>
    <w:r w:rsidRPr="00A71082">
      <w:rPr>
        <w:sz w:val="18"/>
        <w:szCs w:val="18"/>
      </w:rPr>
      <w:t>/20</w:t>
    </w:r>
    <w:r>
      <w:rPr>
        <w:sz w:val="18"/>
        <w:szCs w:val="18"/>
      </w:rPr>
      <w:t>21</w:t>
    </w:r>
    <w:r w:rsidRPr="00A71082">
      <w:rPr>
        <w:rFonts w:ascii="Palatino" w:hAnsi="Palatino"/>
        <w:sz w:val="18"/>
        <w:szCs w:val="18"/>
      </w:rPr>
      <w:t xml:space="preserve"> </w:t>
    </w:r>
    <w:r w:rsidRPr="00E131D2">
      <w:rPr>
        <w:rFonts w:ascii="Palatino" w:hAnsi="Palatino"/>
      </w:rPr>
      <w:t xml:space="preserve">    </w:t>
    </w:r>
  </w:p>
  <w:p w14:paraId="4BD5B1C3" w14:textId="77777777" w:rsidR="00017FDC" w:rsidRDefault="00017FDC"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0115EB4" w14:textId="77777777" w:rsidR="00017FDC" w:rsidRPr="00B072B8" w:rsidRDefault="00017FDC"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A60A" w14:textId="77777777" w:rsidR="00BF6A40" w:rsidRDefault="00BF6A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893B" w14:textId="10C48990" w:rsidR="00017FDC" w:rsidRDefault="00017FDC"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7060TA-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46389E82" w14:textId="7E3E170E" w:rsidR="00017FDC" w:rsidRDefault="00017FDC"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BF6A40">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02/2021</w:t>
    </w:r>
    <w:r w:rsidRPr="00A71082">
      <w:rPr>
        <w:rFonts w:ascii="Palatino" w:hAnsi="Palatino"/>
        <w:sz w:val="18"/>
        <w:szCs w:val="18"/>
      </w:rPr>
      <w:t xml:space="preserve"> </w:t>
    </w:r>
    <w:r w:rsidRPr="00E131D2">
      <w:rPr>
        <w:rFonts w:ascii="Palatino" w:hAnsi="Palatino"/>
      </w:rPr>
      <w:t xml:space="preserve">    </w:t>
    </w:r>
  </w:p>
  <w:p w14:paraId="0525C7A8" w14:textId="77777777" w:rsidR="00017FDC" w:rsidRDefault="00017FDC"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5693720" w14:textId="77777777" w:rsidR="00017FDC" w:rsidRDefault="00017FDC"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07477DB" w14:textId="77777777" w:rsidR="00017FDC" w:rsidRPr="00DB5D5A" w:rsidRDefault="00017FDC"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5CB9E" w14:textId="77777777" w:rsidR="00723700" w:rsidRDefault="00723700" w:rsidP="00CB66DF">
      <w:r>
        <w:separator/>
      </w:r>
    </w:p>
  </w:footnote>
  <w:footnote w:type="continuationSeparator" w:id="0">
    <w:p w14:paraId="6FA54BEC" w14:textId="77777777" w:rsidR="00723700" w:rsidRDefault="0072370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C32D" w14:textId="77777777" w:rsidR="00BF6A40" w:rsidRDefault="00BF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017FDC" w:rsidRPr="00423E3B" w14:paraId="659015D9" w14:textId="77777777" w:rsidTr="00276DEB">
      <w:trPr>
        <w:trHeight w:val="611"/>
      </w:trPr>
      <w:tc>
        <w:tcPr>
          <w:tcW w:w="1490" w:type="dxa"/>
        </w:tcPr>
        <w:p w14:paraId="4DB4EC97" w14:textId="77777777" w:rsidR="00017FDC" w:rsidRDefault="00017FDC" w:rsidP="00755B35">
          <w:r w:rsidRPr="00684839">
            <w:rPr>
              <w:noProof/>
            </w:rPr>
            <w:drawing>
              <wp:anchor distT="0" distB="0" distL="114300" distR="114300" simplePos="0" relativeHeight="251656192" behindDoc="0" locked="0" layoutInCell="1" allowOverlap="0" wp14:anchorId="50549387" wp14:editId="57AC72F7">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0E54BAD" w14:textId="77777777" w:rsidR="00017FDC" w:rsidRDefault="00017FDC" w:rsidP="00755B35">
          <w:pPr>
            <w:jc w:val="center"/>
          </w:pPr>
          <w:r>
            <w:t>ES&amp;H Manual</w:t>
          </w:r>
        </w:p>
      </w:tc>
      <w:tc>
        <w:tcPr>
          <w:tcW w:w="3188" w:type="dxa"/>
          <w:vAlign w:val="center"/>
        </w:tcPr>
        <w:p w14:paraId="6794F81F" w14:textId="77777777" w:rsidR="00017FDC" w:rsidRPr="00423E3B" w:rsidRDefault="00017FDC" w:rsidP="00276DEB">
          <w:pPr>
            <w:jc w:val="center"/>
          </w:pPr>
          <w:r>
            <w:t>FESHM 7060</w:t>
          </w:r>
        </w:p>
        <w:p w14:paraId="58FFBA04" w14:textId="5258DC2F" w:rsidR="00017FDC" w:rsidRPr="00423E3B" w:rsidRDefault="00017FDC" w:rsidP="00276DEB">
          <w:pPr>
            <w:jc w:val="center"/>
          </w:pPr>
          <w:r>
            <w:t>February 2021</w:t>
          </w:r>
        </w:p>
      </w:tc>
    </w:tr>
  </w:tbl>
  <w:p w14:paraId="63A32356" w14:textId="611E091A" w:rsidR="00017FDC" w:rsidRDefault="00017FDC"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654F" w14:textId="77777777" w:rsidR="00BF6A40" w:rsidRDefault="00BF6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017FDC" w:rsidRPr="00423E3B" w14:paraId="489AFE3B" w14:textId="77777777" w:rsidTr="00276DEB">
      <w:trPr>
        <w:trHeight w:val="611"/>
      </w:trPr>
      <w:tc>
        <w:tcPr>
          <w:tcW w:w="1490" w:type="dxa"/>
        </w:tcPr>
        <w:p w14:paraId="465AC1EA" w14:textId="77777777" w:rsidR="00017FDC" w:rsidRDefault="00017FDC" w:rsidP="00755B35">
          <w:r w:rsidRPr="00684839">
            <w:rPr>
              <w:noProof/>
            </w:rPr>
            <w:drawing>
              <wp:anchor distT="0" distB="0" distL="114300" distR="114300" simplePos="0" relativeHeight="251657216" behindDoc="0" locked="0" layoutInCell="1" allowOverlap="0" wp14:anchorId="0DC34E2B" wp14:editId="189A7255">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2CDF75D" w14:textId="77777777" w:rsidR="00017FDC" w:rsidRDefault="00017FDC" w:rsidP="00755B35">
          <w:pPr>
            <w:jc w:val="center"/>
          </w:pPr>
          <w:r>
            <w:t>ES&amp;H Manual</w:t>
          </w:r>
        </w:p>
      </w:tc>
      <w:tc>
        <w:tcPr>
          <w:tcW w:w="3188" w:type="dxa"/>
          <w:vAlign w:val="center"/>
        </w:tcPr>
        <w:p w14:paraId="52977DF4" w14:textId="32AF8208" w:rsidR="00017FDC" w:rsidRPr="00423E3B" w:rsidRDefault="00017FDC" w:rsidP="00276DEB">
          <w:pPr>
            <w:jc w:val="center"/>
          </w:pPr>
          <w:r>
            <w:t>FESHM 7060</w:t>
          </w:r>
        </w:p>
        <w:p w14:paraId="18C7EB4F" w14:textId="1B4C43E1" w:rsidR="00017FDC" w:rsidRPr="00423E3B" w:rsidRDefault="00017FDC" w:rsidP="00276DEB">
          <w:pPr>
            <w:jc w:val="center"/>
          </w:pPr>
          <w:r>
            <w:t>February 2021</w:t>
          </w:r>
        </w:p>
      </w:tc>
    </w:tr>
  </w:tbl>
  <w:p w14:paraId="7D17F0AD" w14:textId="77777777" w:rsidR="00017FDC" w:rsidRDefault="00017FDC" w:rsidP="00E00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17FDC" w:rsidRPr="00423E3B" w14:paraId="59938F19" w14:textId="77777777" w:rsidTr="00821B8A">
      <w:trPr>
        <w:trHeight w:val="611"/>
      </w:trPr>
      <w:tc>
        <w:tcPr>
          <w:tcW w:w="2676" w:type="dxa"/>
        </w:tcPr>
        <w:p w14:paraId="3239FA9C" w14:textId="77777777" w:rsidR="00017FDC" w:rsidRDefault="00017FDC" w:rsidP="00821B8A">
          <w:r w:rsidRPr="00684839">
            <w:rPr>
              <w:noProof/>
            </w:rPr>
            <w:drawing>
              <wp:anchor distT="0" distB="0" distL="114300" distR="114300" simplePos="0" relativeHeight="251658240" behindDoc="0" locked="0" layoutInCell="1" allowOverlap="0" wp14:anchorId="7820EEE2" wp14:editId="2279434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754FEDDD" w14:textId="77777777" w:rsidR="00017FDC" w:rsidRDefault="00017FDC" w:rsidP="00821B8A">
          <w:pPr>
            <w:jc w:val="center"/>
          </w:pPr>
          <w:r>
            <w:t>ES&amp;H Manual</w:t>
          </w:r>
        </w:p>
      </w:tc>
      <w:tc>
        <w:tcPr>
          <w:tcW w:w="2736" w:type="dxa"/>
          <w:vAlign w:val="center"/>
        </w:tcPr>
        <w:p w14:paraId="16652429" w14:textId="60A7EC82" w:rsidR="00017FDC" w:rsidRPr="00423E3B" w:rsidRDefault="00017FDC" w:rsidP="00821B8A">
          <w:pPr>
            <w:jc w:val="center"/>
          </w:pPr>
          <w:r>
            <w:t>FESHM 7060TA</w:t>
          </w:r>
        </w:p>
        <w:p w14:paraId="4128E986" w14:textId="1CC334C3" w:rsidR="00017FDC" w:rsidRPr="00423E3B" w:rsidRDefault="00017FDC" w:rsidP="00821B8A">
          <w:pPr>
            <w:jc w:val="center"/>
          </w:pPr>
          <w:r>
            <w:t>February 2021</w:t>
          </w:r>
        </w:p>
      </w:tc>
    </w:tr>
  </w:tbl>
  <w:p w14:paraId="0CE58E9F" w14:textId="77777777" w:rsidR="00017FDC" w:rsidRDefault="00017FDC"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A557A"/>
    <w:multiLevelType w:val="hybridMultilevel"/>
    <w:tmpl w:val="362220C6"/>
    <w:lvl w:ilvl="0" w:tplc="04090001">
      <w:start w:val="1"/>
      <w:numFmt w:val="bullet"/>
      <w:lvlText w:val=""/>
      <w:lvlJc w:val="left"/>
      <w:pPr>
        <w:tabs>
          <w:tab w:val="num" w:pos="1440"/>
        </w:tabs>
        <w:ind w:left="1440" w:hanging="360"/>
      </w:pPr>
      <w:rPr>
        <w:rFonts w:ascii="Symbol" w:hAnsi="Symbol" w:hint="default"/>
      </w:rPr>
    </w:lvl>
    <w:lvl w:ilvl="1" w:tplc="29368136">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187F12"/>
    <w:multiLevelType w:val="hybridMultilevel"/>
    <w:tmpl w:val="6C3CC9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AA04F2B"/>
    <w:multiLevelType w:val="hybridMultilevel"/>
    <w:tmpl w:val="C5061E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46019"/>
    <w:multiLevelType w:val="hybridMultilevel"/>
    <w:tmpl w:val="E4A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94C18"/>
    <w:multiLevelType w:val="hybridMultilevel"/>
    <w:tmpl w:val="EB3C173C"/>
    <w:lvl w:ilvl="0" w:tplc="2556CAFE">
      <w:start w:val="22"/>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442BC3"/>
    <w:multiLevelType w:val="hybridMultilevel"/>
    <w:tmpl w:val="4A84370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1E3F47"/>
    <w:multiLevelType w:val="hybridMultilevel"/>
    <w:tmpl w:val="BDC00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6156C"/>
    <w:multiLevelType w:val="hybridMultilevel"/>
    <w:tmpl w:val="2834D942"/>
    <w:lvl w:ilvl="0" w:tplc="04090001">
      <w:start w:val="1"/>
      <w:numFmt w:val="bullet"/>
      <w:lvlText w:val=""/>
      <w:lvlJc w:val="left"/>
      <w:pPr>
        <w:tabs>
          <w:tab w:val="num" w:pos="1080"/>
        </w:tabs>
        <w:ind w:left="1080" w:hanging="360"/>
      </w:pPr>
      <w:rPr>
        <w:rFonts w:ascii="Symbol" w:hAnsi="Symbol" w:hint="default"/>
      </w:rPr>
    </w:lvl>
    <w:lvl w:ilvl="1" w:tplc="1F602062">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252039"/>
    <w:multiLevelType w:val="multilevel"/>
    <w:tmpl w:val="9F64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D55CB"/>
    <w:multiLevelType w:val="hybridMultilevel"/>
    <w:tmpl w:val="1E5C34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5410467"/>
    <w:multiLevelType w:val="hybridMultilevel"/>
    <w:tmpl w:val="1EE4966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47553C3A"/>
    <w:multiLevelType w:val="hybridMultilevel"/>
    <w:tmpl w:val="4722342C"/>
    <w:lvl w:ilvl="0" w:tplc="04090001">
      <w:start w:val="1"/>
      <w:numFmt w:val="bullet"/>
      <w:lvlText w:val=""/>
      <w:lvlJc w:val="left"/>
      <w:pPr>
        <w:tabs>
          <w:tab w:val="num" w:pos="1440"/>
        </w:tabs>
        <w:ind w:left="1440" w:hanging="360"/>
      </w:pPr>
      <w:rPr>
        <w:rFonts w:ascii="Symbol" w:hAnsi="Symbol" w:hint="default"/>
      </w:rPr>
    </w:lvl>
    <w:lvl w:ilvl="1" w:tplc="AF20F46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BDF6D4D"/>
    <w:multiLevelType w:val="hybridMultilevel"/>
    <w:tmpl w:val="DA522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8F5711"/>
    <w:multiLevelType w:val="hybridMultilevel"/>
    <w:tmpl w:val="CCB6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2" w15:restartNumberingAfterBreak="0">
    <w:nsid w:val="793B2795"/>
    <w:multiLevelType w:val="hybridMultilevel"/>
    <w:tmpl w:val="8D22FB34"/>
    <w:lvl w:ilvl="0" w:tplc="04090001">
      <w:start w:val="1"/>
      <w:numFmt w:val="bullet"/>
      <w:lvlText w:val=""/>
      <w:lvlJc w:val="left"/>
      <w:pPr>
        <w:tabs>
          <w:tab w:val="num" w:pos="1080"/>
        </w:tabs>
        <w:ind w:left="1080" w:hanging="360"/>
      </w:pPr>
      <w:rPr>
        <w:rFonts w:ascii="Symbol" w:hAnsi="Symbol" w:hint="default"/>
      </w:rPr>
    </w:lvl>
    <w:lvl w:ilvl="1" w:tplc="FEAC9E5C">
      <w:start w:val="3"/>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C23869"/>
    <w:multiLevelType w:val="multilevel"/>
    <w:tmpl w:val="8F7620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15"/>
  </w:num>
  <w:num w:numId="3">
    <w:abstractNumId w:val="14"/>
  </w:num>
  <w:num w:numId="4">
    <w:abstractNumId w:val="5"/>
  </w:num>
  <w:num w:numId="5">
    <w:abstractNumId w:val="18"/>
  </w:num>
  <w:num w:numId="6">
    <w:abstractNumId w:val="1"/>
  </w:num>
  <w:num w:numId="7">
    <w:abstractNumId w:val="0"/>
  </w:num>
  <w:num w:numId="8">
    <w:abstractNumId w:val="13"/>
  </w:num>
  <w:num w:numId="9">
    <w:abstractNumId w:val="4"/>
  </w:num>
  <w:num w:numId="10">
    <w:abstractNumId w:val="20"/>
  </w:num>
  <w:num w:numId="11">
    <w:abstractNumId w:val="9"/>
  </w:num>
  <w:num w:numId="12">
    <w:abstractNumId w:val="22"/>
  </w:num>
  <w:num w:numId="13">
    <w:abstractNumId w:val="10"/>
  </w:num>
  <w:num w:numId="14">
    <w:abstractNumId w:val="8"/>
  </w:num>
  <w:num w:numId="15">
    <w:abstractNumId w:val="2"/>
  </w:num>
  <w:num w:numId="16">
    <w:abstractNumId w:val="7"/>
  </w:num>
  <w:num w:numId="17">
    <w:abstractNumId w:val="17"/>
  </w:num>
  <w:num w:numId="18">
    <w:abstractNumId w:val="6"/>
  </w:num>
  <w:num w:numId="19">
    <w:abstractNumId w:val="3"/>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6"/>
  </w:num>
  <w:num w:numId="33">
    <w:abstractNumId w:val="11"/>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565"/>
    <w:rsid w:val="00000B4E"/>
    <w:rsid w:val="00002DAB"/>
    <w:rsid w:val="000037AA"/>
    <w:rsid w:val="0000707A"/>
    <w:rsid w:val="0000745E"/>
    <w:rsid w:val="000078BF"/>
    <w:rsid w:val="00010805"/>
    <w:rsid w:val="000116E7"/>
    <w:rsid w:val="00011BF7"/>
    <w:rsid w:val="000151E7"/>
    <w:rsid w:val="0001715A"/>
    <w:rsid w:val="00017FDC"/>
    <w:rsid w:val="00021BF3"/>
    <w:rsid w:val="00022FC4"/>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342E"/>
    <w:rsid w:val="000544A6"/>
    <w:rsid w:val="00056DB6"/>
    <w:rsid w:val="000578BB"/>
    <w:rsid w:val="00060903"/>
    <w:rsid w:val="00061473"/>
    <w:rsid w:val="000629F3"/>
    <w:rsid w:val="00063C66"/>
    <w:rsid w:val="00063F1F"/>
    <w:rsid w:val="00065AC6"/>
    <w:rsid w:val="00067B40"/>
    <w:rsid w:val="00070C70"/>
    <w:rsid w:val="00071B76"/>
    <w:rsid w:val="00071D86"/>
    <w:rsid w:val="000753FB"/>
    <w:rsid w:val="000773D6"/>
    <w:rsid w:val="00077A12"/>
    <w:rsid w:val="00077CC7"/>
    <w:rsid w:val="0008004A"/>
    <w:rsid w:val="00080328"/>
    <w:rsid w:val="0008360F"/>
    <w:rsid w:val="000843FD"/>
    <w:rsid w:val="00084E8E"/>
    <w:rsid w:val="00087098"/>
    <w:rsid w:val="00087650"/>
    <w:rsid w:val="000903AC"/>
    <w:rsid w:val="0009048F"/>
    <w:rsid w:val="00092162"/>
    <w:rsid w:val="00092598"/>
    <w:rsid w:val="00094670"/>
    <w:rsid w:val="0009599A"/>
    <w:rsid w:val="00095A16"/>
    <w:rsid w:val="00096281"/>
    <w:rsid w:val="000967BA"/>
    <w:rsid w:val="000A187A"/>
    <w:rsid w:val="000A3E0D"/>
    <w:rsid w:val="000A425D"/>
    <w:rsid w:val="000A5E66"/>
    <w:rsid w:val="000B0114"/>
    <w:rsid w:val="000B0E2E"/>
    <w:rsid w:val="000B1B47"/>
    <w:rsid w:val="000B6364"/>
    <w:rsid w:val="000B6567"/>
    <w:rsid w:val="000B6B6E"/>
    <w:rsid w:val="000C0B9F"/>
    <w:rsid w:val="000C0F6D"/>
    <w:rsid w:val="000C10A0"/>
    <w:rsid w:val="000C3C40"/>
    <w:rsid w:val="000C4FB0"/>
    <w:rsid w:val="000C5636"/>
    <w:rsid w:val="000C608A"/>
    <w:rsid w:val="000C6331"/>
    <w:rsid w:val="000C71AD"/>
    <w:rsid w:val="000C7994"/>
    <w:rsid w:val="000D046F"/>
    <w:rsid w:val="000D0BBE"/>
    <w:rsid w:val="000D19A3"/>
    <w:rsid w:val="000D30D7"/>
    <w:rsid w:val="000D4910"/>
    <w:rsid w:val="000D7FF2"/>
    <w:rsid w:val="000E2857"/>
    <w:rsid w:val="000E2AF0"/>
    <w:rsid w:val="000E378D"/>
    <w:rsid w:val="000F6410"/>
    <w:rsid w:val="000F73F8"/>
    <w:rsid w:val="00100751"/>
    <w:rsid w:val="001018F5"/>
    <w:rsid w:val="00102003"/>
    <w:rsid w:val="0010257B"/>
    <w:rsid w:val="001033FA"/>
    <w:rsid w:val="001034A8"/>
    <w:rsid w:val="00105A0A"/>
    <w:rsid w:val="0010618C"/>
    <w:rsid w:val="00111D51"/>
    <w:rsid w:val="00112583"/>
    <w:rsid w:val="00112AE3"/>
    <w:rsid w:val="00113419"/>
    <w:rsid w:val="001160E1"/>
    <w:rsid w:val="00120D90"/>
    <w:rsid w:val="00121965"/>
    <w:rsid w:val="00124813"/>
    <w:rsid w:val="00130521"/>
    <w:rsid w:val="00130F7A"/>
    <w:rsid w:val="00131A6B"/>
    <w:rsid w:val="00132C87"/>
    <w:rsid w:val="00134F2E"/>
    <w:rsid w:val="0013501B"/>
    <w:rsid w:val="001358C6"/>
    <w:rsid w:val="00135D98"/>
    <w:rsid w:val="001377F4"/>
    <w:rsid w:val="001413CF"/>
    <w:rsid w:val="00141A7B"/>
    <w:rsid w:val="00141E0D"/>
    <w:rsid w:val="00142414"/>
    <w:rsid w:val="00142C80"/>
    <w:rsid w:val="001435A9"/>
    <w:rsid w:val="0014589B"/>
    <w:rsid w:val="001460E1"/>
    <w:rsid w:val="00147228"/>
    <w:rsid w:val="00151F30"/>
    <w:rsid w:val="00153337"/>
    <w:rsid w:val="001545C6"/>
    <w:rsid w:val="001553D8"/>
    <w:rsid w:val="00155AFD"/>
    <w:rsid w:val="00156784"/>
    <w:rsid w:val="001638A8"/>
    <w:rsid w:val="001671F2"/>
    <w:rsid w:val="001675C4"/>
    <w:rsid w:val="00167EFB"/>
    <w:rsid w:val="00167EFC"/>
    <w:rsid w:val="001727E1"/>
    <w:rsid w:val="00173293"/>
    <w:rsid w:val="00175BCA"/>
    <w:rsid w:val="00177097"/>
    <w:rsid w:val="00177CD0"/>
    <w:rsid w:val="00180D35"/>
    <w:rsid w:val="00180D9E"/>
    <w:rsid w:val="00181736"/>
    <w:rsid w:val="00181C2B"/>
    <w:rsid w:val="00182587"/>
    <w:rsid w:val="001832EB"/>
    <w:rsid w:val="00187F2A"/>
    <w:rsid w:val="0019249C"/>
    <w:rsid w:val="00192D5D"/>
    <w:rsid w:val="00192E11"/>
    <w:rsid w:val="00194594"/>
    <w:rsid w:val="001951AE"/>
    <w:rsid w:val="00195AF3"/>
    <w:rsid w:val="00196CE0"/>
    <w:rsid w:val="001A2707"/>
    <w:rsid w:val="001A2CF3"/>
    <w:rsid w:val="001A2D45"/>
    <w:rsid w:val="001A3403"/>
    <w:rsid w:val="001A3CA8"/>
    <w:rsid w:val="001A70CE"/>
    <w:rsid w:val="001A74A8"/>
    <w:rsid w:val="001B1F50"/>
    <w:rsid w:val="001B33CF"/>
    <w:rsid w:val="001B5668"/>
    <w:rsid w:val="001B5689"/>
    <w:rsid w:val="001B623B"/>
    <w:rsid w:val="001B6A20"/>
    <w:rsid w:val="001C167C"/>
    <w:rsid w:val="001C6793"/>
    <w:rsid w:val="001D4317"/>
    <w:rsid w:val="001D435E"/>
    <w:rsid w:val="001D7801"/>
    <w:rsid w:val="001E20EF"/>
    <w:rsid w:val="001E2294"/>
    <w:rsid w:val="001E3FC1"/>
    <w:rsid w:val="001E4839"/>
    <w:rsid w:val="001E4A8A"/>
    <w:rsid w:val="001E7609"/>
    <w:rsid w:val="001F0772"/>
    <w:rsid w:val="001F1994"/>
    <w:rsid w:val="001F1FA5"/>
    <w:rsid w:val="001F2BD6"/>
    <w:rsid w:val="001F2E9A"/>
    <w:rsid w:val="001F36C2"/>
    <w:rsid w:val="001F38CB"/>
    <w:rsid w:val="001F3CEC"/>
    <w:rsid w:val="001F6F81"/>
    <w:rsid w:val="00200A0F"/>
    <w:rsid w:val="00200DCE"/>
    <w:rsid w:val="002024AE"/>
    <w:rsid w:val="002028EB"/>
    <w:rsid w:val="00203CA6"/>
    <w:rsid w:val="00203E01"/>
    <w:rsid w:val="002070AE"/>
    <w:rsid w:val="002078BB"/>
    <w:rsid w:val="00207EAC"/>
    <w:rsid w:val="00210CB6"/>
    <w:rsid w:val="00211FE3"/>
    <w:rsid w:val="002149DE"/>
    <w:rsid w:val="0022039C"/>
    <w:rsid w:val="00221181"/>
    <w:rsid w:val="00224423"/>
    <w:rsid w:val="002305CE"/>
    <w:rsid w:val="00230C9C"/>
    <w:rsid w:val="00231245"/>
    <w:rsid w:val="002329AC"/>
    <w:rsid w:val="00237834"/>
    <w:rsid w:val="00240A0C"/>
    <w:rsid w:val="00241C70"/>
    <w:rsid w:val="002423A5"/>
    <w:rsid w:val="0024407E"/>
    <w:rsid w:val="002441F5"/>
    <w:rsid w:val="0024447E"/>
    <w:rsid w:val="00244E31"/>
    <w:rsid w:val="002452C2"/>
    <w:rsid w:val="0025329B"/>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87AEA"/>
    <w:rsid w:val="002900AF"/>
    <w:rsid w:val="00295187"/>
    <w:rsid w:val="00295D6F"/>
    <w:rsid w:val="0029668C"/>
    <w:rsid w:val="002A6EDC"/>
    <w:rsid w:val="002A71D3"/>
    <w:rsid w:val="002B0B0A"/>
    <w:rsid w:val="002B107E"/>
    <w:rsid w:val="002B2D45"/>
    <w:rsid w:val="002B4274"/>
    <w:rsid w:val="002B5B37"/>
    <w:rsid w:val="002C1BB5"/>
    <w:rsid w:val="002C2CF5"/>
    <w:rsid w:val="002C2CFD"/>
    <w:rsid w:val="002C6CF7"/>
    <w:rsid w:val="002D0718"/>
    <w:rsid w:val="002D175B"/>
    <w:rsid w:val="002D19E5"/>
    <w:rsid w:val="002D2A16"/>
    <w:rsid w:val="002D59DB"/>
    <w:rsid w:val="002D7124"/>
    <w:rsid w:val="002E1CA3"/>
    <w:rsid w:val="002E2986"/>
    <w:rsid w:val="002E3E18"/>
    <w:rsid w:val="002E47B2"/>
    <w:rsid w:val="002E5369"/>
    <w:rsid w:val="002E59FA"/>
    <w:rsid w:val="002E7240"/>
    <w:rsid w:val="002F0968"/>
    <w:rsid w:val="002F0C68"/>
    <w:rsid w:val="002F1773"/>
    <w:rsid w:val="002F2503"/>
    <w:rsid w:val="002F2AA2"/>
    <w:rsid w:val="002F56F7"/>
    <w:rsid w:val="002F5764"/>
    <w:rsid w:val="002F5EEC"/>
    <w:rsid w:val="002F6595"/>
    <w:rsid w:val="00301E8D"/>
    <w:rsid w:val="00302D80"/>
    <w:rsid w:val="003048EB"/>
    <w:rsid w:val="003064C6"/>
    <w:rsid w:val="00307BA2"/>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37E40"/>
    <w:rsid w:val="003413F8"/>
    <w:rsid w:val="00341753"/>
    <w:rsid w:val="00342FDF"/>
    <w:rsid w:val="003447F8"/>
    <w:rsid w:val="0034499D"/>
    <w:rsid w:val="0034692D"/>
    <w:rsid w:val="003477BB"/>
    <w:rsid w:val="00352848"/>
    <w:rsid w:val="003559A3"/>
    <w:rsid w:val="00355F6A"/>
    <w:rsid w:val="0036016D"/>
    <w:rsid w:val="00361AC4"/>
    <w:rsid w:val="00364E44"/>
    <w:rsid w:val="00365CB6"/>
    <w:rsid w:val="0036626A"/>
    <w:rsid w:val="00366ED2"/>
    <w:rsid w:val="0036718E"/>
    <w:rsid w:val="00370122"/>
    <w:rsid w:val="00371A11"/>
    <w:rsid w:val="00373B2D"/>
    <w:rsid w:val="00375FF1"/>
    <w:rsid w:val="00377E75"/>
    <w:rsid w:val="00380ED8"/>
    <w:rsid w:val="00381B5D"/>
    <w:rsid w:val="00384B57"/>
    <w:rsid w:val="00385246"/>
    <w:rsid w:val="00385787"/>
    <w:rsid w:val="003905DF"/>
    <w:rsid w:val="0039062C"/>
    <w:rsid w:val="00391326"/>
    <w:rsid w:val="003913FD"/>
    <w:rsid w:val="00394948"/>
    <w:rsid w:val="00394C03"/>
    <w:rsid w:val="00396CC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4003"/>
    <w:rsid w:val="003D573C"/>
    <w:rsid w:val="003E0245"/>
    <w:rsid w:val="003E04CC"/>
    <w:rsid w:val="003E2680"/>
    <w:rsid w:val="003E2A77"/>
    <w:rsid w:val="003E2CCD"/>
    <w:rsid w:val="003E3CBD"/>
    <w:rsid w:val="003E4008"/>
    <w:rsid w:val="003E5176"/>
    <w:rsid w:val="003E5E91"/>
    <w:rsid w:val="003E62C5"/>
    <w:rsid w:val="003F09C1"/>
    <w:rsid w:val="003F2636"/>
    <w:rsid w:val="003F4F93"/>
    <w:rsid w:val="003F5679"/>
    <w:rsid w:val="003F5DF8"/>
    <w:rsid w:val="003F71F9"/>
    <w:rsid w:val="003F760F"/>
    <w:rsid w:val="00401546"/>
    <w:rsid w:val="00402787"/>
    <w:rsid w:val="0040419E"/>
    <w:rsid w:val="00404230"/>
    <w:rsid w:val="004045D7"/>
    <w:rsid w:val="004049E6"/>
    <w:rsid w:val="00406BE2"/>
    <w:rsid w:val="00407332"/>
    <w:rsid w:val="00407DDC"/>
    <w:rsid w:val="004108DF"/>
    <w:rsid w:val="00411AB0"/>
    <w:rsid w:val="00412AEF"/>
    <w:rsid w:val="00421E7E"/>
    <w:rsid w:val="00425089"/>
    <w:rsid w:val="004253EE"/>
    <w:rsid w:val="0042555C"/>
    <w:rsid w:val="0042586B"/>
    <w:rsid w:val="00425BB2"/>
    <w:rsid w:val="00430A76"/>
    <w:rsid w:val="00430F28"/>
    <w:rsid w:val="004325A7"/>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09C3"/>
    <w:rsid w:val="00481272"/>
    <w:rsid w:val="004813F4"/>
    <w:rsid w:val="00481569"/>
    <w:rsid w:val="00481741"/>
    <w:rsid w:val="00482C2A"/>
    <w:rsid w:val="00483B5D"/>
    <w:rsid w:val="00483D63"/>
    <w:rsid w:val="004842F6"/>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2FE"/>
    <w:rsid w:val="004B1826"/>
    <w:rsid w:val="004B4172"/>
    <w:rsid w:val="004B7908"/>
    <w:rsid w:val="004C3431"/>
    <w:rsid w:val="004C3C32"/>
    <w:rsid w:val="004C6238"/>
    <w:rsid w:val="004D0ADB"/>
    <w:rsid w:val="004D6959"/>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61E9"/>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4AD5"/>
    <w:rsid w:val="005561CE"/>
    <w:rsid w:val="00556C8F"/>
    <w:rsid w:val="00557D8C"/>
    <w:rsid w:val="0056362A"/>
    <w:rsid w:val="005636E7"/>
    <w:rsid w:val="0056397B"/>
    <w:rsid w:val="00565CEE"/>
    <w:rsid w:val="0056700E"/>
    <w:rsid w:val="00567C3E"/>
    <w:rsid w:val="0057080E"/>
    <w:rsid w:val="00570923"/>
    <w:rsid w:val="005753AB"/>
    <w:rsid w:val="00576174"/>
    <w:rsid w:val="005766C2"/>
    <w:rsid w:val="00580564"/>
    <w:rsid w:val="0058188E"/>
    <w:rsid w:val="0058507D"/>
    <w:rsid w:val="00587C3E"/>
    <w:rsid w:val="005955E8"/>
    <w:rsid w:val="00595CE5"/>
    <w:rsid w:val="00596841"/>
    <w:rsid w:val="00597536"/>
    <w:rsid w:val="00597E1A"/>
    <w:rsid w:val="005A01EA"/>
    <w:rsid w:val="005A0424"/>
    <w:rsid w:val="005A28DE"/>
    <w:rsid w:val="005A345A"/>
    <w:rsid w:val="005A581D"/>
    <w:rsid w:val="005A5829"/>
    <w:rsid w:val="005A6337"/>
    <w:rsid w:val="005A64E9"/>
    <w:rsid w:val="005A696C"/>
    <w:rsid w:val="005A78C3"/>
    <w:rsid w:val="005B1810"/>
    <w:rsid w:val="005B2589"/>
    <w:rsid w:val="005B2D92"/>
    <w:rsid w:val="005B3B8D"/>
    <w:rsid w:val="005B44F1"/>
    <w:rsid w:val="005C0C0B"/>
    <w:rsid w:val="005C1138"/>
    <w:rsid w:val="005C1721"/>
    <w:rsid w:val="005C3DE2"/>
    <w:rsid w:val="005C422D"/>
    <w:rsid w:val="005C68FC"/>
    <w:rsid w:val="005D07E8"/>
    <w:rsid w:val="005D3690"/>
    <w:rsid w:val="005D3861"/>
    <w:rsid w:val="005D395D"/>
    <w:rsid w:val="005D3EA6"/>
    <w:rsid w:val="005D488C"/>
    <w:rsid w:val="005D4CF2"/>
    <w:rsid w:val="005D5059"/>
    <w:rsid w:val="005D5670"/>
    <w:rsid w:val="005D6697"/>
    <w:rsid w:val="005D7265"/>
    <w:rsid w:val="005D7FB0"/>
    <w:rsid w:val="005E17F9"/>
    <w:rsid w:val="005E2756"/>
    <w:rsid w:val="005E35C3"/>
    <w:rsid w:val="005E36E1"/>
    <w:rsid w:val="005E54C9"/>
    <w:rsid w:val="005E55D1"/>
    <w:rsid w:val="005E6896"/>
    <w:rsid w:val="005F0345"/>
    <w:rsid w:val="005F3DAF"/>
    <w:rsid w:val="005F421A"/>
    <w:rsid w:val="005F6B52"/>
    <w:rsid w:val="0060315E"/>
    <w:rsid w:val="00603FB5"/>
    <w:rsid w:val="0060516E"/>
    <w:rsid w:val="00607798"/>
    <w:rsid w:val="006078FB"/>
    <w:rsid w:val="0060798E"/>
    <w:rsid w:val="00610220"/>
    <w:rsid w:val="006104CF"/>
    <w:rsid w:val="00612F85"/>
    <w:rsid w:val="006162B3"/>
    <w:rsid w:val="00616CEB"/>
    <w:rsid w:val="006202E0"/>
    <w:rsid w:val="0062521B"/>
    <w:rsid w:val="0062566D"/>
    <w:rsid w:val="00626A77"/>
    <w:rsid w:val="00627DBD"/>
    <w:rsid w:val="00631C53"/>
    <w:rsid w:val="00634122"/>
    <w:rsid w:val="006358A5"/>
    <w:rsid w:val="00635911"/>
    <w:rsid w:val="00635BAF"/>
    <w:rsid w:val="00636BFB"/>
    <w:rsid w:val="00640557"/>
    <w:rsid w:val="0064112C"/>
    <w:rsid w:val="00642134"/>
    <w:rsid w:val="00644AD5"/>
    <w:rsid w:val="006461BB"/>
    <w:rsid w:val="00646948"/>
    <w:rsid w:val="00647011"/>
    <w:rsid w:val="006477C5"/>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A5D"/>
    <w:rsid w:val="00675D60"/>
    <w:rsid w:val="00677CDB"/>
    <w:rsid w:val="00680AFF"/>
    <w:rsid w:val="00683A7C"/>
    <w:rsid w:val="00687841"/>
    <w:rsid w:val="00687887"/>
    <w:rsid w:val="00692AB4"/>
    <w:rsid w:val="00692B30"/>
    <w:rsid w:val="0069414A"/>
    <w:rsid w:val="006A0ABA"/>
    <w:rsid w:val="006A2C6D"/>
    <w:rsid w:val="006A4814"/>
    <w:rsid w:val="006A7918"/>
    <w:rsid w:val="006B037A"/>
    <w:rsid w:val="006B06BF"/>
    <w:rsid w:val="006B1391"/>
    <w:rsid w:val="006B63A2"/>
    <w:rsid w:val="006B6510"/>
    <w:rsid w:val="006C1FFA"/>
    <w:rsid w:val="006C29EA"/>
    <w:rsid w:val="006C37C0"/>
    <w:rsid w:val="006C4812"/>
    <w:rsid w:val="006C607F"/>
    <w:rsid w:val="006C7429"/>
    <w:rsid w:val="006D0A0A"/>
    <w:rsid w:val="006D21C5"/>
    <w:rsid w:val="006D2426"/>
    <w:rsid w:val="006D49B3"/>
    <w:rsid w:val="006D68A2"/>
    <w:rsid w:val="006E1CA8"/>
    <w:rsid w:val="006E20F8"/>
    <w:rsid w:val="006E6054"/>
    <w:rsid w:val="006E6B33"/>
    <w:rsid w:val="006E7F4F"/>
    <w:rsid w:val="006F1673"/>
    <w:rsid w:val="006F6193"/>
    <w:rsid w:val="006F7496"/>
    <w:rsid w:val="00700ECB"/>
    <w:rsid w:val="007109F4"/>
    <w:rsid w:val="00711DC4"/>
    <w:rsid w:val="00713C77"/>
    <w:rsid w:val="00716B09"/>
    <w:rsid w:val="007175E2"/>
    <w:rsid w:val="0072005B"/>
    <w:rsid w:val="00721E35"/>
    <w:rsid w:val="00722A85"/>
    <w:rsid w:val="00723700"/>
    <w:rsid w:val="007254D8"/>
    <w:rsid w:val="007271A3"/>
    <w:rsid w:val="00730FCE"/>
    <w:rsid w:val="00735190"/>
    <w:rsid w:val="00735B88"/>
    <w:rsid w:val="00736969"/>
    <w:rsid w:val="007379E1"/>
    <w:rsid w:val="00742C58"/>
    <w:rsid w:val="00743BFF"/>
    <w:rsid w:val="00743FAE"/>
    <w:rsid w:val="007457E4"/>
    <w:rsid w:val="00745C7C"/>
    <w:rsid w:val="00746A06"/>
    <w:rsid w:val="00747685"/>
    <w:rsid w:val="00747CA7"/>
    <w:rsid w:val="007509AD"/>
    <w:rsid w:val="007517A1"/>
    <w:rsid w:val="00751F6F"/>
    <w:rsid w:val="00754D91"/>
    <w:rsid w:val="00755B35"/>
    <w:rsid w:val="007601AC"/>
    <w:rsid w:val="0076178B"/>
    <w:rsid w:val="007637C5"/>
    <w:rsid w:val="00764DC9"/>
    <w:rsid w:val="00765DBA"/>
    <w:rsid w:val="00774629"/>
    <w:rsid w:val="007774FE"/>
    <w:rsid w:val="0078282A"/>
    <w:rsid w:val="00782F44"/>
    <w:rsid w:val="00783A23"/>
    <w:rsid w:val="00784BC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3D04"/>
    <w:rsid w:val="007B5C03"/>
    <w:rsid w:val="007B60DF"/>
    <w:rsid w:val="007C1F6E"/>
    <w:rsid w:val="007C63EF"/>
    <w:rsid w:val="007C6A2B"/>
    <w:rsid w:val="007D066E"/>
    <w:rsid w:val="007D5A75"/>
    <w:rsid w:val="007E0D20"/>
    <w:rsid w:val="007E1C72"/>
    <w:rsid w:val="007E260E"/>
    <w:rsid w:val="007E26F1"/>
    <w:rsid w:val="007E5BBC"/>
    <w:rsid w:val="007E762A"/>
    <w:rsid w:val="007F0D81"/>
    <w:rsid w:val="007F17C4"/>
    <w:rsid w:val="007F2790"/>
    <w:rsid w:val="007F323E"/>
    <w:rsid w:val="007F4C3F"/>
    <w:rsid w:val="007F5BBF"/>
    <w:rsid w:val="00803189"/>
    <w:rsid w:val="00806FA9"/>
    <w:rsid w:val="008116D1"/>
    <w:rsid w:val="00813D39"/>
    <w:rsid w:val="0081475A"/>
    <w:rsid w:val="00815C67"/>
    <w:rsid w:val="00821410"/>
    <w:rsid w:val="00821B8A"/>
    <w:rsid w:val="00821BF0"/>
    <w:rsid w:val="008221A7"/>
    <w:rsid w:val="00824455"/>
    <w:rsid w:val="00824C77"/>
    <w:rsid w:val="0082513A"/>
    <w:rsid w:val="0082691A"/>
    <w:rsid w:val="00827867"/>
    <w:rsid w:val="0083079A"/>
    <w:rsid w:val="00832CEC"/>
    <w:rsid w:val="0083350A"/>
    <w:rsid w:val="008349D8"/>
    <w:rsid w:val="00834E1D"/>
    <w:rsid w:val="008370AE"/>
    <w:rsid w:val="00841C86"/>
    <w:rsid w:val="00843C96"/>
    <w:rsid w:val="008444EF"/>
    <w:rsid w:val="008445CC"/>
    <w:rsid w:val="008456C3"/>
    <w:rsid w:val="008462A2"/>
    <w:rsid w:val="008469D0"/>
    <w:rsid w:val="00847C30"/>
    <w:rsid w:val="0085077A"/>
    <w:rsid w:val="00851803"/>
    <w:rsid w:val="008521CC"/>
    <w:rsid w:val="00852E46"/>
    <w:rsid w:val="008532CC"/>
    <w:rsid w:val="008564AB"/>
    <w:rsid w:val="008620B7"/>
    <w:rsid w:val="00862B4F"/>
    <w:rsid w:val="008636A4"/>
    <w:rsid w:val="00863AA2"/>
    <w:rsid w:val="008648A9"/>
    <w:rsid w:val="00866DC4"/>
    <w:rsid w:val="00866EAE"/>
    <w:rsid w:val="00871823"/>
    <w:rsid w:val="008728F9"/>
    <w:rsid w:val="008729A4"/>
    <w:rsid w:val="0087342B"/>
    <w:rsid w:val="00873FC9"/>
    <w:rsid w:val="008768A4"/>
    <w:rsid w:val="008775BA"/>
    <w:rsid w:val="00880F07"/>
    <w:rsid w:val="008844F1"/>
    <w:rsid w:val="00884552"/>
    <w:rsid w:val="008858C7"/>
    <w:rsid w:val="00892A5D"/>
    <w:rsid w:val="00893ACF"/>
    <w:rsid w:val="008A2DD0"/>
    <w:rsid w:val="008A52FB"/>
    <w:rsid w:val="008A7D0C"/>
    <w:rsid w:val="008B13E7"/>
    <w:rsid w:val="008B2331"/>
    <w:rsid w:val="008B4030"/>
    <w:rsid w:val="008B57CB"/>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2825"/>
    <w:rsid w:val="008E3141"/>
    <w:rsid w:val="008E5FE5"/>
    <w:rsid w:val="008F0F78"/>
    <w:rsid w:val="008F1BF5"/>
    <w:rsid w:val="008F1CA1"/>
    <w:rsid w:val="008F2F53"/>
    <w:rsid w:val="008F70C0"/>
    <w:rsid w:val="00900918"/>
    <w:rsid w:val="00901185"/>
    <w:rsid w:val="009019DC"/>
    <w:rsid w:val="00905E67"/>
    <w:rsid w:val="009062A9"/>
    <w:rsid w:val="00906E7C"/>
    <w:rsid w:val="00911216"/>
    <w:rsid w:val="00912006"/>
    <w:rsid w:val="009121E5"/>
    <w:rsid w:val="00912F61"/>
    <w:rsid w:val="0091475F"/>
    <w:rsid w:val="00920AAC"/>
    <w:rsid w:val="0092515C"/>
    <w:rsid w:val="009272B7"/>
    <w:rsid w:val="00927594"/>
    <w:rsid w:val="00930E9D"/>
    <w:rsid w:val="00931484"/>
    <w:rsid w:val="00933E8F"/>
    <w:rsid w:val="009349E5"/>
    <w:rsid w:val="00936BFE"/>
    <w:rsid w:val="0094044D"/>
    <w:rsid w:val="00941AAD"/>
    <w:rsid w:val="00941B62"/>
    <w:rsid w:val="00943CD3"/>
    <w:rsid w:val="0094458F"/>
    <w:rsid w:val="009457EF"/>
    <w:rsid w:val="009462A5"/>
    <w:rsid w:val="009533AB"/>
    <w:rsid w:val="009571BC"/>
    <w:rsid w:val="0096026A"/>
    <w:rsid w:val="00962080"/>
    <w:rsid w:val="00963616"/>
    <w:rsid w:val="00965807"/>
    <w:rsid w:val="0096675C"/>
    <w:rsid w:val="009667C3"/>
    <w:rsid w:val="009676A5"/>
    <w:rsid w:val="009702F3"/>
    <w:rsid w:val="00974519"/>
    <w:rsid w:val="00975A9E"/>
    <w:rsid w:val="009803D2"/>
    <w:rsid w:val="009804B5"/>
    <w:rsid w:val="00981885"/>
    <w:rsid w:val="00983586"/>
    <w:rsid w:val="00984F08"/>
    <w:rsid w:val="00985930"/>
    <w:rsid w:val="00985D47"/>
    <w:rsid w:val="009957D6"/>
    <w:rsid w:val="009960EB"/>
    <w:rsid w:val="00996411"/>
    <w:rsid w:val="009A16C3"/>
    <w:rsid w:val="009A1798"/>
    <w:rsid w:val="009A19F9"/>
    <w:rsid w:val="009A2BC3"/>
    <w:rsid w:val="009A2DDA"/>
    <w:rsid w:val="009A50E6"/>
    <w:rsid w:val="009A533C"/>
    <w:rsid w:val="009A59F3"/>
    <w:rsid w:val="009A5CBB"/>
    <w:rsid w:val="009A7DC7"/>
    <w:rsid w:val="009B0EB0"/>
    <w:rsid w:val="009B2D98"/>
    <w:rsid w:val="009B6E93"/>
    <w:rsid w:val="009C0657"/>
    <w:rsid w:val="009C1E06"/>
    <w:rsid w:val="009D6173"/>
    <w:rsid w:val="009E3970"/>
    <w:rsid w:val="009E3E4D"/>
    <w:rsid w:val="009E4086"/>
    <w:rsid w:val="009E4D6D"/>
    <w:rsid w:val="009E5CCE"/>
    <w:rsid w:val="009F01C3"/>
    <w:rsid w:val="009F15E1"/>
    <w:rsid w:val="009F1C25"/>
    <w:rsid w:val="009F6609"/>
    <w:rsid w:val="009F6853"/>
    <w:rsid w:val="00A00040"/>
    <w:rsid w:val="00A031B0"/>
    <w:rsid w:val="00A03519"/>
    <w:rsid w:val="00A04ED4"/>
    <w:rsid w:val="00A07DD6"/>
    <w:rsid w:val="00A10A70"/>
    <w:rsid w:val="00A110F1"/>
    <w:rsid w:val="00A14FE3"/>
    <w:rsid w:val="00A1786A"/>
    <w:rsid w:val="00A17AD0"/>
    <w:rsid w:val="00A216A7"/>
    <w:rsid w:val="00A22817"/>
    <w:rsid w:val="00A2408C"/>
    <w:rsid w:val="00A24768"/>
    <w:rsid w:val="00A24907"/>
    <w:rsid w:val="00A26C71"/>
    <w:rsid w:val="00A27ED9"/>
    <w:rsid w:val="00A3104E"/>
    <w:rsid w:val="00A32E58"/>
    <w:rsid w:val="00A341B7"/>
    <w:rsid w:val="00A4075B"/>
    <w:rsid w:val="00A428EF"/>
    <w:rsid w:val="00A4316F"/>
    <w:rsid w:val="00A4491A"/>
    <w:rsid w:val="00A4679F"/>
    <w:rsid w:val="00A50F2A"/>
    <w:rsid w:val="00A50F36"/>
    <w:rsid w:val="00A524DE"/>
    <w:rsid w:val="00A5262D"/>
    <w:rsid w:val="00A56003"/>
    <w:rsid w:val="00A619B5"/>
    <w:rsid w:val="00A63606"/>
    <w:rsid w:val="00A66967"/>
    <w:rsid w:val="00A67072"/>
    <w:rsid w:val="00A70984"/>
    <w:rsid w:val="00A71082"/>
    <w:rsid w:val="00A71A29"/>
    <w:rsid w:val="00A77CCE"/>
    <w:rsid w:val="00A805B8"/>
    <w:rsid w:val="00A84E18"/>
    <w:rsid w:val="00A85501"/>
    <w:rsid w:val="00A8557B"/>
    <w:rsid w:val="00A869F2"/>
    <w:rsid w:val="00A9001C"/>
    <w:rsid w:val="00A96FFC"/>
    <w:rsid w:val="00A9781C"/>
    <w:rsid w:val="00A97D31"/>
    <w:rsid w:val="00AA2923"/>
    <w:rsid w:val="00AA4991"/>
    <w:rsid w:val="00AA4AAE"/>
    <w:rsid w:val="00AA5E69"/>
    <w:rsid w:val="00AA7135"/>
    <w:rsid w:val="00AA7324"/>
    <w:rsid w:val="00AB0045"/>
    <w:rsid w:val="00AB18EE"/>
    <w:rsid w:val="00AB23E5"/>
    <w:rsid w:val="00AB2B8C"/>
    <w:rsid w:val="00AB4281"/>
    <w:rsid w:val="00AB4D65"/>
    <w:rsid w:val="00AB64E0"/>
    <w:rsid w:val="00AB6725"/>
    <w:rsid w:val="00AB71C1"/>
    <w:rsid w:val="00AC187B"/>
    <w:rsid w:val="00AC5E21"/>
    <w:rsid w:val="00AD0240"/>
    <w:rsid w:val="00AD09C1"/>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26E0"/>
    <w:rsid w:val="00B26D1E"/>
    <w:rsid w:val="00B32ABB"/>
    <w:rsid w:val="00B32E1C"/>
    <w:rsid w:val="00B40A00"/>
    <w:rsid w:val="00B40E82"/>
    <w:rsid w:val="00B43813"/>
    <w:rsid w:val="00B4400A"/>
    <w:rsid w:val="00B44E0F"/>
    <w:rsid w:val="00B44E2B"/>
    <w:rsid w:val="00B45F25"/>
    <w:rsid w:val="00B53CB2"/>
    <w:rsid w:val="00B574D0"/>
    <w:rsid w:val="00B57588"/>
    <w:rsid w:val="00B60FF8"/>
    <w:rsid w:val="00B618FA"/>
    <w:rsid w:val="00B61C02"/>
    <w:rsid w:val="00B641B2"/>
    <w:rsid w:val="00B72DB2"/>
    <w:rsid w:val="00B7405A"/>
    <w:rsid w:val="00B74341"/>
    <w:rsid w:val="00B76427"/>
    <w:rsid w:val="00B778ED"/>
    <w:rsid w:val="00B80F62"/>
    <w:rsid w:val="00B81B00"/>
    <w:rsid w:val="00B84753"/>
    <w:rsid w:val="00B85238"/>
    <w:rsid w:val="00B87730"/>
    <w:rsid w:val="00B90A24"/>
    <w:rsid w:val="00B92898"/>
    <w:rsid w:val="00B931D5"/>
    <w:rsid w:val="00B93B7E"/>
    <w:rsid w:val="00B94DC8"/>
    <w:rsid w:val="00B94F1D"/>
    <w:rsid w:val="00B94FBD"/>
    <w:rsid w:val="00B96FA3"/>
    <w:rsid w:val="00B97F48"/>
    <w:rsid w:val="00BA173E"/>
    <w:rsid w:val="00BA4B5A"/>
    <w:rsid w:val="00BA70C1"/>
    <w:rsid w:val="00BA774D"/>
    <w:rsid w:val="00BB133B"/>
    <w:rsid w:val="00BB4B88"/>
    <w:rsid w:val="00BB50D0"/>
    <w:rsid w:val="00BB510B"/>
    <w:rsid w:val="00BB6D37"/>
    <w:rsid w:val="00BB7110"/>
    <w:rsid w:val="00BC28A6"/>
    <w:rsid w:val="00BC3922"/>
    <w:rsid w:val="00BC3D90"/>
    <w:rsid w:val="00BD056C"/>
    <w:rsid w:val="00BD0818"/>
    <w:rsid w:val="00BD17E2"/>
    <w:rsid w:val="00BD270B"/>
    <w:rsid w:val="00BD4572"/>
    <w:rsid w:val="00BD577E"/>
    <w:rsid w:val="00BE0B51"/>
    <w:rsid w:val="00BE0C08"/>
    <w:rsid w:val="00BE1D1D"/>
    <w:rsid w:val="00BE698E"/>
    <w:rsid w:val="00BF0064"/>
    <w:rsid w:val="00BF19A0"/>
    <w:rsid w:val="00BF3072"/>
    <w:rsid w:val="00BF4030"/>
    <w:rsid w:val="00BF41F5"/>
    <w:rsid w:val="00BF54F4"/>
    <w:rsid w:val="00BF6A40"/>
    <w:rsid w:val="00C02A84"/>
    <w:rsid w:val="00C02DBE"/>
    <w:rsid w:val="00C02EAF"/>
    <w:rsid w:val="00C035A5"/>
    <w:rsid w:val="00C03EDF"/>
    <w:rsid w:val="00C05982"/>
    <w:rsid w:val="00C061B3"/>
    <w:rsid w:val="00C13EEC"/>
    <w:rsid w:val="00C148CE"/>
    <w:rsid w:val="00C16468"/>
    <w:rsid w:val="00C17904"/>
    <w:rsid w:val="00C21783"/>
    <w:rsid w:val="00C22184"/>
    <w:rsid w:val="00C228D9"/>
    <w:rsid w:val="00C23BCB"/>
    <w:rsid w:val="00C23CE8"/>
    <w:rsid w:val="00C263FE"/>
    <w:rsid w:val="00C278EC"/>
    <w:rsid w:val="00C33CAA"/>
    <w:rsid w:val="00C342B4"/>
    <w:rsid w:val="00C34507"/>
    <w:rsid w:val="00C34C1B"/>
    <w:rsid w:val="00C362BD"/>
    <w:rsid w:val="00C36F9E"/>
    <w:rsid w:val="00C42208"/>
    <w:rsid w:val="00C423BB"/>
    <w:rsid w:val="00C5272C"/>
    <w:rsid w:val="00C52B6D"/>
    <w:rsid w:val="00C52E94"/>
    <w:rsid w:val="00C54343"/>
    <w:rsid w:val="00C54A92"/>
    <w:rsid w:val="00C552C0"/>
    <w:rsid w:val="00C55913"/>
    <w:rsid w:val="00C57E43"/>
    <w:rsid w:val="00C6359A"/>
    <w:rsid w:val="00C66483"/>
    <w:rsid w:val="00C704B6"/>
    <w:rsid w:val="00C706A1"/>
    <w:rsid w:val="00C717D2"/>
    <w:rsid w:val="00C71B3D"/>
    <w:rsid w:val="00C73EA3"/>
    <w:rsid w:val="00C810D3"/>
    <w:rsid w:val="00C8490B"/>
    <w:rsid w:val="00C925E3"/>
    <w:rsid w:val="00C93B80"/>
    <w:rsid w:val="00C94A1F"/>
    <w:rsid w:val="00C9646B"/>
    <w:rsid w:val="00C96B5F"/>
    <w:rsid w:val="00CA2691"/>
    <w:rsid w:val="00CA546A"/>
    <w:rsid w:val="00CB28DE"/>
    <w:rsid w:val="00CB5458"/>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D698E"/>
    <w:rsid w:val="00CE2059"/>
    <w:rsid w:val="00CE5B8A"/>
    <w:rsid w:val="00CE662B"/>
    <w:rsid w:val="00CE7B12"/>
    <w:rsid w:val="00CF001F"/>
    <w:rsid w:val="00D01B68"/>
    <w:rsid w:val="00D01EFC"/>
    <w:rsid w:val="00D02C3C"/>
    <w:rsid w:val="00D03B9F"/>
    <w:rsid w:val="00D04CC3"/>
    <w:rsid w:val="00D0747D"/>
    <w:rsid w:val="00D07C9B"/>
    <w:rsid w:val="00D115E0"/>
    <w:rsid w:val="00D116F4"/>
    <w:rsid w:val="00D11780"/>
    <w:rsid w:val="00D1265B"/>
    <w:rsid w:val="00D134D5"/>
    <w:rsid w:val="00D170C7"/>
    <w:rsid w:val="00D1799A"/>
    <w:rsid w:val="00D203C9"/>
    <w:rsid w:val="00D2151F"/>
    <w:rsid w:val="00D238C7"/>
    <w:rsid w:val="00D24040"/>
    <w:rsid w:val="00D26582"/>
    <w:rsid w:val="00D26594"/>
    <w:rsid w:val="00D26645"/>
    <w:rsid w:val="00D30623"/>
    <w:rsid w:val="00D31261"/>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1EE0"/>
    <w:rsid w:val="00D6371B"/>
    <w:rsid w:val="00D645BE"/>
    <w:rsid w:val="00D64B0D"/>
    <w:rsid w:val="00D65289"/>
    <w:rsid w:val="00D66633"/>
    <w:rsid w:val="00D725E4"/>
    <w:rsid w:val="00D805D3"/>
    <w:rsid w:val="00D845B4"/>
    <w:rsid w:val="00D85385"/>
    <w:rsid w:val="00D87C1B"/>
    <w:rsid w:val="00D92045"/>
    <w:rsid w:val="00D929BC"/>
    <w:rsid w:val="00D93737"/>
    <w:rsid w:val="00D9770E"/>
    <w:rsid w:val="00DA0A74"/>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198B"/>
    <w:rsid w:val="00DC289E"/>
    <w:rsid w:val="00DC3A1B"/>
    <w:rsid w:val="00DC49FF"/>
    <w:rsid w:val="00DC635A"/>
    <w:rsid w:val="00DD0EF4"/>
    <w:rsid w:val="00DD36A7"/>
    <w:rsid w:val="00DD5ECC"/>
    <w:rsid w:val="00DD6D2F"/>
    <w:rsid w:val="00DD71DC"/>
    <w:rsid w:val="00DE2BC0"/>
    <w:rsid w:val="00DE35C0"/>
    <w:rsid w:val="00DE409C"/>
    <w:rsid w:val="00DE4955"/>
    <w:rsid w:val="00DE5369"/>
    <w:rsid w:val="00DF1234"/>
    <w:rsid w:val="00DF4E88"/>
    <w:rsid w:val="00DF5EF1"/>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58CE"/>
    <w:rsid w:val="00E5651F"/>
    <w:rsid w:val="00E57C3E"/>
    <w:rsid w:val="00E66004"/>
    <w:rsid w:val="00E668BC"/>
    <w:rsid w:val="00E7004C"/>
    <w:rsid w:val="00E70F81"/>
    <w:rsid w:val="00E720D5"/>
    <w:rsid w:val="00E72DD6"/>
    <w:rsid w:val="00E72DE4"/>
    <w:rsid w:val="00E7401A"/>
    <w:rsid w:val="00E76B87"/>
    <w:rsid w:val="00E7783D"/>
    <w:rsid w:val="00E814FF"/>
    <w:rsid w:val="00E86128"/>
    <w:rsid w:val="00E91BA9"/>
    <w:rsid w:val="00E97FB8"/>
    <w:rsid w:val="00EA09FC"/>
    <w:rsid w:val="00EA1383"/>
    <w:rsid w:val="00EA2333"/>
    <w:rsid w:val="00EA6DEF"/>
    <w:rsid w:val="00EA7011"/>
    <w:rsid w:val="00EB08AE"/>
    <w:rsid w:val="00EB0F42"/>
    <w:rsid w:val="00EB2D69"/>
    <w:rsid w:val="00EB39F6"/>
    <w:rsid w:val="00EB3C8E"/>
    <w:rsid w:val="00EB6851"/>
    <w:rsid w:val="00EC15F6"/>
    <w:rsid w:val="00EC23F0"/>
    <w:rsid w:val="00EC5CA2"/>
    <w:rsid w:val="00ED1BA3"/>
    <w:rsid w:val="00ED760F"/>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A43"/>
    <w:rsid w:val="00F06C2A"/>
    <w:rsid w:val="00F0718C"/>
    <w:rsid w:val="00F12448"/>
    <w:rsid w:val="00F12EB7"/>
    <w:rsid w:val="00F14033"/>
    <w:rsid w:val="00F14B58"/>
    <w:rsid w:val="00F15359"/>
    <w:rsid w:val="00F16D53"/>
    <w:rsid w:val="00F207C5"/>
    <w:rsid w:val="00F21C2E"/>
    <w:rsid w:val="00F21D42"/>
    <w:rsid w:val="00F242D4"/>
    <w:rsid w:val="00F24FF4"/>
    <w:rsid w:val="00F30608"/>
    <w:rsid w:val="00F30C86"/>
    <w:rsid w:val="00F329E0"/>
    <w:rsid w:val="00F34185"/>
    <w:rsid w:val="00F35988"/>
    <w:rsid w:val="00F42C01"/>
    <w:rsid w:val="00F43368"/>
    <w:rsid w:val="00F43EC4"/>
    <w:rsid w:val="00F46BB4"/>
    <w:rsid w:val="00F4730E"/>
    <w:rsid w:val="00F4760A"/>
    <w:rsid w:val="00F47943"/>
    <w:rsid w:val="00F47CEA"/>
    <w:rsid w:val="00F556DD"/>
    <w:rsid w:val="00F60496"/>
    <w:rsid w:val="00F604F7"/>
    <w:rsid w:val="00F619D6"/>
    <w:rsid w:val="00F622FC"/>
    <w:rsid w:val="00F6531C"/>
    <w:rsid w:val="00F655E2"/>
    <w:rsid w:val="00F66BC7"/>
    <w:rsid w:val="00F674B6"/>
    <w:rsid w:val="00F70E97"/>
    <w:rsid w:val="00F7117D"/>
    <w:rsid w:val="00F723A7"/>
    <w:rsid w:val="00F73FE6"/>
    <w:rsid w:val="00F777A7"/>
    <w:rsid w:val="00F82818"/>
    <w:rsid w:val="00F8284F"/>
    <w:rsid w:val="00F82A11"/>
    <w:rsid w:val="00F8337F"/>
    <w:rsid w:val="00F836AB"/>
    <w:rsid w:val="00F85956"/>
    <w:rsid w:val="00F86384"/>
    <w:rsid w:val="00F936EF"/>
    <w:rsid w:val="00F93BA4"/>
    <w:rsid w:val="00F94A84"/>
    <w:rsid w:val="00F95C36"/>
    <w:rsid w:val="00F96059"/>
    <w:rsid w:val="00F97800"/>
    <w:rsid w:val="00FA1EB1"/>
    <w:rsid w:val="00FA2CC9"/>
    <w:rsid w:val="00FA370A"/>
    <w:rsid w:val="00FB0ABC"/>
    <w:rsid w:val="00FB28A5"/>
    <w:rsid w:val="00FB4FB5"/>
    <w:rsid w:val="00FB6BF7"/>
    <w:rsid w:val="00FB725D"/>
    <w:rsid w:val="00FC540F"/>
    <w:rsid w:val="00FC5736"/>
    <w:rsid w:val="00FC6C8F"/>
    <w:rsid w:val="00FC7A57"/>
    <w:rsid w:val="00FD2D88"/>
    <w:rsid w:val="00FD5612"/>
    <w:rsid w:val="00FD5BF2"/>
    <w:rsid w:val="00FD7CE0"/>
    <w:rsid w:val="00FD7F21"/>
    <w:rsid w:val="00FE1C3E"/>
    <w:rsid w:val="00FE2541"/>
    <w:rsid w:val="00FE5FAB"/>
    <w:rsid w:val="00FE6869"/>
    <w:rsid w:val="00FF0834"/>
    <w:rsid w:val="00FF181A"/>
    <w:rsid w:val="00FF4B06"/>
    <w:rsid w:val="00FF6129"/>
    <w:rsid w:val="00FF6140"/>
    <w:rsid w:val="00FF7A5B"/>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9EEF574"/>
  <w15:docId w15:val="{2A13F410-E2D8-4382-9A30-71968C4F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PlainText">
    <w:name w:val="Plain Text"/>
    <w:basedOn w:val="Normal"/>
    <w:link w:val="PlainTextChar"/>
    <w:uiPriority w:val="99"/>
    <w:unhideWhenUsed/>
    <w:rsid w:val="000773D6"/>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773D6"/>
    <w:rPr>
      <w:rFonts w:ascii="Calibri" w:eastAsiaTheme="minorHAnsi" w:hAnsi="Calibri" w:cstheme="minorBidi"/>
      <w:sz w:val="22"/>
      <w:szCs w:val="21"/>
    </w:rPr>
  </w:style>
  <w:style w:type="character" w:customStyle="1" w:styleId="StylePalatinoBlack">
    <w:name w:val="Style Palatino Black"/>
    <w:basedOn w:val="DefaultParagraphFont"/>
    <w:rsid w:val="000773D6"/>
    <w:rPr>
      <w:rFonts w:ascii="Palatino" w:hAnsi="Palatino"/>
      <w:color w:val="000000"/>
      <w:sz w:val="24"/>
    </w:rPr>
  </w:style>
  <w:style w:type="paragraph" w:styleId="BodyTextIndent">
    <w:name w:val="Body Text Indent"/>
    <w:basedOn w:val="Normal"/>
    <w:link w:val="BodyTextIndentChar"/>
    <w:autoRedefine/>
    <w:rsid w:val="00687841"/>
    <w:pPr>
      <w:widowControl w:val="0"/>
      <w:adjustRightInd w:val="0"/>
      <w:spacing w:line="240" w:lineRule="atLeast"/>
      <w:jc w:val="left"/>
    </w:pPr>
    <w:rPr>
      <w:b/>
      <w:bCs/>
      <w:sz w:val="28"/>
    </w:rPr>
  </w:style>
  <w:style w:type="character" w:customStyle="1" w:styleId="BodyTextIndentChar">
    <w:name w:val="Body Text Indent Char"/>
    <w:basedOn w:val="DefaultParagraphFont"/>
    <w:link w:val="BodyTextIndent"/>
    <w:rsid w:val="00687841"/>
    <w:rPr>
      <w:b/>
      <w:bCs/>
      <w:sz w:val="28"/>
      <w:szCs w:val="24"/>
    </w:rPr>
  </w:style>
  <w:style w:type="character" w:customStyle="1" w:styleId="stylepalatinoblack0">
    <w:name w:val="stylepalatinoblack"/>
    <w:basedOn w:val="DefaultParagraphFont"/>
    <w:rsid w:val="00687841"/>
  </w:style>
  <w:style w:type="character" w:styleId="CommentReference">
    <w:name w:val="annotation reference"/>
    <w:basedOn w:val="DefaultParagraphFont"/>
    <w:uiPriority w:val="99"/>
    <w:semiHidden/>
    <w:unhideWhenUsed/>
    <w:rsid w:val="00687841"/>
    <w:rPr>
      <w:sz w:val="16"/>
      <w:szCs w:val="16"/>
    </w:rPr>
  </w:style>
  <w:style w:type="paragraph" w:styleId="CommentText">
    <w:name w:val="annotation text"/>
    <w:basedOn w:val="Normal"/>
    <w:link w:val="CommentTextChar"/>
    <w:uiPriority w:val="99"/>
    <w:semiHidden/>
    <w:unhideWhenUsed/>
    <w:rsid w:val="00687841"/>
    <w:rPr>
      <w:sz w:val="20"/>
      <w:szCs w:val="20"/>
    </w:rPr>
  </w:style>
  <w:style w:type="character" w:customStyle="1" w:styleId="CommentTextChar">
    <w:name w:val="Comment Text Char"/>
    <w:basedOn w:val="DefaultParagraphFont"/>
    <w:link w:val="CommentText"/>
    <w:uiPriority w:val="99"/>
    <w:semiHidden/>
    <w:rsid w:val="00687841"/>
  </w:style>
  <w:style w:type="paragraph" w:customStyle="1" w:styleId="block1">
    <w:name w:val="block1"/>
    <w:basedOn w:val="Normal"/>
    <w:rsid w:val="00687841"/>
    <w:pPr>
      <w:spacing w:before="100" w:beforeAutospacing="1" w:after="100" w:afterAutospacing="1"/>
      <w:jc w:val="left"/>
    </w:pPr>
    <w:rPr>
      <w:sz w:val="19"/>
      <w:szCs w:val="19"/>
    </w:rPr>
  </w:style>
  <w:style w:type="paragraph" w:styleId="CommentSubject">
    <w:name w:val="annotation subject"/>
    <w:basedOn w:val="CommentText"/>
    <w:next w:val="CommentText"/>
    <w:link w:val="CommentSubjectChar"/>
    <w:uiPriority w:val="99"/>
    <w:semiHidden/>
    <w:unhideWhenUsed/>
    <w:rsid w:val="00B96FA3"/>
    <w:rPr>
      <w:b/>
      <w:bCs/>
    </w:rPr>
  </w:style>
  <w:style w:type="character" w:customStyle="1" w:styleId="CommentSubjectChar">
    <w:name w:val="Comment Subject Char"/>
    <w:basedOn w:val="CommentTextChar"/>
    <w:link w:val="CommentSubject"/>
    <w:uiPriority w:val="99"/>
    <w:semiHidden/>
    <w:rsid w:val="00B96FA3"/>
    <w:rPr>
      <w:b/>
      <w:bCs/>
    </w:rPr>
  </w:style>
  <w:style w:type="paragraph" w:styleId="Revision">
    <w:name w:val="Revision"/>
    <w:hidden/>
    <w:uiPriority w:val="99"/>
    <w:semiHidden/>
    <w:rsid w:val="00FD5612"/>
    <w:rPr>
      <w:sz w:val="24"/>
      <w:szCs w:val="24"/>
    </w:rPr>
  </w:style>
  <w:style w:type="character" w:styleId="UnresolvedMention">
    <w:name w:val="Unresolved Mention"/>
    <w:basedOn w:val="DefaultParagraphFont"/>
    <w:uiPriority w:val="99"/>
    <w:semiHidden/>
    <w:unhideWhenUsed/>
    <w:rsid w:val="00F1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22013643">
      <w:bodyDiv w:val="1"/>
      <w:marLeft w:val="0"/>
      <w:marRight w:val="0"/>
      <w:marTop w:val="0"/>
      <w:marBottom w:val="0"/>
      <w:divBdr>
        <w:top w:val="none" w:sz="0" w:space="0" w:color="auto"/>
        <w:left w:val="none" w:sz="0" w:space="0" w:color="auto"/>
        <w:bottom w:val="none" w:sz="0" w:space="0" w:color="auto"/>
        <w:right w:val="none" w:sz="0" w:space="0" w:color="auto"/>
      </w:divBdr>
      <w:divsChild>
        <w:div w:id="1964845872">
          <w:marLeft w:val="0"/>
          <w:marRight w:val="0"/>
          <w:marTop w:val="0"/>
          <w:marBottom w:val="300"/>
          <w:divBdr>
            <w:top w:val="single" w:sz="6" w:space="6" w:color="B2BBCB"/>
            <w:left w:val="single" w:sz="6" w:space="11" w:color="B2BBCB"/>
            <w:bottom w:val="single" w:sz="6" w:space="6" w:color="B2BBCB"/>
            <w:right w:val="single" w:sz="6" w:space="26" w:color="B2BBCB"/>
          </w:divBdr>
          <w:divsChild>
            <w:div w:id="440228820">
              <w:marLeft w:val="0"/>
              <w:marRight w:val="0"/>
              <w:marTop w:val="0"/>
              <w:marBottom w:val="150"/>
              <w:divBdr>
                <w:top w:val="none" w:sz="0" w:space="0" w:color="auto"/>
                <w:left w:val="none" w:sz="0" w:space="0" w:color="auto"/>
                <w:bottom w:val="none" w:sz="0" w:space="0" w:color="auto"/>
                <w:right w:val="none" w:sz="0" w:space="0" w:color="auto"/>
              </w:divBdr>
              <w:divsChild>
                <w:div w:id="3289010">
                  <w:marLeft w:val="0"/>
                  <w:marRight w:val="0"/>
                  <w:marTop w:val="0"/>
                  <w:marBottom w:val="0"/>
                  <w:divBdr>
                    <w:top w:val="none" w:sz="0" w:space="0" w:color="auto"/>
                    <w:left w:val="none" w:sz="0" w:space="0" w:color="auto"/>
                    <w:bottom w:val="none" w:sz="0" w:space="0" w:color="auto"/>
                    <w:right w:val="none" w:sz="0" w:space="0" w:color="auto"/>
                  </w:divBdr>
                </w:div>
                <w:div w:id="934361179">
                  <w:marLeft w:val="392"/>
                  <w:marRight w:val="0"/>
                  <w:marTop w:val="0"/>
                  <w:marBottom w:val="0"/>
                  <w:divBdr>
                    <w:top w:val="none" w:sz="0" w:space="0" w:color="auto"/>
                    <w:left w:val="none" w:sz="0" w:space="0" w:color="auto"/>
                    <w:bottom w:val="none" w:sz="0" w:space="0" w:color="auto"/>
                    <w:right w:val="none" w:sz="0" w:space="0" w:color="auto"/>
                  </w:divBdr>
                  <w:divsChild>
                    <w:div w:id="1419521075">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 w:id="350497721">
                  <w:marLeft w:val="392"/>
                  <w:marRight w:val="0"/>
                  <w:marTop w:val="0"/>
                  <w:marBottom w:val="0"/>
                  <w:divBdr>
                    <w:top w:val="none" w:sz="0" w:space="0" w:color="auto"/>
                    <w:left w:val="none" w:sz="0" w:space="0" w:color="auto"/>
                    <w:bottom w:val="none" w:sz="0" w:space="0" w:color="auto"/>
                    <w:right w:val="none" w:sz="0" w:space="0" w:color="auto"/>
                  </w:divBdr>
                </w:div>
                <w:div w:id="1502697796">
                  <w:marLeft w:val="392"/>
                  <w:marRight w:val="0"/>
                  <w:marTop w:val="0"/>
                  <w:marBottom w:val="0"/>
                  <w:divBdr>
                    <w:top w:val="none" w:sz="0" w:space="0" w:color="auto"/>
                    <w:left w:val="none" w:sz="0" w:space="0" w:color="auto"/>
                    <w:bottom w:val="none" w:sz="0" w:space="0" w:color="auto"/>
                    <w:right w:val="none" w:sz="0" w:space="0" w:color="auto"/>
                  </w:divBdr>
                  <w:divsChild>
                    <w:div w:id="1676759618">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 w:id="649139270">
                  <w:marLeft w:val="392"/>
                  <w:marRight w:val="0"/>
                  <w:marTop w:val="0"/>
                  <w:marBottom w:val="0"/>
                  <w:divBdr>
                    <w:top w:val="none" w:sz="0" w:space="0" w:color="auto"/>
                    <w:left w:val="none" w:sz="0" w:space="0" w:color="auto"/>
                    <w:bottom w:val="none" w:sz="0" w:space="0" w:color="auto"/>
                    <w:right w:val="none" w:sz="0" w:space="0" w:color="auto"/>
                  </w:divBdr>
                </w:div>
                <w:div w:id="1851917403">
                  <w:marLeft w:val="392"/>
                  <w:marRight w:val="0"/>
                  <w:marTop w:val="0"/>
                  <w:marBottom w:val="0"/>
                  <w:divBdr>
                    <w:top w:val="none" w:sz="0" w:space="0" w:color="auto"/>
                    <w:left w:val="none" w:sz="0" w:space="0" w:color="auto"/>
                    <w:bottom w:val="none" w:sz="0" w:space="0" w:color="auto"/>
                    <w:right w:val="none" w:sz="0" w:space="0" w:color="auto"/>
                  </w:divBdr>
                  <w:divsChild>
                    <w:div w:id="1351295675">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sChild>
            </w:div>
            <w:div w:id="975530158">
              <w:marLeft w:val="0"/>
              <w:marRight w:val="0"/>
              <w:marTop w:val="0"/>
              <w:marBottom w:val="150"/>
              <w:divBdr>
                <w:top w:val="none" w:sz="0" w:space="0" w:color="auto"/>
                <w:left w:val="none" w:sz="0" w:space="0" w:color="auto"/>
                <w:bottom w:val="none" w:sz="0" w:space="0" w:color="auto"/>
                <w:right w:val="none" w:sz="0" w:space="0" w:color="auto"/>
              </w:divBdr>
              <w:divsChild>
                <w:div w:id="1704287194">
                  <w:marLeft w:val="0"/>
                  <w:marRight w:val="0"/>
                  <w:marTop w:val="0"/>
                  <w:marBottom w:val="0"/>
                  <w:divBdr>
                    <w:top w:val="none" w:sz="0" w:space="0" w:color="auto"/>
                    <w:left w:val="none" w:sz="0" w:space="0" w:color="auto"/>
                    <w:bottom w:val="none" w:sz="0" w:space="0" w:color="auto"/>
                    <w:right w:val="none" w:sz="0" w:space="0" w:color="auto"/>
                  </w:divBdr>
                </w:div>
                <w:div w:id="297340894">
                  <w:marLeft w:val="392"/>
                  <w:marRight w:val="0"/>
                  <w:marTop w:val="0"/>
                  <w:marBottom w:val="0"/>
                  <w:divBdr>
                    <w:top w:val="none" w:sz="0" w:space="0" w:color="auto"/>
                    <w:left w:val="none" w:sz="0" w:space="0" w:color="auto"/>
                    <w:bottom w:val="none" w:sz="0" w:space="0" w:color="auto"/>
                    <w:right w:val="none" w:sz="0" w:space="0" w:color="auto"/>
                  </w:divBdr>
                  <w:divsChild>
                    <w:div w:id="1362439595">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 w:id="1326084443">
                  <w:marLeft w:val="392"/>
                  <w:marRight w:val="0"/>
                  <w:marTop w:val="0"/>
                  <w:marBottom w:val="0"/>
                  <w:divBdr>
                    <w:top w:val="none" w:sz="0" w:space="0" w:color="auto"/>
                    <w:left w:val="none" w:sz="0" w:space="0" w:color="auto"/>
                    <w:bottom w:val="none" w:sz="0" w:space="0" w:color="auto"/>
                    <w:right w:val="none" w:sz="0" w:space="0" w:color="auto"/>
                  </w:divBdr>
                </w:div>
                <w:div w:id="897131249">
                  <w:marLeft w:val="392"/>
                  <w:marRight w:val="0"/>
                  <w:marTop w:val="0"/>
                  <w:marBottom w:val="0"/>
                  <w:divBdr>
                    <w:top w:val="none" w:sz="0" w:space="0" w:color="auto"/>
                    <w:left w:val="none" w:sz="0" w:space="0" w:color="auto"/>
                    <w:bottom w:val="none" w:sz="0" w:space="0" w:color="auto"/>
                    <w:right w:val="none" w:sz="0" w:space="0" w:color="auto"/>
                  </w:divBdr>
                  <w:divsChild>
                    <w:div w:id="1752702229">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 w:id="247664703">
                  <w:marLeft w:val="392"/>
                  <w:marRight w:val="0"/>
                  <w:marTop w:val="0"/>
                  <w:marBottom w:val="0"/>
                  <w:divBdr>
                    <w:top w:val="none" w:sz="0" w:space="0" w:color="auto"/>
                    <w:left w:val="none" w:sz="0" w:space="0" w:color="auto"/>
                    <w:bottom w:val="none" w:sz="0" w:space="0" w:color="auto"/>
                    <w:right w:val="none" w:sz="0" w:space="0" w:color="auto"/>
                  </w:divBdr>
                </w:div>
                <w:div w:id="1111129218">
                  <w:marLeft w:val="392"/>
                  <w:marRight w:val="0"/>
                  <w:marTop w:val="0"/>
                  <w:marBottom w:val="0"/>
                  <w:divBdr>
                    <w:top w:val="none" w:sz="0" w:space="0" w:color="auto"/>
                    <w:left w:val="none" w:sz="0" w:space="0" w:color="auto"/>
                    <w:bottom w:val="none" w:sz="0" w:space="0" w:color="auto"/>
                    <w:right w:val="none" w:sz="0" w:space="0" w:color="auto"/>
                  </w:divBdr>
                  <w:divsChild>
                    <w:div w:id="1327243888">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sChild>
            </w:div>
            <w:div w:id="606547981">
              <w:marLeft w:val="0"/>
              <w:marRight w:val="0"/>
              <w:marTop w:val="0"/>
              <w:marBottom w:val="150"/>
              <w:divBdr>
                <w:top w:val="none" w:sz="0" w:space="0" w:color="auto"/>
                <w:left w:val="none" w:sz="0" w:space="0" w:color="auto"/>
                <w:bottom w:val="none" w:sz="0" w:space="0" w:color="auto"/>
                <w:right w:val="none" w:sz="0" w:space="0" w:color="auto"/>
              </w:divBdr>
              <w:divsChild>
                <w:div w:id="1976639003">
                  <w:marLeft w:val="0"/>
                  <w:marRight w:val="0"/>
                  <w:marTop w:val="0"/>
                  <w:marBottom w:val="0"/>
                  <w:divBdr>
                    <w:top w:val="none" w:sz="0" w:space="0" w:color="auto"/>
                    <w:left w:val="none" w:sz="0" w:space="0" w:color="auto"/>
                    <w:bottom w:val="none" w:sz="0" w:space="0" w:color="auto"/>
                    <w:right w:val="none" w:sz="0" w:space="0" w:color="auto"/>
                  </w:divBdr>
                </w:div>
                <w:div w:id="1432046900">
                  <w:marLeft w:val="392"/>
                  <w:marRight w:val="0"/>
                  <w:marTop w:val="0"/>
                  <w:marBottom w:val="0"/>
                  <w:divBdr>
                    <w:top w:val="none" w:sz="0" w:space="0" w:color="auto"/>
                    <w:left w:val="none" w:sz="0" w:space="0" w:color="auto"/>
                    <w:bottom w:val="none" w:sz="0" w:space="0" w:color="auto"/>
                    <w:right w:val="none" w:sz="0" w:space="0" w:color="auto"/>
                  </w:divBdr>
                  <w:divsChild>
                    <w:div w:id="1935892269">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 w:id="1598364325">
                  <w:marLeft w:val="392"/>
                  <w:marRight w:val="0"/>
                  <w:marTop w:val="0"/>
                  <w:marBottom w:val="0"/>
                  <w:divBdr>
                    <w:top w:val="none" w:sz="0" w:space="0" w:color="auto"/>
                    <w:left w:val="none" w:sz="0" w:space="0" w:color="auto"/>
                    <w:bottom w:val="none" w:sz="0" w:space="0" w:color="auto"/>
                    <w:right w:val="none" w:sz="0" w:space="0" w:color="auto"/>
                  </w:divBdr>
                </w:div>
                <w:div w:id="1535577683">
                  <w:marLeft w:val="392"/>
                  <w:marRight w:val="0"/>
                  <w:marTop w:val="0"/>
                  <w:marBottom w:val="0"/>
                  <w:divBdr>
                    <w:top w:val="none" w:sz="0" w:space="0" w:color="auto"/>
                    <w:left w:val="none" w:sz="0" w:space="0" w:color="auto"/>
                    <w:bottom w:val="none" w:sz="0" w:space="0" w:color="auto"/>
                    <w:right w:val="none" w:sz="0" w:space="0" w:color="auto"/>
                  </w:divBdr>
                  <w:divsChild>
                    <w:div w:id="1313800735">
                      <w:marLeft w:val="0"/>
                      <w:marRight w:val="0"/>
                      <w:marTop w:val="0"/>
                      <w:marBottom w:val="300"/>
                      <w:divBdr>
                        <w:top w:val="single" w:sz="6" w:space="14" w:color="D1D1D1"/>
                        <w:left w:val="single" w:sz="6" w:space="14" w:color="D1D1D1"/>
                        <w:bottom w:val="single" w:sz="6" w:space="14" w:color="D1D1D1"/>
                        <w:right w:val="single" w:sz="6" w:space="14" w:color="D1D1D1"/>
                      </w:divBdr>
                    </w:div>
                  </w:divsChild>
                </w:div>
              </w:divsChild>
            </w:div>
          </w:divsChild>
        </w:div>
      </w:divsChild>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01418943">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sh-docdb.fnal.gov/cgi-bin/ShowDocument?docid=335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esh-docdb.fnal.gov/cgi-bin/ShowDocument?docid=52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h-docdb.fnal.gov/cgi-bin/ShowDocument?docid=525"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B857115-DF36-4A61-AB82-F22A58CD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6420</Words>
  <Characters>36595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42930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esh_admin@fnal.gov</dc:creator>
  <cp:keywords/>
  <dc:description/>
  <cp:lastModifiedBy>Kristy Gibson</cp:lastModifiedBy>
  <cp:revision>2</cp:revision>
  <cp:lastPrinted>2015-07-22T19:03:00Z</cp:lastPrinted>
  <dcterms:created xsi:type="dcterms:W3CDTF">2021-03-04T21:42:00Z</dcterms:created>
  <dcterms:modified xsi:type="dcterms:W3CDTF">2021-03-04T21:42:00Z</dcterms:modified>
</cp:coreProperties>
</file>