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2CB" w:rsidRPr="00CD5D02" w:rsidRDefault="00FB2F37">
      <w:pPr>
        <w:jc w:val="right"/>
        <w:rPr>
          <w:b/>
          <w:caps/>
          <w:szCs w:val="24"/>
        </w:rPr>
      </w:pPr>
      <w:r>
        <w:rPr>
          <w:b/>
          <w:caps/>
          <w:szCs w:val="24"/>
        </w:rPr>
        <w:t>APENDIX 3</w:t>
      </w:r>
      <w:r w:rsidR="005D12CB" w:rsidRPr="00CD5D02">
        <w:rPr>
          <w:b/>
          <w:caps/>
          <w:szCs w:val="24"/>
        </w:rPr>
        <w:t xml:space="preserve"> 7010-2</w:t>
      </w:r>
    </w:p>
    <w:p w:rsidR="005D12CB" w:rsidRPr="00CD5D02" w:rsidRDefault="005D12CB">
      <w:pPr>
        <w:jc w:val="right"/>
        <w:rPr>
          <w:b/>
          <w:caps/>
          <w:szCs w:val="24"/>
        </w:rPr>
      </w:pPr>
      <w:r w:rsidRPr="00CD5D02">
        <w:rPr>
          <w:b/>
          <w:caps/>
          <w:szCs w:val="24"/>
        </w:rPr>
        <w:t xml:space="preserve">Rev. </w:t>
      </w:r>
      <w:r w:rsidR="00C76BD8">
        <w:rPr>
          <w:b/>
          <w:caps/>
          <w:szCs w:val="24"/>
        </w:rPr>
        <w:t>11</w:t>
      </w:r>
      <w:r w:rsidRPr="00CD5D02">
        <w:rPr>
          <w:b/>
          <w:caps/>
          <w:szCs w:val="24"/>
        </w:rPr>
        <w:t>/20</w:t>
      </w:r>
      <w:r w:rsidR="00C76BD8">
        <w:rPr>
          <w:b/>
          <w:caps/>
          <w:szCs w:val="24"/>
        </w:rPr>
        <w:t>10</w:t>
      </w:r>
    </w:p>
    <w:p w:rsidR="005D12CB" w:rsidRDefault="005D12CB">
      <w:pPr>
        <w:rPr>
          <w:bCs/>
          <w:caps/>
          <w:szCs w:val="24"/>
        </w:rPr>
      </w:pPr>
    </w:p>
    <w:p w:rsidR="00FB2F37" w:rsidRPr="00CD5D02" w:rsidRDefault="00FB2F37" w:rsidP="00FB2F37">
      <w:pPr>
        <w:pStyle w:val="Heading1"/>
        <w:spacing w:before="0" w:after="0"/>
        <w:jc w:val="center"/>
        <w:rPr>
          <w:rFonts w:ascii="Palatino" w:hAnsi="Palatino"/>
          <w:sz w:val="24"/>
          <w:szCs w:val="24"/>
        </w:rPr>
      </w:pPr>
      <w:r w:rsidRPr="00CD5D02">
        <w:rPr>
          <w:rFonts w:ascii="Palatino" w:hAnsi="Palatino"/>
          <w:sz w:val="24"/>
          <w:szCs w:val="24"/>
        </w:rPr>
        <w:t xml:space="preserve">TECHNICAL APPENDIX </w:t>
      </w:r>
      <w:r>
        <w:rPr>
          <w:rFonts w:ascii="Palatino" w:hAnsi="Palatino"/>
          <w:sz w:val="24"/>
          <w:szCs w:val="24"/>
        </w:rPr>
        <w:t>3</w:t>
      </w:r>
    </w:p>
    <w:p w:rsidR="005D12CB" w:rsidRPr="00CD5D02" w:rsidRDefault="005D12CB">
      <w:pPr>
        <w:jc w:val="center"/>
        <w:rPr>
          <w:b/>
          <w:caps/>
          <w:szCs w:val="24"/>
        </w:rPr>
      </w:pPr>
      <w:bookmarkStart w:id="0" w:name="_GoBack"/>
      <w:bookmarkEnd w:id="0"/>
      <w:r w:rsidRPr="00CD5D02">
        <w:rPr>
          <w:b/>
          <w:caps/>
          <w:szCs w:val="24"/>
        </w:rPr>
        <w:t>ES&amp;H Program for Construction</w:t>
      </w:r>
    </w:p>
    <w:p w:rsidR="005D12CB" w:rsidRPr="00CD5D02" w:rsidRDefault="005D12CB">
      <w:pPr>
        <w:pStyle w:val="Heading1"/>
        <w:jc w:val="center"/>
        <w:rPr>
          <w:rFonts w:ascii="Palatino" w:hAnsi="Palatino"/>
          <w:bCs/>
          <w:caps/>
          <w:sz w:val="24"/>
          <w:szCs w:val="24"/>
        </w:rPr>
      </w:pPr>
      <w:r w:rsidRPr="00CD5D02">
        <w:rPr>
          <w:rFonts w:ascii="Palatino" w:hAnsi="Palatino"/>
          <w:bCs/>
          <w:sz w:val="24"/>
          <w:szCs w:val="24"/>
        </w:rPr>
        <w:t xml:space="preserve">Mobile Crane – Safe </w:t>
      </w:r>
      <w:proofErr w:type="gramStart"/>
      <w:r w:rsidRPr="00CD5D02">
        <w:rPr>
          <w:rFonts w:ascii="Palatino" w:hAnsi="Palatino"/>
          <w:bCs/>
          <w:sz w:val="24"/>
          <w:szCs w:val="24"/>
        </w:rPr>
        <w:t>To</w:t>
      </w:r>
      <w:proofErr w:type="gramEnd"/>
      <w:r w:rsidRPr="00CD5D02">
        <w:rPr>
          <w:rFonts w:ascii="Palatino" w:hAnsi="Palatino"/>
          <w:bCs/>
          <w:sz w:val="24"/>
          <w:szCs w:val="24"/>
        </w:rPr>
        <w:t xml:space="preserve"> Operate Review Items</w:t>
      </w:r>
    </w:p>
    <w:p w:rsidR="005D12CB" w:rsidRPr="00CD5D02" w:rsidRDefault="005D12CB">
      <w:pPr>
        <w:rPr>
          <w:szCs w:val="24"/>
        </w:rPr>
      </w:pP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88"/>
        <w:gridCol w:w="7020"/>
      </w:tblGrid>
      <w:tr w:rsidR="005D12CB" w:rsidRPr="00CD5D02">
        <w:trPr>
          <w:cantSplit/>
          <w:jc w:val="center"/>
        </w:trPr>
        <w:tc>
          <w:tcPr>
            <w:tcW w:w="10008" w:type="dxa"/>
            <w:gridSpan w:val="2"/>
            <w:shd w:val="clear" w:color="auto" w:fill="E6E6E6"/>
          </w:tcPr>
          <w:p w:rsidR="005D12CB" w:rsidRPr="00CD5D02" w:rsidRDefault="005D12CB">
            <w:pPr>
              <w:rPr>
                <w:szCs w:val="24"/>
              </w:rPr>
            </w:pPr>
          </w:p>
        </w:tc>
      </w:tr>
      <w:tr w:rsidR="005D12CB" w:rsidRPr="00CD5D02">
        <w:trPr>
          <w:jc w:val="center"/>
        </w:trPr>
        <w:tc>
          <w:tcPr>
            <w:tcW w:w="2988" w:type="dxa"/>
          </w:tcPr>
          <w:p w:rsidR="005D12CB" w:rsidRPr="00CD5D02" w:rsidRDefault="005D12CB">
            <w:pPr>
              <w:rPr>
                <w:b/>
                <w:bCs/>
                <w:szCs w:val="24"/>
              </w:rPr>
            </w:pPr>
            <w:r w:rsidRPr="00CD5D02">
              <w:rPr>
                <w:b/>
                <w:bCs/>
                <w:szCs w:val="24"/>
              </w:rPr>
              <w:t>Third Party Inspection</w:t>
            </w:r>
          </w:p>
        </w:tc>
        <w:tc>
          <w:tcPr>
            <w:tcW w:w="7020" w:type="dxa"/>
          </w:tcPr>
          <w:p w:rsidR="005D12CB" w:rsidRPr="00CD5D02" w:rsidRDefault="005D12CB">
            <w:pPr>
              <w:widowControl w:val="0"/>
              <w:autoSpaceDE w:val="0"/>
              <w:autoSpaceDN w:val="0"/>
              <w:adjustRightInd w:val="0"/>
              <w:ind w:right="-108"/>
              <w:rPr>
                <w:szCs w:val="24"/>
              </w:rPr>
            </w:pPr>
            <w:r w:rsidRPr="00CD5D02">
              <w:rPr>
                <w:szCs w:val="24"/>
              </w:rPr>
              <w:t xml:space="preserve">This inspection can be verified by looking in the cab (drivers or        operator's) for a metal plate that will show the name of the          inspecting company, the serial number of the crane and the date it was inspected in accordance with ANSI B30 standard. If this plate cannot be found, have the operator show the paperwork from the third party that proves that the crane was inspected in the last 12 months from the date it is in operation at </w:t>
            </w:r>
            <w:proofErr w:type="spellStart"/>
            <w:r w:rsidRPr="00CD5D02">
              <w:rPr>
                <w:szCs w:val="24"/>
              </w:rPr>
              <w:t>Fermilab</w:t>
            </w:r>
            <w:proofErr w:type="spellEnd"/>
            <w:r w:rsidRPr="00CD5D02">
              <w:rPr>
                <w:szCs w:val="24"/>
              </w:rPr>
              <w:t>.</w:t>
            </w:r>
          </w:p>
          <w:p w:rsidR="005D12CB" w:rsidRPr="00CD5D02" w:rsidRDefault="005D12CB">
            <w:pPr>
              <w:rPr>
                <w:szCs w:val="24"/>
              </w:rPr>
            </w:pPr>
            <w:r w:rsidRPr="00CD5D02">
              <w:rPr>
                <w:i/>
                <w:iCs/>
                <w:szCs w:val="24"/>
              </w:rPr>
              <w:t>Note: Pay particular attention to the paperwork to see it has not been altered with white out Some crane rental companies have been caught doing just that.</w:t>
            </w:r>
          </w:p>
        </w:tc>
      </w:tr>
      <w:tr w:rsidR="005D12CB" w:rsidRPr="00CD5D02">
        <w:trPr>
          <w:jc w:val="center"/>
        </w:trPr>
        <w:tc>
          <w:tcPr>
            <w:tcW w:w="2988" w:type="dxa"/>
          </w:tcPr>
          <w:p w:rsidR="005D12CB" w:rsidRPr="00CD5D02" w:rsidRDefault="005D12CB">
            <w:pPr>
              <w:widowControl w:val="0"/>
              <w:autoSpaceDE w:val="0"/>
              <w:autoSpaceDN w:val="0"/>
              <w:adjustRightInd w:val="0"/>
              <w:rPr>
                <w:szCs w:val="24"/>
              </w:rPr>
            </w:pPr>
            <w:r w:rsidRPr="00CD5D02">
              <w:rPr>
                <w:szCs w:val="24"/>
              </w:rPr>
              <w:t>Operator's Qualifications</w:t>
            </w:r>
          </w:p>
          <w:p w:rsidR="005D12CB" w:rsidRPr="00CD5D02" w:rsidRDefault="005D12CB">
            <w:pPr>
              <w:widowControl w:val="0"/>
              <w:numPr>
                <w:ilvl w:val="0"/>
                <w:numId w:val="15"/>
              </w:numPr>
              <w:autoSpaceDE w:val="0"/>
              <w:autoSpaceDN w:val="0"/>
              <w:adjustRightInd w:val="0"/>
              <w:rPr>
                <w:szCs w:val="24"/>
              </w:rPr>
            </w:pPr>
            <w:r w:rsidRPr="00CD5D02">
              <w:rPr>
                <w:szCs w:val="24"/>
              </w:rPr>
              <w:t xml:space="preserve">City of </w:t>
            </w:r>
            <w:smartTag w:uri="urn:schemas-microsoft-com:office:smarttags" w:element="City">
              <w:smartTag w:uri="urn:schemas-microsoft-com:office:smarttags" w:element="place">
                <w:r w:rsidRPr="00CD5D02">
                  <w:rPr>
                    <w:szCs w:val="24"/>
                  </w:rPr>
                  <w:t>Chicago</w:t>
                </w:r>
              </w:smartTag>
            </w:smartTag>
            <w:r w:rsidRPr="00CD5D02">
              <w:rPr>
                <w:szCs w:val="24"/>
              </w:rPr>
              <w:t xml:space="preserve">   Operator’s License, or </w:t>
            </w:r>
          </w:p>
          <w:p w:rsidR="005D12CB" w:rsidRPr="00CD5D02" w:rsidRDefault="005D12CB">
            <w:pPr>
              <w:widowControl w:val="0"/>
              <w:numPr>
                <w:ilvl w:val="0"/>
                <w:numId w:val="15"/>
              </w:numPr>
              <w:autoSpaceDE w:val="0"/>
              <w:autoSpaceDN w:val="0"/>
              <w:adjustRightInd w:val="0"/>
              <w:rPr>
                <w:szCs w:val="24"/>
              </w:rPr>
            </w:pPr>
            <w:r w:rsidRPr="00CD5D02">
              <w:rPr>
                <w:szCs w:val="24"/>
              </w:rPr>
              <w:t>Local 150 card</w:t>
            </w:r>
          </w:p>
          <w:p w:rsidR="005D12CB" w:rsidRPr="00CD5D02" w:rsidRDefault="005D12CB">
            <w:pPr>
              <w:rPr>
                <w:szCs w:val="24"/>
              </w:rPr>
            </w:pPr>
          </w:p>
        </w:tc>
        <w:tc>
          <w:tcPr>
            <w:tcW w:w="7020" w:type="dxa"/>
          </w:tcPr>
          <w:p w:rsidR="005D12CB" w:rsidRPr="00CD5D02" w:rsidRDefault="005D12CB">
            <w:pPr>
              <w:numPr>
                <w:ilvl w:val="0"/>
                <w:numId w:val="15"/>
              </w:numPr>
              <w:rPr>
                <w:szCs w:val="24"/>
              </w:rPr>
            </w:pPr>
            <w:r w:rsidRPr="00CD5D02">
              <w:rPr>
                <w:szCs w:val="24"/>
              </w:rPr>
              <w:t xml:space="preserve">Best gauge of the operator's skills. The City of </w:t>
            </w:r>
            <w:smartTag w:uri="urn:schemas-microsoft-com:office:smarttags" w:element="City">
              <w:smartTag w:uri="urn:schemas-microsoft-com:office:smarttags" w:element="place">
                <w:r w:rsidRPr="00CD5D02">
                  <w:rPr>
                    <w:szCs w:val="24"/>
                  </w:rPr>
                  <w:t>Chicago</w:t>
                </w:r>
              </w:smartTag>
            </w:smartTag>
            <w:r w:rsidRPr="00CD5D02">
              <w:rPr>
                <w:szCs w:val="24"/>
              </w:rPr>
              <w:t xml:space="preserve"> makes operator's take a written exam and a practical test. If they have a license to operate in </w:t>
            </w:r>
            <w:smartTag w:uri="urn:schemas-microsoft-com:office:smarttags" w:element="City">
              <w:smartTag w:uri="urn:schemas-microsoft-com:office:smarttags" w:element="place">
                <w:r w:rsidRPr="00CD5D02">
                  <w:rPr>
                    <w:szCs w:val="24"/>
                  </w:rPr>
                  <w:t>Chicago</w:t>
                </w:r>
              </w:smartTag>
            </w:smartTag>
            <w:r w:rsidRPr="00CD5D02">
              <w:rPr>
                <w:szCs w:val="24"/>
              </w:rPr>
              <w:t xml:space="preserve"> that is good enough for </w:t>
            </w:r>
            <w:proofErr w:type="spellStart"/>
            <w:r w:rsidRPr="00CD5D02">
              <w:rPr>
                <w:szCs w:val="24"/>
              </w:rPr>
              <w:t>Fermilab</w:t>
            </w:r>
            <w:proofErr w:type="spellEnd"/>
            <w:r w:rsidRPr="00CD5D02">
              <w:rPr>
                <w:szCs w:val="24"/>
              </w:rPr>
              <w:t xml:space="preserve"> work.</w:t>
            </w:r>
          </w:p>
          <w:p w:rsidR="005D12CB" w:rsidRPr="00CD5D02" w:rsidRDefault="005D12CB">
            <w:pPr>
              <w:numPr>
                <w:ilvl w:val="0"/>
                <w:numId w:val="15"/>
              </w:numPr>
              <w:rPr>
                <w:szCs w:val="24"/>
              </w:rPr>
            </w:pPr>
            <w:r w:rsidRPr="00CD5D02">
              <w:rPr>
                <w:szCs w:val="24"/>
              </w:rPr>
              <w:t xml:space="preserve">If they are a Journeyman from local 150 of the Operating Engineers Union it means that they have undergone an apprenticeship and journeyman training that is suitable for </w:t>
            </w:r>
            <w:proofErr w:type="spellStart"/>
            <w:r w:rsidRPr="00CD5D02">
              <w:rPr>
                <w:szCs w:val="24"/>
              </w:rPr>
              <w:t>Fermilab</w:t>
            </w:r>
            <w:proofErr w:type="spellEnd"/>
            <w:r w:rsidRPr="00CD5D02">
              <w:rPr>
                <w:szCs w:val="24"/>
              </w:rPr>
              <w:t xml:space="preserve">. </w:t>
            </w:r>
          </w:p>
          <w:p w:rsidR="005D12CB" w:rsidRPr="00CD5D02" w:rsidRDefault="005D12CB">
            <w:pPr>
              <w:numPr>
                <w:ilvl w:val="0"/>
                <w:numId w:val="15"/>
              </w:numPr>
              <w:rPr>
                <w:szCs w:val="24"/>
              </w:rPr>
            </w:pPr>
            <w:r w:rsidRPr="00CD5D02">
              <w:rPr>
                <w:szCs w:val="24"/>
              </w:rPr>
              <w:t xml:space="preserve">If neither of the two conditions above </w:t>
            </w:r>
            <w:r w:rsidR="002A64A0" w:rsidRPr="00CD5D02">
              <w:rPr>
                <w:szCs w:val="24"/>
              </w:rPr>
              <w:t>is</w:t>
            </w:r>
            <w:r w:rsidRPr="00CD5D02">
              <w:rPr>
                <w:szCs w:val="24"/>
              </w:rPr>
              <w:t xml:space="preserve"> met</w:t>
            </w:r>
            <w:r w:rsidR="002A64A0" w:rsidRPr="00CD5D02">
              <w:rPr>
                <w:szCs w:val="24"/>
              </w:rPr>
              <w:t xml:space="preserve"> the subcontractor must provide documentation of training and qualifications for evaluation by the CC and/or the ES&amp;H Section. C</w:t>
            </w:r>
            <w:r w:rsidRPr="00CD5D02">
              <w:rPr>
                <w:szCs w:val="24"/>
              </w:rPr>
              <w:t>all Safety for assistance (</w:t>
            </w:r>
            <w:r w:rsidR="009B7349" w:rsidRPr="00CD5D02">
              <w:rPr>
                <w:szCs w:val="24"/>
              </w:rPr>
              <w:t>J. Cassidy</w:t>
            </w:r>
            <w:r w:rsidRPr="00CD5D02">
              <w:rPr>
                <w:szCs w:val="24"/>
              </w:rPr>
              <w:t xml:space="preserve"> Ext 8</w:t>
            </w:r>
            <w:r w:rsidR="009B7349" w:rsidRPr="00CD5D02">
              <w:rPr>
                <w:szCs w:val="24"/>
              </w:rPr>
              <w:t>223</w:t>
            </w:r>
            <w:r w:rsidRPr="00CD5D02">
              <w:rPr>
                <w:szCs w:val="24"/>
              </w:rPr>
              <w:t xml:space="preserve"> or Bob Arnold Ext 8001). </w:t>
            </w:r>
          </w:p>
        </w:tc>
      </w:tr>
      <w:tr w:rsidR="005D12CB" w:rsidRPr="00CD5D02">
        <w:trPr>
          <w:cantSplit/>
          <w:jc w:val="center"/>
        </w:trPr>
        <w:tc>
          <w:tcPr>
            <w:tcW w:w="2988" w:type="dxa"/>
            <w:shd w:val="clear" w:color="auto" w:fill="E6E6E6"/>
          </w:tcPr>
          <w:p w:rsidR="005D12CB" w:rsidRPr="00CD5D02" w:rsidRDefault="005D12CB">
            <w:pPr>
              <w:rPr>
                <w:szCs w:val="24"/>
              </w:rPr>
            </w:pPr>
            <w:r w:rsidRPr="00CD5D02">
              <w:rPr>
                <w:b/>
                <w:bCs/>
                <w:szCs w:val="24"/>
              </w:rPr>
              <w:t>Condition of Equipment</w:t>
            </w:r>
          </w:p>
        </w:tc>
        <w:tc>
          <w:tcPr>
            <w:tcW w:w="7020" w:type="dxa"/>
            <w:shd w:val="clear" w:color="auto" w:fill="E6E6E6"/>
          </w:tcPr>
          <w:p w:rsidR="005D12CB" w:rsidRPr="00CD5D02" w:rsidRDefault="005D12CB">
            <w:pPr>
              <w:rPr>
                <w:b/>
                <w:bCs/>
                <w:szCs w:val="24"/>
              </w:rPr>
            </w:pPr>
            <w:r w:rsidRPr="00CD5D02">
              <w:rPr>
                <w:b/>
                <w:bCs/>
                <w:szCs w:val="24"/>
              </w:rPr>
              <w:t>Some of these checks are performed by climbing in the operator’s cab and looking around. They are identified by an asterisk (*)</w:t>
            </w:r>
          </w:p>
        </w:tc>
      </w:tr>
      <w:tr w:rsidR="005D12CB" w:rsidRPr="00CD5D02">
        <w:trPr>
          <w:jc w:val="center"/>
        </w:trPr>
        <w:tc>
          <w:tcPr>
            <w:tcW w:w="2988" w:type="dxa"/>
          </w:tcPr>
          <w:p w:rsidR="005D12CB" w:rsidRPr="00CD5D02" w:rsidRDefault="005D12CB">
            <w:pPr>
              <w:widowControl w:val="0"/>
              <w:autoSpaceDE w:val="0"/>
              <w:autoSpaceDN w:val="0"/>
              <w:adjustRightInd w:val="0"/>
              <w:rPr>
                <w:szCs w:val="24"/>
              </w:rPr>
            </w:pPr>
            <w:r w:rsidRPr="00CD5D02">
              <w:rPr>
                <w:szCs w:val="24"/>
              </w:rPr>
              <w:t>Anti-two block device installed</w:t>
            </w:r>
          </w:p>
          <w:p w:rsidR="005D12CB" w:rsidRPr="00CD5D02" w:rsidRDefault="005D12CB">
            <w:pPr>
              <w:widowControl w:val="0"/>
              <w:autoSpaceDE w:val="0"/>
              <w:autoSpaceDN w:val="0"/>
              <w:adjustRightInd w:val="0"/>
              <w:rPr>
                <w:b/>
                <w:bCs/>
                <w:szCs w:val="24"/>
              </w:rPr>
            </w:pPr>
          </w:p>
        </w:tc>
        <w:tc>
          <w:tcPr>
            <w:tcW w:w="7020" w:type="dxa"/>
          </w:tcPr>
          <w:p w:rsidR="005D12CB" w:rsidRPr="00CD5D02" w:rsidRDefault="005D12CB">
            <w:pPr>
              <w:rPr>
                <w:szCs w:val="24"/>
              </w:rPr>
            </w:pPr>
            <w:r w:rsidRPr="00CD5D02">
              <w:rPr>
                <w:szCs w:val="24"/>
              </w:rPr>
              <w:t>This is a safety device that prevents the block from bringing the boom over the maximum vertical angle and breaking or damaging the load.</w:t>
            </w:r>
          </w:p>
        </w:tc>
      </w:tr>
      <w:tr w:rsidR="005D12CB" w:rsidRPr="00CD5D02">
        <w:trPr>
          <w:jc w:val="center"/>
        </w:trPr>
        <w:tc>
          <w:tcPr>
            <w:tcW w:w="2988" w:type="dxa"/>
          </w:tcPr>
          <w:p w:rsidR="005D12CB" w:rsidRPr="00CD5D02" w:rsidRDefault="005D12CB">
            <w:pPr>
              <w:rPr>
                <w:szCs w:val="24"/>
              </w:rPr>
            </w:pPr>
            <w:r w:rsidRPr="00CD5D02">
              <w:rPr>
                <w:szCs w:val="24"/>
              </w:rPr>
              <w:t>Hook and Latch</w:t>
            </w:r>
          </w:p>
        </w:tc>
        <w:tc>
          <w:tcPr>
            <w:tcW w:w="7020" w:type="dxa"/>
          </w:tcPr>
          <w:p w:rsidR="005D12CB" w:rsidRPr="00CD5D02" w:rsidRDefault="005D12CB">
            <w:pPr>
              <w:pStyle w:val="Footer"/>
              <w:tabs>
                <w:tab w:val="clear" w:pos="4320"/>
                <w:tab w:val="clear" w:pos="8640"/>
              </w:tabs>
              <w:rPr>
                <w:szCs w:val="24"/>
              </w:rPr>
            </w:pPr>
            <w:r w:rsidRPr="00CD5D02">
              <w:rPr>
                <w:szCs w:val="24"/>
              </w:rPr>
              <w:t>Look for visible deformation.</w:t>
            </w:r>
          </w:p>
        </w:tc>
      </w:tr>
      <w:tr w:rsidR="005D12CB" w:rsidRPr="00CD5D02">
        <w:trPr>
          <w:trHeight w:val="4310"/>
          <w:jc w:val="center"/>
        </w:trPr>
        <w:tc>
          <w:tcPr>
            <w:tcW w:w="2988" w:type="dxa"/>
          </w:tcPr>
          <w:p w:rsidR="005D12CB" w:rsidRPr="00CD5D02" w:rsidRDefault="005D12CB">
            <w:pPr>
              <w:rPr>
                <w:szCs w:val="24"/>
              </w:rPr>
            </w:pPr>
            <w:r w:rsidRPr="00CD5D02">
              <w:rPr>
                <w:szCs w:val="24"/>
              </w:rPr>
              <w:lastRenderedPageBreak/>
              <w:t>Wire rope in wedge socket (Becket) installed correctly</w:t>
            </w:r>
          </w:p>
        </w:tc>
        <w:tc>
          <w:tcPr>
            <w:tcW w:w="7020" w:type="dxa"/>
          </w:tcPr>
          <w:p w:rsidR="005D12CB" w:rsidRPr="00CD5D02" w:rsidRDefault="005D12CB">
            <w:pPr>
              <w:widowControl w:val="0"/>
              <w:autoSpaceDE w:val="0"/>
              <w:autoSpaceDN w:val="0"/>
              <w:adjustRightInd w:val="0"/>
              <w:rPr>
                <w:szCs w:val="24"/>
              </w:rPr>
            </w:pPr>
            <w:r w:rsidRPr="00CD5D02">
              <w:rPr>
                <w:szCs w:val="24"/>
              </w:rPr>
              <w:t xml:space="preserve">Nothing should be attached to the load side. The operator may loop the dead side around and attach it to itself with a Crosby clip or may take a piece of wire rope and attach it to the dead side with a </w:t>
            </w:r>
            <w:smartTag w:uri="urn:schemas-microsoft-com:office:smarttags" w:element="place">
              <w:r w:rsidRPr="00CD5D02">
                <w:rPr>
                  <w:szCs w:val="24"/>
                </w:rPr>
                <w:t>Crosby</w:t>
              </w:r>
            </w:smartTag>
            <w:r w:rsidRPr="00CD5D02">
              <w:rPr>
                <w:szCs w:val="24"/>
              </w:rPr>
              <w:t xml:space="preserve"> clip. (As shown in the illustrations below).</w:t>
            </w:r>
          </w:p>
          <w:p w:rsidR="005D12CB" w:rsidRPr="00CD5D02" w:rsidRDefault="005D12CB">
            <w:pPr>
              <w:rPr>
                <w:szCs w:val="24"/>
              </w:rPr>
            </w:pPr>
          </w:p>
          <w:p w:rsidR="005D12CB" w:rsidRPr="00CD5D02" w:rsidRDefault="005D12CB">
            <w:pPr>
              <w:rPr>
                <w:szCs w:val="24"/>
              </w:rPr>
            </w:pPr>
            <w:r w:rsidRPr="00CD5D02">
              <w:rPr>
                <w:szCs w:val="24"/>
              </w:rPr>
              <w:t xml:space="preserve">                        </w:t>
            </w:r>
            <w:r w:rsidRPr="00CD5D02">
              <w:rPr>
                <w:szCs w:val="24"/>
              </w:rPr>
              <w:object w:dxaOrig="17473" w:dyaOrig="10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6pt;height:116.4pt" o:ole="">
                  <v:imagedata r:id="rId9" o:title=""/>
                </v:shape>
                <o:OLEObject Type="Embed" ProgID="MSPhotoEd.3" ShapeID="_x0000_i1026" DrawAspect="Content" ObjectID="_1369197567" r:id="rId10"/>
              </w:object>
            </w:r>
          </w:p>
        </w:tc>
      </w:tr>
      <w:tr w:rsidR="005D12CB" w:rsidRPr="00CD5D02">
        <w:trPr>
          <w:trHeight w:val="530"/>
          <w:jc w:val="center"/>
        </w:trPr>
        <w:tc>
          <w:tcPr>
            <w:tcW w:w="2988" w:type="dxa"/>
          </w:tcPr>
          <w:p w:rsidR="005D12CB" w:rsidRPr="00CD5D02" w:rsidRDefault="005D12CB">
            <w:pPr>
              <w:rPr>
                <w:szCs w:val="24"/>
              </w:rPr>
            </w:pPr>
            <w:r w:rsidRPr="00CD5D02">
              <w:rPr>
                <w:szCs w:val="24"/>
              </w:rPr>
              <w:t>Wire rope for gross damage or distortion</w:t>
            </w:r>
          </w:p>
        </w:tc>
        <w:tc>
          <w:tcPr>
            <w:tcW w:w="7020" w:type="dxa"/>
          </w:tcPr>
          <w:p w:rsidR="005D12CB" w:rsidRPr="00CD5D02" w:rsidRDefault="005D12CB">
            <w:pPr>
              <w:rPr>
                <w:szCs w:val="24"/>
              </w:rPr>
            </w:pPr>
            <w:r w:rsidRPr="00CD5D02">
              <w:rPr>
                <w:szCs w:val="24"/>
              </w:rPr>
              <w:t>Just look at the wire rope for broken strands. If it does not look right it probably is not. Consult with Safety personnel.</w:t>
            </w:r>
          </w:p>
        </w:tc>
      </w:tr>
      <w:tr w:rsidR="005D12CB" w:rsidRPr="00CD5D02">
        <w:trPr>
          <w:trHeight w:val="530"/>
          <w:jc w:val="center"/>
        </w:trPr>
        <w:tc>
          <w:tcPr>
            <w:tcW w:w="2988" w:type="dxa"/>
          </w:tcPr>
          <w:p w:rsidR="005D12CB" w:rsidRPr="00CD5D02" w:rsidRDefault="005D12CB">
            <w:pPr>
              <w:widowControl w:val="0"/>
              <w:autoSpaceDE w:val="0"/>
              <w:autoSpaceDN w:val="0"/>
              <w:adjustRightInd w:val="0"/>
              <w:rPr>
                <w:szCs w:val="24"/>
              </w:rPr>
            </w:pPr>
            <w:r w:rsidRPr="00CD5D02">
              <w:rPr>
                <w:szCs w:val="24"/>
              </w:rPr>
              <w:t xml:space="preserve">Windshield free of cracks and clean </w:t>
            </w:r>
          </w:p>
        </w:tc>
        <w:tc>
          <w:tcPr>
            <w:tcW w:w="7020" w:type="dxa"/>
          </w:tcPr>
          <w:p w:rsidR="005D12CB" w:rsidRPr="00CD5D02" w:rsidRDefault="005D12CB">
            <w:pPr>
              <w:rPr>
                <w:szCs w:val="24"/>
              </w:rPr>
            </w:pPr>
            <w:r w:rsidRPr="00CD5D02">
              <w:rPr>
                <w:szCs w:val="24"/>
              </w:rPr>
              <w:t>You need to check only the cab where the operator controls the clean crane while lifting. The windshield must be free of cracks, clean and free of distortion.</w:t>
            </w:r>
          </w:p>
        </w:tc>
      </w:tr>
      <w:tr w:rsidR="005D12CB" w:rsidRPr="00CD5D02">
        <w:trPr>
          <w:trHeight w:val="530"/>
          <w:jc w:val="center"/>
        </w:trPr>
        <w:tc>
          <w:tcPr>
            <w:tcW w:w="2988" w:type="dxa"/>
          </w:tcPr>
          <w:p w:rsidR="005D12CB" w:rsidRPr="00CD5D02" w:rsidRDefault="005D12CB">
            <w:pPr>
              <w:rPr>
                <w:szCs w:val="24"/>
              </w:rPr>
            </w:pPr>
            <w:r w:rsidRPr="00CD5D02">
              <w:rPr>
                <w:szCs w:val="24"/>
              </w:rPr>
              <w:t>Operators Manual onboard and in readable condition.</w:t>
            </w:r>
          </w:p>
        </w:tc>
        <w:tc>
          <w:tcPr>
            <w:tcW w:w="7020" w:type="dxa"/>
          </w:tcPr>
          <w:p w:rsidR="005D12CB" w:rsidRPr="00CD5D02" w:rsidRDefault="005D12CB">
            <w:pPr>
              <w:rPr>
                <w:szCs w:val="24"/>
              </w:rPr>
            </w:pPr>
            <w:r w:rsidRPr="00CD5D02">
              <w:rPr>
                <w:szCs w:val="24"/>
              </w:rPr>
              <w:t>Look at the manual and make sure it is readable and that pages are in readable condition not torn off the book. If in bad condition reject the crane. The operator needs the book as a reference and it should be readable and in good condition.</w:t>
            </w:r>
          </w:p>
        </w:tc>
      </w:tr>
      <w:tr w:rsidR="005D12CB" w:rsidRPr="00CD5D02">
        <w:trPr>
          <w:trHeight w:val="530"/>
          <w:jc w:val="center"/>
        </w:trPr>
        <w:tc>
          <w:tcPr>
            <w:tcW w:w="2988" w:type="dxa"/>
          </w:tcPr>
          <w:p w:rsidR="005D12CB" w:rsidRPr="00CD5D02" w:rsidRDefault="005D12CB">
            <w:pPr>
              <w:rPr>
                <w:szCs w:val="24"/>
              </w:rPr>
            </w:pPr>
            <w:r w:rsidRPr="00CD5D02">
              <w:rPr>
                <w:szCs w:val="24"/>
              </w:rPr>
              <w:t xml:space="preserve">Load charts onboard and in readable condition </w:t>
            </w:r>
          </w:p>
        </w:tc>
        <w:tc>
          <w:tcPr>
            <w:tcW w:w="7020" w:type="dxa"/>
          </w:tcPr>
          <w:p w:rsidR="005D12CB" w:rsidRPr="00CD5D02" w:rsidRDefault="005D12CB">
            <w:pPr>
              <w:rPr>
                <w:szCs w:val="24"/>
              </w:rPr>
            </w:pPr>
            <w:r w:rsidRPr="00CD5D02">
              <w:rPr>
                <w:szCs w:val="24"/>
              </w:rPr>
              <w:t>These charts are normally placed on the operator's cab fixed to the walls. They are laminated or printed on metal. Again, they must be readable. If unreadable, reject the crane and DO NOT OPERATE.</w:t>
            </w:r>
          </w:p>
        </w:tc>
      </w:tr>
      <w:tr w:rsidR="005D12CB" w:rsidRPr="00CD5D02">
        <w:trPr>
          <w:trHeight w:val="530"/>
          <w:jc w:val="center"/>
        </w:trPr>
        <w:tc>
          <w:tcPr>
            <w:tcW w:w="2988" w:type="dxa"/>
          </w:tcPr>
          <w:p w:rsidR="005D12CB" w:rsidRPr="00CD5D02" w:rsidRDefault="005D12CB">
            <w:pPr>
              <w:rPr>
                <w:szCs w:val="24"/>
              </w:rPr>
            </w:pPr>
            <w:r w:rsidRPr="00CD5D02">
              <w:rPr>
                <w:szCs w:val="24"/>
              </w:rPr>
              <w:t>Operating controls clearly marked regarding their function.</w:t>
            </w:r>
          </w:p>
        </w:tc>
        <w:tc>
          <w:tcPr>
            <w:tcW w:w="7020" w:type="dxa"/>
          </w:tcPr>
          <w:p w:rsidR="005D12CB" w:rsidRPr="00CD5D02" w:rsidRDefault="005D12CB">
            <w:pPr>
              <w:rPr>
                <w:szCs w:val="24"/>
              </w:rPr>
            </w:pPr>
            <w:r w:rsidRPr="00CD5D02">
              <w:rPr>
                <w:szCs w:val="24"/>
              </w:rPr>
              <w:t>Each control must be clearly marked as to the type of action that will happen when moved. Each degree of movement must be clearly and understandably marked. You must make a subjective decision if the markings are not legible or scratched</w:t>
            </w:r>
          </w:p>
        </w:tc>
      </w:tr>
      <w:tr w:rsidR="005D12CB" w:rsidRPr="00CD5D02">
        <w:trPr>
          <w:trHeight w:val="530"/>
          <w:jc w:val="center"/>
        </w:trPr>
        <w:tc>
          <w:tcPr>
            <w:tcW w:w="2988" w:type="dxa"/>
          </w:tcPr>
          <w:p w:rsidR="005D12CB" w:rsidRPr="00CD5D02" w:rsidRDefault="005D12CB">
            <w:pPr>
              <w:rPr>
                <w:szCs w:val="24"/>
              </w:rPr>
            </w:pPr>
            <w:r w:rsidRPr="00CD5D02">
              <w:rPr>
                <w:szCs w:val="24"/>
              </w:rPr>
              <w:t xml:space="preserve">* Equipment fire extinguisher on board and charged.           </w:t>
            </w:r>
          </w:p>
        </w:tc>
        <w:tc>
          <w:tcPr>
            <w:tcW w:w="7020" w:type="dxa"/>
          </w:tcPr>
          <w:p w:rsidR="005D12CB" w:rsidRPr="00CD5D02" w:rsidRDefault="005D12CB">
            <w:pPr>
              <w:rPr>
                <w:szCs w:val="24"/>
              </w:rPr>
            </w:pPr>
            <w:r w:rsidRPr="00CD5D02">
              <w:rPr>
                <w:szCs w:val="24"/>
              </w:rPr>
              <w:t>Look at the fire extinguisher in the cab and check the gauge. It MUST be in the green arc. If there is no fire extinguisher you have a decision to make.</w:t>
            </w:r>
          </w:p>
        </w:tc>
      </w:tr>
      <w:tr w:rsidR="005D12CB" w:rsidRPr="00CD5D02">
        <w:trPr>
          <w:trHeight w:val="530"/>
          <w:jc w:val="center"/>
        </w:trPr>
        <w:tc>
          <w:tcPr>
            <w:tcW w:w="2988" w:type="dxa"/>
          </w:tcPr>
          <w:p w:rsidR="005D12CB" w:rsidRPr="00CD5D02" w:rsidRDefault="005D12CB">
            <w:pPr>
              <w:rPr>
                <w:szCs w:val="24"/>
              </w:rPr>
            </w:pPr>
            <w:r w:rsidRPr="00CD5D02">
              <w:rPr>
                <w:szCs w:val="24"/>
              </w:rPr>
              <w:t xml:space="preserve"> Crane boom angle device operating and readable.</w:t>
            </w:r>
          </w:p>
        </w:tc>
        <w:tc>
          <w:tcPr>
            <w:tcW w:w="7020" w:type="dxa"/>
          </w:tcPr>
          <w:p w:rsidR="005D12CB" w:rsidRPr="00CD5D02" w:rsidRDefault="005D12CB">
            <w:pPr>
              <w:rPr>
                <w:szCs w:val="24"/>
              </w:rPr>
            </w:pPr>
            <w:r w:rsidRPr="00CD5D02">
              <w:rPr>
                <w:szCs w:val="24"/>
              </w:rPr>
              <w:t>Look outside on the boom to see the boom angle indicator. When the crane arrives and the boom is horizontal it must read zero. When the boom is lifted it must show something other than zero. Some newer crane designs have a digital readout on the operator's panel. If the angle indicator is not working DO NOT OPERATE THE CRANE. DO NOT LIFT OUR PROPERTY.</w:t>
            </w:r>
          </w:p>
        </w:tc>
      </w:tr>
      <w:tr w:rsidR="005D12CB" w:rsidRPr="00CD5D02">
        <w:trPr>
          <w:trHeight w:val="530"/>
          <w:jc w:val="center"/>
        </w:trPr>
        <w:tc>
          <w:tcPr>
            <w:tcW w:w="2988" w:type="dxa"/>
          </w:tcPr>
          <w:p w:rsidR="005D12CB" w:rsidRPr="00CD5D02" w:rsidRDefault="005D12CB">
            <w:pPr>
              <w:rPr>
                <w:szCs w:val="24"/>
              </w:rPr>
            </w:pPr>
            <w:r w:rsidRPr="00CD5D02">
              <w:rPr>
                <w:szCs w:val="24"/>
              </w:rPr>
              <w:t>Check rope reeving in drum.</w:t>
            </w:r>
          </w:p>
        </w:tc>
        <w:tc>
          <w:tcPr>
            <w:tcW w:w="7020" w:type="dxa"/>
          </w:tcPr>
          <w:p w:rsidR="005D12CB" w:rsidRPr="00CD5D02" w:rsidRDefault="005D12CB">
            <w:pPr>
              <w:rPr>
                <w:szCs w:val="24"/>
              </w:rPr>
            </w:pPr>
            <w:r w:rsidRPr="00CD5D02">
              <w:rPr>
                <w:szCs w:val="24"/>
              </w:rPr>
              <w:t xml:space="preserve">As you walk behind the crane look up at the drum. The wire rope should be reeving smoothly and each lay of the wire rope </w:t>
            </w:r>
            <w:r w:rsidRPr="00CD5D02">
              <w:rPr>
                <w:szCs w:val="24"/>
              </w:rPr>
              <w:lastRenderedPageBreak/>
              <w:t>should be spooling next to the previous one and in the grooves of the layers below. Any crossovers mean trouble. Reject the crane.</w:t>
            </w:r>
          </w:p>
        </w:tc>
      </w:tr>
      <w:tr w:rsidR="005D12CB" w:rsidRPr="00CD5D02">
        <w:trPr>
          <w:trHeight w:val="530"/>
          <w:jc w:val="center"/>
        </w:trPr>
        <w:tc>
          <w:tcPr>
            <w:tcW w:w="2988" w:type="dxa"/>
          </w:tcPr>
          <w:p w:rsidR="005D12CB" w:rsidRPr="00CD5D02" w:rsidRDefault="005D12CB">
            <w:pPr>
              <w:rPr>
                <w:szCs w:val="24"/>
              </w:rPr>
            </w:pPr>
            <w:r w:rsidRPr="00CD5D02">
              <w:rPr>
                <w:szCs w:val="24"/>
              </w:rPr>
              <w:lastRenderedPageBreak/>
              <w:t>Hand signal placard on the outside of the crane cab</w:t>
            </w:r>
          </w:p>
        </w:tc>
        <w:tc>
          <w:tcPr>
            <w:tcW w:w="7020" w:type="dxa"/>
          </w:tcPr>
          <w:p w:rsidR="005D12CB" w:rsidRPr="00CD5D02" w:rsidRDefault="005D12CB">
            <w:pPr>
              <w:rPr>
                <w:szCs w:val="24"/>
              </w:rPr>
            </w:pPr>
            <w:r w:rsidRPr="00CD5D02">
              <w:rPr>
                <w:szCs w:val="24"/>
              </w:rPr>
              <w:t>Self-explanatory. If the operator is not using the standard signals, the operator and signalman must get together and agree on the signals.</w:t>
            </w:r>
          </w:p>
        </w:tc>
      </w:tr>
      <w:tr w:rsidR="005D12CB" w:rsidRPr="00CD5D02">
        <w:trPr>
          <w:trHeight w:val="1430"/>
          <w:jc w:val="center"/>
        </w:trPr>
        <w:tc>
          <w:tcPr>
            <w:tcW w:w="2988" w:type="dxa"/>
          </w:tcPr>
          <w:p w:rsidR="005D12CB" w:rsidRPr="00CD5D02" w:rsidRDefault="005D12CB">
            <w:pPr>
              <w:rPr>
                <w:szCs w:val="24"/>
              </w:rPr>
            </w:pPr>
            <w:r w:rsidRPr="00CD5D02">
              <w:rPr>
                <w:szCs w:val="24"/>
              </w:rPr>
              <w:t>Visual indications of hydraulic leaks from hydraulic hoses, particularly those that flex in normal operation.</w:t>
            </w:r>
          </w:p>
        </w:tc>
        <w:tc>
          <w:tcPr>
            <w:tcW w:w="7020" w:type="dxa"/>
          </w:tcPr>
          <w:p w:rsidR="005D12CB" w:rsidRPr="00CD5D02" w:rsidRDefault="005D12CB">
            <w:pPr>
              <w:widowControl w:val="0"/>
              <w:autoSpaceDE w:val="0"/>
              <w:autoSpaceDN w:val="0"/>
              <w:adjustRightInd w:val="0"/>
              <w:rPr>
                <w:szCs w:val="24"/>
              </w:rPr>
            </w:pPr>
            <w:r w:rsidRPr="00CD5D02">
              <w:rPr>
                <w:szCs w:val="24"/>
              </w:rPr>
              <w:t>If you see a lot of hydraulic fluid chances are there is, a problem when the crane is loaded. Again, this is subjective on your part.</w:t>
            </w:r>
          </w:p>
          <w:p w:rsidR="005D12CB" w:rsidRPr="00CD5D02" w:rsidRDefault="005D12CB">
            <w:pPr>
              <w:rPr>
                <w:szCs w:val="24"/>
              </w:rPr>
            </w:pPr>
          </w:p>
          <w:p w:rsidR="005D12CB" w:rsidRPr="00CD5D02" w:rsidRDefault="005D12CB">
            <w:pPr>
              <w:rPr>
                <w:szCs w:val="24"/>
              </w:rPr>
            </w:pPr>
          </w:p>
          <w:p w:rsidR="005D12CB" w:rsidRPr="00CD5D02" w:rsidRDefault="005D12CB">
            <w:pPr>
              <w:rPr>
                <w:szCs w:val="24"/>
              </w:rPr>
            </w:pPr>
          </w:p>
        </w:tc>
      </w:tr>
    </w:tbl>
    <w:p w:rsidR="005D12CB" w:rsidRPr="00CD5D02" w:rsidRDefault="005D12CB">
      <w:pPr>
        <w:rPr>
          <w:szCs w:val="24"/>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7020"/>
      </w:tblGrid>
      <w:tr w:rsidR="005D12CB" w:rsidRPr="00CD5D02">
        <w:trPr>
          <w:cantSplit/>
          <w:jc w:val="center"/>
        </w:trPr>
        <w:tc>
          <w:tcPr>
            <w:tcW w:w="10008" w:type="dxa"/>
            <w:gridSpan w:val="2"/>
            <w:shd w:val="clear" w:color="auto" w:fill="E6E6E6"/>
          </w:tcPr>
          <w:p w:rsidR="005D12CB" w:rsidRPr="00CD5D02" w:rsidRDefault="005D12CB">
            <w:pPr>
              <w:rPr>
                <w:szCs w:val="24"/>
              </w:rPr>
            </w:pPr>
            <w:r w:rsidRPr="00CD5D02">
              <w:rPr>
                <w:b/>
                <w:bCs/>
                <w:szCs w:val="24"/>
              </w:rPr>
              <w:t>During Operation</w:t>
            </w:r>
          </w:p>
        </w:tc>
      </w:tr>
      <w:tr w:rsidR="005D12CB" w:rsidRPr="00CD5D02">
        <w:trPr>
          <w:jc w:val="center"/>
        </w:trPr>
        <w:tc>
          <w:tcPr>
            <w:tcW w:w="2988" w:type="dxa"/>
          </w:tcPr>
          <w:p w:rsidR="005D12CB" w:rsidRPr="00CD5D02" w:rsidRDefault="005D12CB">
            <w:pPr>
              <w:rPr>
                <w:szCs w:val="24"/>
              </w:rPr>
            </w:pPr>
            <w:r w:rsidRPr="00CD5D02">
              <w:rPr>
                <w:szCs w:val="24"/>
              </w:rPr>
              <w:t>Tire inflation</w:t>
            </w:r>
          </w:p>
        </w:tc>
        <w:tc>
          <w:tcPr>
            <w:tcW w:w="7020" w:type="dxa"/>
          </w:tcPr>
          <w:p w:rsidR="005D12CB" w:rsidRPr="00CD5D02" w:rsidRDefault="005D12CB">
            <w:pPr>
              <w:jc w:val="center"/>
              <w:rPr>
                <w:szCs w:val="24"/>
              </w:rPr>
            </w:pPr>
            <w:r w:rsidRPr="00CD5D02">
              <w:rPr>
                <w:szCs w:val="24"/>
              </w:rPr>
              <w:t>Make sure that all the tires look the same regarding inflation. Only take action if a tire is under-inflated and you are operating "on the rubber". If using outriggers do not be concerned about the tire inflation.</w:t>
            </w:r>
          </w:p>
        </w:tc>
      </w:tr>
      <w:tr w:rsidR="005D12CB" w:rsidRPr="00CD5D02">
        <w:trPr>
          <w:jc w:val="center"/>
        </w:trPr>
        <w:tc>
          <w:tcPr>
            <w:tcW w:w="2988" w:type="dxa"/>
          </w:tcPr>
          <w:p w:rsidR="005D12CB" w:rsidRPr="00CD5D02" w:rsidRDefault="005D12CB">
            <w:pPr>
              <w:rPr>
                <w:szCs w:val="24"/>
              </w:rPr>
            </w:pPr>
            <w:r w:rsidRPr="00CD5D02">
              <w:rPr>
                <w:szCs w:val="24"/>
              </w:rPr>
              <w:t>If on outriggers, check they are fully extended</w:t>
            </w:r>
          </w:p>
        </w:tc>
        <w:tc>
          <w:tcPr>
            <w:tcW w:w="7020" w:type="dxa"/>
          </w:tcPr>
          <w:p w:rsidR="005D12CB" w:rsidRPr="00CD5D02" w:rsidRDefault="005D12CB">
            <w:pPr>
              <w:rPr>
                <w:szCs w:val="24"/>
              </w:rPr>
            </w:pPr>
            <w:r w:rsidRPr="00CD5D02">
              <w:rPr>
                <w:szCs w:val="24"/>
              </w:rPr>
              <w:t>Normally crane manufacturers mark the full extension of the outrigger. If the operator is on outriggers and you cannot see the indicator STOP the lift. The crane lifting capacity is predicated on outriggers fully extended. There are no tables made for operating at less than full extension.</w:t>
            </w:r>
          </w:p>
        </w:tc>
      </w:tr>
      <w:tr w:rsidR="005D12CB" w:rsidRPr="00CD5D02">
        <w:trPr>
          <w:jc w:val="center"/>
        </w:trPr>
        <w:tc>
          <w:tcPr>
            <w:tcW w:w="2988" w:type="dxa"/>
          </w:tcPr>
          <w:p w:rsidR="005D12CB" w:rsidRPr="00CD5D02" w:rsidRDefault="005D12CB">
            <w:pPr>
              <w:rPr>
                <w:szCs w:val="24"/>
              </w:rPr>
            </w:pPr>
            <w:r w:rsidRPr="00CD5D02">
              <w:rPr>
                <w:szCs w:val="24"/>
              </w:rPr>
              <w:t>If on outriggers, check that all tires are completely off the ground</w:t>
            </w:r>
          </w:p>
        </w:tc>
        <w:tc>
          <w:tcPr>
            <w:tcW w:w="7020" w:type="dxa"/>
          </w:tcPr>
          <w:p w:rsidR="005D12CB" w:rsidRPr="00CD5D02" w:rsidRDefault="005D12CB">
            <w:pPr>
              <w:rPr>
                <w:szCs w:val="24"/>
              </w:rPr>
            </w:pPr>
            <w:r w:rsidRPr="00CD5D02">
              <w:rPr>
                <w:szCs w:val="24"/>
              </w:rPr>
              <w:t>If any tire is even barely touching the ground, the operator must use the "on the rubber" charts. Once the crane is lifted check that there is empty space between the tire and the ground.</w:t>
            </w:r>
          </w:p>
        </w:tc>
      </w:tr>
      <w:tr w:rsidR="005D12CB" w:rsidRPr="00CD5D02">
        <w:trPr>
          <w:jc w:val="center"/>
        </w:trPr>
        <w:tc>
          <w:tcPr>
            <w:tcW w:w="2988" w:type="dxa"/>
          </w:tcPr>
          <w:p w:rsidR="005D12CB" w:rsidRPr="00CD5D02" w:rsidRDefault="005D12CB">
            <w:pPr>
              <w:rPr>
                <w:szCs w:val="24"/>
              </w:rPr>
            </w:pPr>
            <w:r w:rsidRPr="00CD5D02">
              <w:rPr>
                <w:szCs w:val="24"/>
              </w:rPr>
              <w:t xml:space="preserve">Check that loads are not swung over personnel </w:t>
            </w:r>
          </w:p>
        </w:tc>
        <w:tc>
          <w:tcPr>
            <w:tcW w:w="7020" w:type="dxa"/>
          </w:tcPr>
          <w:p w:rsidR="005D12CB" w:rsidRPr="00CD5D02" w:rsidRDefault="005D12CB">
            <w:pPr>
              <w:rPr>
                <w:szCs w:val="24"/>
              </w:rPr>
            </w:pPr>
            <w:r w:rsidRPr="00CD5D02">
              <w:rPr>
                <w:szCs w:val="24"/>
              </w:rPr>
              <w:t>Any operator who swings loads over people "IS NOT" a good operator. This is grounds for stopping the lift and getting someone else because this is an accident waiting to happen. A well trained and experienced operator WILL NEVER swing over people.</w:t>
            </w:r>
          </w:p>
        </w:tc>
      </w:tr>
    </w:tbl>
    <w:p w:rsidR="003D04C9" w:rsidRDefault="003D04C9" w:rsidP="007D4744">
      <w:pPr>
        <w:rPr>
          <w:sz w:val="20"/>
        </w:rPr>
        <w:sectPr w:rsidR="003D04C9" w:rsidSect="007D4744">
          <w:footerReference w:type="default" r:id="rId11"/>
          <w:pgSz w:w="12240" w:h="15840" w:code="1"/>
          <w:pgMar w:top="720" w:right="1440" w:bottom="720" w:left="1440" w:header="720" w:footer="720" w:gutter="0"/>
          <w:pgNumType w:start="1"/>
          <w:cols w:space="720" w:equalWidth="0">
            <w:col w:w="9000"/>
          </w:cols>
        </w:sectPr>
      </w:pPr>
    </w:p>
    <w:p w:rsidR="00A03972" w:rsidRDefault="00A03972" w:rsidP="00A03972">
      <w:pPr>
        <w:pStyle w:val="Spec21"/>
        <w:spacing w:after="0"/>
      </w:pPr>
    </w:p>
    <w:p w:rsidR="00CB69FC" w:rsidRPr="00D678F1" w:rsidRDefault="00CB69FC" w:rsidP="007D4744">
      <w:pPr>
        <w:rPr>
          <w:sz w:val="20"/>
        </w:rPr>
      </w:pPr>
    </w:p>
    <w:sectPr w:rsidR="00CB69FC" w:rsidRPr="00D678F1" w:rsidSect="003D04C9">
      <w:footerReference w:type="default" r:id="rId12"/>
      <w:headerReference w:type="first" r:id="rId13"/>
      <w:footerReference w:type="first" r:id="rId14"/>
      <w:type w:val="continuous"/>
      <w:pgSz w:w="12240" w:h="15840" w:code="1"/>
      <w:pgMar w:top="720" w:right="1440" w:bottom="720" w:left="1440" w:header="720" w:footer="720" w:gutter="0"/>
      <w:pgNumType w:start="1"/>
      <w:cols w:space="720" w:equalWidth="0">
        <w:col w:w="90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C71" w:rsidRDefault="008D6C71">
      <w:r>
        <w:separator/>
      </w:r>
    </w:p>
  </w:endnote>
  <w:endnote w:type="continuationSeparator" w:id="0">
    <w:p w:rsidR="008D6C71" w:rsidRDefault="008D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A51" w:rsidRDefault="00BD0A51" w:rsidP="00D973BE">
    <w:pPr>
      <w:pStyle w:val="Footer"/>
      <w:pBdr>
        <w:top w:val="single" w:sz="6" w:space="1" w:color="auto"/>
      </w:pBdr>
      <w:tabs>
        <w:tab w:val="clear" w:pos="4320"/>
        <w:tab w:val="clear" w:pos="8640"/>
        <w:tab w:val="right" w:pos="9360"/>
      </w:tabs>
      <w:rPr>
        <w:rStyle w:val="PageNumber"/>
        <w:sz w:val="20"/>
        <w:lang w:val="pt-BR"/>
      </w:rPr>
    </w:pPr>
    <w:r w:rsidRPr="00626434">
      <w:rPr>
        <w:i/>
        <w:sz w:val="20"/>
        <w:lang w:val="pt-BR"/>
      </w:rPr>
      <w:t>Fermilab ES&amp;H Manual</w:t>
    </w:r>
    <w:r w:rsidR="00FB2F37">
      <w:rPr>
        <w:sz w:val="20"/>
        <w:lang w:val="pt-BR"/>
      </w:rPr>
      <w:tab/>
      <w:t xml:space="preserve"> Appendix 3 -</w:t>
    </w:r>
    <w:r>
      <w:rPr>
        <w:sz w:val="20"/>
        <w:lang w:val="pt-BR"/>
      </w:rPr>
      <w:t xml:space="preserve">  </w:t>
    </w:r>
    <w:r w:rsidRPr="00D973BE">
      <w:rPr>
        <w:sz w:val="20"/>
        <w:lang w:val="pt-BR"/>
      </w:rPr>
      <w:t xml:space="preserve">7010 - </w:t>
    </w:r>
    <w:r w:rsidR="001222D0" w:rsidRPr="00D973BE">
      <w:rPr>
        <w:rStyle w:val="PageNumber"/>
        <w:sz w:val="20"/>
      </w:rPr>
      <w:fldChar w:fldCharType="begin"/>
    </w:r>
    <w:r w:rsidRPr="00D973BE">
      <w:rPr>
        <w:rStyle w:val="PageNumber"/>
        <w:sz w:val="20"/>
        <w:lang w:val="pt-BR"/>
      </w:rPr>
      <w:instrText xml:space="preserve"> PAGE </w:instrText>
    </w:r>
    <w:r w:rsidR="001222D0" w:rsidRPr="00D973BE">
      <w:rPr>
        <w:rStyle w:val="PageNumber"/>
        <w:sz w:val="20"/>
      </w:rPr>
      <w:fldChar w:fldCharType="separate"/>
    </w:r>
    <w:r w:rsidR="00FB2F37">
      <w:rPr>
        <w:rStyle w:val="PageNumber"/>
        <w:noProof/>
        <w:sz w:val="20"/>
        <w:lang w:val="pt-BR"/>
      </w:rPr>
      <w:t>3</w:t>
    </w:r>
    <w:r w:rsidR="001222D0" w:rsidRPr="00D973BE">
      <w:rPr>
        <w:rStyle w:val="PageNumber"/>
        <w:sz w:val="20"/>
      </w:rPr>
      <w:fldChar w:fldCharType="end"/>
    </w:r>
  </w:p>
  <w:p w:rsidR="00BD0A51" w:rsidRDefault="00BD0A51" w:rsidP="007377D0">
    <w:pPr>
      <w:pStyle w:val="Footer"/>
      <w:pBdr>
        <w:top w:val="single" w:sz="6" w:space="1" w:color="auto"/>
      </w:pBdr>
      <w:tabs>
        <w:tab w:val="clear" w:pos="4320"/>
        <w:tab w:val="clear" w:pos="8640"/>
        <w:tab w:val="right" w:pos="9270"/>
      </w:tabs>
      <w:jc w:val="right"/>
      <w:rPr>
        <w:rStyle w:val="PageNumber"/>
        <w:sz w:val="20"/>
        <w:lang w:val="pt-BR"/>
      </w:rPr>
    </w:pPr>
    <w:r w:rsidRPr="007377D0">
      <w:rPr>
        <w:rStyle w:val="PageNumber"/>
        <w:sz w:val="20"/>
        <w:lang w:val="pt-BR"/>
      </w:rPr>
      <w:t xml:space="preserve">Rev. </w:t>
    </w:r>
    <w:r w:rsidR="00FB2F37">
      <w:rPr>
        <w:rStyle w:val="PageNumber"/>
        <w:sz w:val="20"/>
        <w:lang w:val="pt-BR"/>
      </w:rPr>
      <w:t>07</w:t>
    </w:r>
    <w:r w:rsidRPr="007377D0">
      <w:rPr>
        <w:rStyle w:val="PageNumber"/>
        <w:sz w:val="20"/>
        <w:lang w:val="pt-BR"/>
      </w:rPr>
      <w:t>/20</w:t>
    </w:r>
    <w:r>
      <w:rPr>
        <w:rStyle w:val="PageNumber"/>
        <w:sz w:val="20"/>
        <w:lang w:val="pt-BR"/>
      </w:rPr>
      <w:t>1</w:t>
    </w:r>
    <w:r w:rsidR="00FB2F37">
      <w:rPr>
        <w:rStyle w:val="PageNumber"/>
        <w:sz w:val="20"/>
        <w:lang w:val="pt-BR"/>
      </w:rPr>
      <w:t>1</w:t>
    </w:r>
  </w:p>
  <w:p w:rsidR="00BD0A51" w:rsidRDefault="00BD0A51" w:rsidP="007377D0">
    <w:pPr>
      <w:pStyle w:val="Footer"/>
      <w:pBdr>
        <w:top w:val="single" w:sz="6" w:space="1" w:color="auto"/>
      </w:pBdr>
      <w:tabs>
        <w:tab w:val="clear" w:pos="4320"/>
        <w:tab w:val="clear" w:pos="8640"/>
        <w:tab w:val="right" w:pos="9270"/>
      </w:tabs>
      <w:jc w:val="right"/>
      <w:rPr>
        <w:rStyle w:val="PageNumber"/>
        <w:sz w:val="20"/>
        <w:lang w:val="pt-BR"/>
      </w:rPr>
    </w:pPr>
  </w:p>
  <w:p w:rsidR="00BD0A51" w:rsidRPr="00793645" w:rsidRDefault="00BD0A51" w:rsidP="00793645">
    <w:pPr>
      <w:pStyle w:val="Footer"/>
      <w:tabs>
        <w:tab w:val="clear" w:pos="4320"/>
        <w:tab w:val="clear" w:pos="8640"/>
        <w:tab w:val="right" w:pos="9360"/>
      </w:tabs>
      <w:ind w:right="-140"/>
      <w:jc w:val="center"/>
    </w:pPr>
    <w:r>
      <w:rPr>
        <w:i/>
        <w:sz w:val="20"/>
      </w:rPr>
      <w:t xml:space="preserve">WARNING.  This paper copy may be obsolete soon after it is printed.  The current version of the FESHM Chapter is found at </w:t>
    </w:r>
    <w:r w:rsidRPr="0074024E">
      <w:rPr>
        <w:i/>
        <w:sz w:val="20"/>
      </w:rPr>
      <w:t>http://esh.fnal.gov/xms/FESHM</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A51" w:rsidRDefault="00BD0A51" w:rsidP="00D5097C">
    <w:pPr>
      <w:pStyle w:val="Footer"/>
      <w:tabs>
        <w:tab w:val="clear" w:pos="4320"/>
        <w:tab w:val="clear" w:pos="8640"/>
        <w:tab w:val="center" w:pos="4680"/>
        <w:tab w:val="right" w:pos="9270"/>
      </w:tabs>
      <w:ind w:right="90"/>
      <w:rPr>
        <w:rStyle w:val="PageNumber"/>
        <w:sz w:val="18"/>
        <w:szCs w:val="18"/>
      </w:rPr>
    </w:pPr>
    <w:r w:rsidRPr="00B80506">
      <w:rPr>
        <w:sz w:val="18"/>
        <w:szCs w:val="18"/>
      </w:rPr>
      <w:t xml:space="preserve">Version </w:t>
    </w:r>
    <w:r>
      <w:rPr>
        <w:sz w:val="18"/>
        <w:szCs w:val="18"/>
      </w:rPr>
      <w:t>11/2010</w:t>
    </w:r>
    <w:r w:rsidRPr="00B80506">
      <w:rPr>
        <w:sz w:val="18"/>
        <w:szCs w:val="18"/>
      </w:rPr>
      <w:tab/>
    </w:r>
    <w:proofErr w:type="gramStart"/>
    <w:r w:rsidRPr="00B80506">
      <w:rPr>
        <w:sz w:val="18"/>
        <w:szCs w:val="18"/>
      </w:rPr>
      <w:t xml:space="preserve">Exhibit </w:t>
    </w:r>
    <w:r>
      <w:rPr>
        <w:sz w:val="18"/>
        <w:szCs w:val="18"/>
      </w:rPr>
      <w:t xml:space="preserve"> A</w:t>
    </w:r>
    <w:proofErr w:type="gramEnd"/>
    <w:r w:rsidRPr="009D59D1">
      <w:rPr>
        <w:sz w:val="18"/>
        <w:szCs w:val="18"/>
      </w:rPr>
      <w:t xml:space="preserve"> </w:t>
    </w:r>
    <w:r>
      <w:rPr>
        <w:sz w:val="18"/>
        <w:szCs w:val="18"/>
      </w:rPr>
      <w:t>– Schedule and Supplementary Terms and Conditions</w:t>
    </w:r>
    <w:r w:rsidRPr="00B80506">
      <w:rPr>
        <w:sz w:val="18"/>
        <w:szCs w:val="18"/>
      </w:rPr>
      <w:tab/>
      <w:t xml:space="preserve">Page </w:t>
    </w:r>
    <w:r w:rsidR="001222D0" w:rsidRPr="00B80506">
      <w:rPr>
        <w:rStyle w:val="PageNumber"/>
        <w:sz w:val="18"/>
        <w:szCs w:val="18"/>
      </w:rPr>
      <w:fldChar w:fldCharType="begin"/>
    </w:r>
    <w:r w:rsidRPr="00B80506">
      <w:rPr>
        <w:rStyle w:val="PageNumber"/>
        <w:sz w:val="18"/>
        <w:szCs w:val="18"/>
      </w:rPr>
      <w:instrText xml:space="preserve"> PAGE </w:instrText>
    </w:r>
    <w:r w:rsidR="001222D0" w:rsidRPr="00B80506">
      <w:rPr>
        <w:rStyle w:val="PageNumber"/>
        <w:sz w:val="18"/>
        <w:szCs w:val="18"/>
      </w:rPr>
      <w:fldChar w:fldCharType="separate"/>
    </w:r>
    <w:r w:rsidR="00914D0E">
      <w:rPr>
        <w:rStyle w:val="PageNumber"/>
        <w:noProof/>
        <w:sz w:val="18"/>
        <w:szCs w:val="18"/>
      </w:rPr>
      <w:t>1</w:t>
    </w:r>
    <w:r w:rsidR="001222D0" w:rsidRPr="00B80506">
      <w:rPr>
        <w:rStyle w:val="PageNumber"/>
        <w:sz w:val="18"/>
        <w:szCs w:val="18"/>
      </w:rPr>
      <w:fldChar w:fldCharType="end"/>
    </w:r>
    <w:r w:rsidRPr="00B80506">
      <w:rPr>
        <w:rStyle w:val="PageNumber"/>
        <w:sz w:val="18"/>
        <w:szCs w:val="18"/>
      </w:rPr>
      <w:t xml:space="preserve"> of </w:t>
    </w:r>
    <w:r w:rsidR="001222D0">
      <w:rPr>
        <w:rStyle w:val="PageNumber"/>
        <w:sz w:val="18"/>
        <w:szCs w:val="18"/>
      </w:rPr>
      <w:fldChar w:fldCharType="begin"/>
    </w:r>
    <w:r>
      <w:rPr>
        <w:rStyle w:val="PageNumber"/>
        <w:sz w:val="18"/>
        <w:szCs w:val="18"/>
      </w:rPr>
      <w:instrText xml:space="preserve"> SECTIONPAGES  </w:instrText>
    </w:r>
    <w:r w:rsidR="001222D0">
      <w:rPr>
        <w:rStyle w:val="PageNumber"/>
        <w:sz w:val="18"/>
        <w:szCs w:val="18"/>
      </w:rPr>
      <w:fldChar w:fldCharType="separate"/>
    </w:r>
    <w:r w:rsidR="00914D0E">
      <w:rPr>
        <w:rStyle w:val="PageNumber"/>
        <w:noProof/>
        <w:sz w:val="18"/>
        <w:szCs w:val="18"/>
      </w:rPr>
      <w:t>1</w:t>
    </w:r>
    <w:r w:rsidR="001222D0">
      <w:rPr>
        <w:rStyle w:val="PageNumber"/>
        <w:sz w:val="18"/>
        <w:szCs w:val="18"/>
      </w:rPr>
      <w:fldChar w:fldCharType="end"/>
    </w:r>
  </w:p>
  <w:p w:rsidR="00BD0A51" w:rsidRPr="00B80506" w:rsidRDefault="00BD0A51" w:rsidP="00D5097C">
    <w:pPr>
      <w:pStyle w:val="Footer"/>
      <w:tabs>
        <w:tab w:val="clear" w:pos="4320"/>
        <w:tab w:val="clear" w:pos="8640"/>
        <w:tab w:val="center" w:pos="4680"/>
        <w:tab w:val="right" w:pos="9270"/>
      </w:tabs>
      <w:ind w:right="90"/>
      <w:rPr>
        <w:sz w:val="18"/>
        <w:szCs w:val="18"/>
      </w:rPr>
    </w:pPr>
    <w:r>
      <w:rPr>
        <w:rStyle w:val="PageNumber"/>
        <w:sz w:val="18"/>
        <w:szCs w:val="18"/>
      </w:rPr>
      <w:tab/>
    </w:r>
    <w:r w:rsidRPr="002272BF">
      <w:rPr>
        <w:i/>
        <w:sz w:val="18"/>
        <w:szCs w:val="18"/>
      </w:rPr>
      <w:t>Name of Facility or Project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A51" w:rsidRPr="00DC0BC1" w:rsidRDefault="00BD0A51" w:rsidP="00D5097C">
    <w:pPr>
      <w:pStyle w:val="Footer"/>
      <w:tabs>
        <w:tab w:val="clear" w:pos="4320"/>
        <w:tab w:val="clear" w:pos="8640"/>
        <w:tab w:val="center" w:pos="4680"/>
        <w:tab w:val="right" w:pos="9270"/>
      </w:tabs>
      <w:ind w:right="90"/>
      <w:rPr>
        <w:sz w:val="16"/>
        <w:szCs w:val="16"/>
      </w:rPr>
    </w:pPr>
    <w:r w:rsidRPr="00DC0BC1">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C71" w:rsidRDefault="008D6C71">
      <w:r>
        <w:separator/>
      </w:r>
    </w:p>
  </w:footnote>
  <w:footnote w:type="continuationSeparator" w:id="0">
    <w:p w:rsidR="008D6C71" w:rsidRDefault="008D6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A51" w:rsidRPr="00DC0BC1" w:rsidRDefault="00BD0A51" w:rsidP="00D5097C">
    <w:pPr>
      <w:pStyle w:val="Header"/>
      <w:tabs>
        <w:tab w:val="clear" w:pos="4320"/>
        <w:tab w:val="clear" w:pos="8640"/>
        <w:tab w:val="center" w:pos="4680"/>
      </w:tabs>
      <w:jc w:val="center"/>
      <w:rPr>
        <w:b/>
        <w:sz w:val="20"/>
      </w:rPr>
    </w:pPr>
    <w:r w:rsidRPr="00DC0BC1">
      <w:rPr>
        <w:b/>
        <w:sz w:val="20"/>
      </w:rPr>
      <w:t xml:space="preserve">EXHIBIT </w:t>
    </w:r>
    <w:r>
      <w:rPr>
        <w:b/>
        <w:sz w:val="20"/>
      </w:rPr>
      <w:t>A</w:t>
    </w:r>
  </w:p>
  <w:p w:rsidR="00BD0A51" w:rsidRPr="00DC0BC1" w:rsidRDefault="00BD0A51" w:rsidP="00D5097C">
    <w:pPr>
      <w:pStyle w:val="Header"/>
      <w:tabs>
        <w:tab w:val="clear" w:pos="4320"/>
        <w:tab w:val="clear" w:pos="8640"/>
        <w:tab w:val="center" w:pos="4680"/>
        <w:tab w:val="right" w:pos="9360"/>
      </w:tabs>
      <w:jc w:val="center"/>
      <w:rPr>
        <w:b/>
        <w:sz w:val="20"/>
      </w:rPr>
    </w:pPr>
    <w:r w:rsidRPr="00DC0BC1">
      <w:rPr>
        <w:b/>
        <w:sz w:val="20"/>
      </w:rPr>
      <w:t>SCHEDULE AND SUPPLEMENTARY TERMS AND CONDITIONS</w:t>
    </w:r>
  </w:p>
  <w:p w:rsidR="00BD0A51" w:rsidRPr="00BF7FDC" w:rsidRDefault="00BD0A51" w:rsidP="00D5097C">
    <w:pPr>
      <w:pStyle w:val="Header"/>
      <w:tabs>
        <w:tab w:val="clear" w:pos="4320"/>
        <w:tab w:val="clear" w:pos="8640"/>
        <w:tab w:val="center" w:pos="4680"/>
        <w:tab w:val="right" w:pos="9360"/>
      </w:tabs>
      <w:jc w:val="center"/>
      <w:rPr>
        <w:b/>
        <w:sz w:val="12"/>
        <w:szCs w:val="16"/>
      </w:rPr>
    </w:pPr>
  </w:p>
  <w:p w:rsidR="00BD0A51" w:rsidRPr="00DE6BAD" w:rsidRDefault="00BD0A51" w:rsidP="00D5097C">
    <w:pPr>
      <w:pStyle w:val="Header"/>
      <w:tabs>
        <w:tab w:val="clear" w:pos="4320"/>
        <w:tab w:val="clear" w:pos="8640"/>
        <w:tab w:val="center" w:pos="4680"/>
      </w:tabs>
      <w:jc w:val="center"/>
      <w:rPr>
        <w:b/>
        <w:i/>
      </w:rPr>
    </w:pPr>
    <w:r>
      <w:rPr>
        <w:b/>
      </w:rPr>
      <w:br/>
    </w:r>
    <w:r w:rsidRPr="002272BF">
      <w:rPr>
        <w:b/>
        <w:i/>
      </w:rPr>
      <w:t>Name of Facility or Project</w:t>
    </w:r>
  </w:p>
  <w:p w:rsidR="00BD0A51" w:rsidRPr="00BF7FDC" w:rsidRDefault="00BD0A51" w:rsidP="00D5097C">
    <w:pPr>
      <w:pStyle w:val="Header"/>
      <w:tabs>
        <w:tab w:val="clear" w:pos="4320"/>
        <w:tab w:val="clear" w:pos="8640"/>
        <w:tab w:val="center" w:pos="4680"/>
      </w:tabs>
      <w:jc w:val="center"/>
      <w:rPr>
        <w:b/>
        <w:sz w:val="1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5EDC0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9800A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14371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21CDA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7826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2"/>
    <w:multiLevelType w:val="singleLevel"/>
    <w:tmpl w:val="9F7A91B4"/>
    <w:lvl w:ilvl="0">
      <w:start w:val="1"/>
      <w:numFmt w:val="bullet"/>
      <w:lvlText w:val=""/>
      <w:lvlJc w:val="left"/>
      <w:pPr>
        <w:tabs>
          <w:tab w:val="num" w:pos="1080"/>
        </w:tabs>
        <w:ind w:left="1080" w:hanging="360"/>
      </w:pPr>
      <w:rPr>
        <w:rFonts w:ascii="Symbol" w:hAnsi="Symbol" w:hint="default"/>
      </w:rPr>
    </w:lvl>
  </w:abstractNum>
  <w:abstractNum w:abstractNumId="6">
    <w:nsid w:val="FFFFFF88"/>
    <w:multiLevelType w:val="singleLevel"/>
    <w:tmpl w:val="1102C34E"/>
    <w:lvl w:ilvl="0">
      <w:start w:val="1"/>
      <w:numFmt w:val="decimal"/>
      <w:pStyle w:val="ListNumber"/>
      <w:lvlText w:val="%1."/>
      <w:lvlJc w:val="left"/>
      <w:pPr>
        <w:tabs>
          <w:tab w:val="num" w:pos="360"/>
        </w:tabs>
        <w:ind w:left="360" w:hanging="360"/>
      </w:pPr>
    </w:lvl>
  </w:abstractNum>
  <w:abstractNum w:abstractNumId="7">
    <w:nsid w:val="FFFFFF89"/>
    <w:multiLevelType w:val="singleLevel"/>
    <w:tmpl w:val="E30018C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FFFFFFFE"/>
    <w:multiLevelType w:val="singleLevel"/>
    <w:tmpl w:val="FFFFFFFF"/>
    <w:lvl w:ilvl="0">
      <w:numFmt w:val="decimal"/>
      <w:lvlText w:val="*"/>
      <w:lvlJc w:val="left"/>
    </w:lvl>
  </w:abstractNum>
  <w:abstractNum w:abstractNumId="9">
    <w:nsid w:val="010D6B24"/>
    <w:multiLevelType w:val="hybridMultilevel"/>
    <w:tmpl w:val="01E04242"/>
    <w:lvl w:ilvl="0" w:tplc="F0BE4E0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F42067"/>
    <w:multiLevelType w:val="multilevel"/>
    <w:tmpl w:val="746A8CD8"/>
    <w:lvl w:ilvl="0">
      <w:start w:val="1"/>
      <w:numFmt w:val="decimal"/>
      <w:lvlText w:val="%1.0"/>
      <w:lvlJc w:val="left"/>
      <w:pPr>
        <w:tabs>
          <w:tab w:val="num" w:pos="540"/>
        </w:tabs>
        <w:ind w:left="540" w:hanging="540"/>
      </w:pPr>
      <w:rPr>
        <w:rFonts w:hint="default"/>
        <w:b/>
        <w:u w:val="single"/>
      </w:rPr>
    </w:lvl>
    <w:lvl w:ilvl="1">
      <w:start w:val="1"/>
      <w:numFmt w:val="decimal"/>
      <w:lvlText w:val="%1.%2"/>
      <w:lvlJc w:val="left"/>
      <w:pPr>
        <w:tabs>
          <w:tab w:val="num" w:pos="1260"/>
        </w:tabs>
        <w:ind w:left="1260" w:hanging="540"/>
      </w:pPr>
      <w:rPr>
        <w:rFonts w:hint="default"/>
        <w:b/>
        <w:u w:val="single"/>
      </w:rPr>
    </w:lvl>
    <w:lvl w:ilvl="2">
      <w:start w:val="1"/>
      <w:numFmt w:val="decimal"/>
      <w:lvlText w:val="%1.%2.%3"/>
      <w:lvlJc w:val="left"/>
      <w:pPr>
        <w:tabs>
          <w:tab w:val="num" w:pos="2160"/>
        </w:tabs>
        <w:ind w:left="2160" w:hanging="720"/>
      </w:pPr>
      <w:rPr>
        <w:rFonts w:hint="default"/>
        <w:b/>
        <w:u w:val="single"/>
      </w:rPr>
    </w:lvl>
    <w:lvl w:ilvl="3">
      <w:start w:val="1"/>
      <w:numFmt w:val="decimal"/>
      <w:lvlText w:val="%1.%2.%3.%4"/>
      <w:lvlJc w:val="left"/>
      <w:pPr>
        <w:tabs>
          <w:tab w:val="num" w:pos="2880"/>
        </w:tabs>
        <w:ind w:left="2880" w:hanging="720"/>
      </w:pPr>
      <w:rPr>
        <w:rFonts w:hint="default"/>
        <w:b/>
        <w:u w:val="single"/>
      </w:rPr>
    </w:lvl>
    <w:lvl w:ilvl="4">
      <w:start w:val="1"/>
      <w:numFmt w:val="decimal"/>
      <w:lvlText w:val="%1.%2.%3.%4.%5"/>
      <w:lvlJc w:val="left"/>
      <w:pPr>
        <w:tabs>
          <w:tab w:val="num" w:pos="3600"/>
        </w:tabs>
        <w:ind w:left="3600" w:hanging="720"/>
      </w:pPr>
      <w:rPr>
        <w:rFonts w:hint="default"/>
        <w:b/>
        <w:u w:val="single"/>
      </w:rPr>
    </w:lvl>
    <w:lvl w:ilvl="5">
      <w:start w:val="1"/>
      <w:numFmt w:val="decimal"/>
      <w:lvlText w:val="%1.%2.%3.%4.%5.%6"/>
      <w:lvlJc w:val="left"/>
      <w:pPr>
        <w:tabs>
          <w:tab w:val="num" w:pos="4680"/>
        </w:tabs>
        <w:ind w:left="4680" w:hanging="1080"/>
      </w:pPr>
      <w:rPr>
        <w:rFonts w:hint="default"/>
        <w:b/>
        <w:u w:val="single"/>
      </w:rPr>
    </w:lvl>
    <w:lvl w:ilvl="6">
      <w:start w:val="1"/>
      <w:numFmt w:val="decimal"/>
      <w:lvlText w:val="%1.%2.%3.%4.%5.%6.%7"/>
      <w:lvlJc w:val="left"/>
      <w:pPr>
        <w:tabs>
          <w:tab w:val="num" w:pos="5400"/>
        </w:tabs>
        <w:ind w:left="5400" w:hanging="1080"/>
      </w:pPr>
      <w:rPr>
        <w:rFonts w:hint="default"/>
        <w:b/>
        <w:u w:val="single"/>
      </w:rPr>
    </w:lvl>
    <w:lvl w:ilvl="7">
      <w:start w:val="1"/>
      <w:numFmt w:val="decimal"/>
      <w:lvlText w:val="%1.%2.%3.%4.%5.%6.%7.%8"/>
      <w:lvlJc w:val="left"/>
      <w:pPr>
        <w:tabs>
          <w:tab w:val="num" w:pos="6480"/>
        </w:tabs>
        <w:ind w:left="6480" w:hanging="1440"/>
      </w:pPr>
      <w:rPr>
        <w:rFonts w:hint="default"/>
        <w:b/>
        <w:u w:val="single"/>
      </w:rPr>
    </w:lvl>
    <w:lvl w:ilvl="8">
      <w:start w:val="1"/>
      <w:numFmt w:val="decimal"/>
      <w:lvlText w:val="%1.%2.%3.%4.%5.%6.%7.%8.%9"/>
      <w:lvlJc w:val="left"/>
      <w:pPr>
        <w:tabs>
          <w:tab w:val="num" w:pos="7200"/>
        </w:tabs>
        <w:ind w:left="7200" w:hanging="1440"/>
      </w:pPr>
      <w:rPr>
        <w:rFonts w:hint="default"/>
        <w:b/>
        <w:u w:val="single"/>
      </w:rPr>
    </w:lvl>
  </w:abstractNum>
  <w:abstractNum w:abstractNumId="11">
    <w:nsid w:val="06273C12"/>
    <w:multiLevelType w:val="multilevel"/>
    <w:tmpl w:val="9E9A0C7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072B299C"/>
    <w:multiLevelType w:val="hybridMultilevel"/>
    <w:tmpl w:val="13D63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863C6E"/>
    <w:multiLevelType w:val="hybridMultilevel"/>
    <w:tmpl w:val="FFB6A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BE5F9A"/>
    <w:multiLevelType w:val="hybridMultilevel"/>
    <w:tmpl w:val="AB3A4F5E"/>
    <w:lvl w:ilvl="0" w:tplc="BABEC1EA">
      <w:start w:val="22"/>
      <w:numFmt w:val="bullet"/>
      <w:lvlText w:val=""/>
      <w:lvlJc w:val="left"/>
      <w:pPr>
        <w:tabs>
          <w:tab w:val="num" w:pos="216"/>
        </w:tabs>
        <w:ind w:left="576" w:hanging="216"/>
      </w:pPr>
      <w:rPr>
        <w:rFonts w:ascii="Symbol" w:hAnsi="Symbol" w:hint="default"/>
        <w:color w:val="auto"/>
      </w:rPr>
    </w:lvl>
    <w:lvl w:ilvl="1" w:tplc="DBFA7FB4" w:tentative="1">
      <w:start w:val="1"/>
      <w:numFmt w:val="bullet"/>
      <w:lvlText w:val="o"/>
      <w:lvlJc w:val="left"/>
      <w:pPr>
        <w:tabs>
          <w:tab w:val="num" w:pos="1440"/>
        </w:tabs>
        <w:ind w:left="1440" w:hanging="360"/>
      </w:pPr>
      <w:rPr>
        <w:rFonts w:ascii="Courier New" w:hAnsi="Courier New" w:cs="Courier New" w:hint="default"/>
      </w:rPr>
    </w:lvl>
    <w:lvl w:ilvl="2" w:tplc="8D521CF4" w:tentative="1">
      <w:start w:val="1"/>
      <w:numFmt w:val="bullet"/>
      <w:lvlText w:val=""/>
      <w:lvlJc w:val="left"/>
      <w:pPr>
        <w:tabs>
          <w:tab w:val="num" w:pos="2160"/>
        </w:tabs>
        <w:ind w:left="2160" w:hanging="360"/>
      </w:pPr>
      <w:rPr>
        <w:rFonts w:ascii="Wingdings" w:hAnsi="Wingdings" w:hint="default"/>
      </w:rPr>
    </w:lvl>
    <w:lvl w:ilvl="3" w:tplc="3544C9D0" w:tentative="1">
      <w:start w:val="1"/>
      <w:numFmt w:val="bullet"/>
      <w:lvlText w:val=""/>
      <w:lvlJc w:val="left"/>
      <w:pPr>
        <w:tabs>
          <w:tab w:val="num" w:pos="2880"/>
        </w:tabs>
        <w:ind w:left="2880" w:hanging="360"/>
      </w:pPr>
      <w:rPr>
        <w:rFonts w:ascii="Symbol" w:hAnsi="Symbol" w:hint="default"/>
      </w:rPr>
    </w:lvl>
    <w:lvl w:ilvl="4" w:tplc="B3321BD2" w:tentative="1">
      <w:start w:val="1"/>
      <w:numFmt w:val="bullet"/>
      <w:lvlText w:val="o"/>
      <w:lvlJc w:val="left"/>
      <w:pPr>
        <w:tabs>
          <w:tab w:val="num" w:pos="3600"/>
        </w:tabs>
        <w:ind w:left="3600" w:hanging="360"/>
      </w:pPr>
      <w:rPr>
        <w:rFonts w:ascii="Courier New" w:hAnsi="Courier New" w:cs="Courier New" w:hint="default"/>
      </w:rPr>
    </w:lvl>
    <w:lvl w:ilvl="5" w:tplc="978664FA" w:tentative="1">
      <w:start w:val="1"/>
      <w:numFmt w:val="bullet"/>
      <w:lvlText w:val=""/>
      <w:lvlJc w:val="left"/>
      <w:pPr>
        <w:tabs>
          <w:tab w:val="num" w:pos="4320"/>
        </w:tabs>
        <w:ind w:left="4320" w:hanging="360"/>
      </w:pPr>
      <w:rPr>
        <w:rFonts w:ascii="Wingdings" w:hAnsi="Wingdings" w:hint="default"/>
      </w:rPr>
    </w:lvl>
    <w:lvl w:ilvl="6" w:tplc="5FCEE6BC" w:tentative="1">
      <w:start w:val="1"/>
      <w:numFmt w:val="bullet"/>
      <w:lvlText w:val=""/>
      <w:lvlJc w:val="left"/>
      <w:pPr>
        <w:tabs>
          <w:tab w:val="num" w:pos="5040"/>
        </w:tabs>
        <w:ind w:left="5040" w:hanging="360"/>
      </w:pPr>
      <w:rPr>
        <w:rFonts w:ascii="Symbol" w:hAnsi="Symbol" w:hint="default"/>
      </w:rPr>
    </w:lvl>
    <w:lvl w:ilvl="7" w:tplc="8066411C" w:tentative="1">
      <w:start w:val="1"/>
      <w:numFmt w:val="bullet"/>
      <w:lvlText w:val="o"/>
      <w:lvlJc w:val="left"/>
      <w:pPr>
        <w:tabs>
          <w:tab w:val="num" w:pos="5760"/>
        </w:tabs>
        <w:ind w:left="5760" w:hanging="360"/>
      </w:pPr>
      <w:rPr>
        <w:rFonts w:ascii="Courier New" w:hAnsi="Courier New" w:cs="Courier New" w:hint="default"/>
      </w:rPr>
    </w:lvl>
    <w:lvl w:ilvl="8" w:tplc="3210D94E" w:tentative="1">
      <w:start w:val="1"/>
      <w:numFmt w:val="bullet"/>
      <w:lvlText w:val=""/>
      <w:lvlJc w:val="left"/>
      <w:pPr>
        <w:tabs>
          <w:tab w:val="num" w:pos="6480"/>
        </w:tabs>
        <w:ind w:left="6480" w:hanging="360"/>
      </w:pPr>
      <w:rPr>
        <w:rFonts w:ascii="Wingdings" w:hAnsi="Wingdings" w:hint="default"/>
      </w:rPr>
    </w:lvl>
  </w:abstractNum>
  <w:abstractNum w:abstractNumId="15">
    <w:nsid w:val="0B00366F"/>
    <w:multiLevelType w:val="multilevel"/>
    <w:tmpl w:val="DB32D01C"/>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0E7A00D2"/>
    <w:multiLevelType w:val="hybridMultilevel"/>
    <w:tmpl w:val="8376E2C6"/>
    <w:lvl w:ilvl="0" w:tplc="F40E4576">
      <w:start w:val="1"/>
      <w:numFmt w:val="bullet"/>
      <w:lvlText w:val=""/>
      <w:lvlJc w:val="left"/>
      <w:pPr>
        <w:tabs>
          <w:tab w:val="num" w:pos="720"/>
        </w:tabs>
        <w:ind w:left="720" w:hanging="360"/>
      </w:pPr>
      <w:rPr>
        <w:rFonts w:ascii="Symbol" w:hAnsi="Symbol" w:hint="default"/>
      </w:rPr>
    </w:lvl>
    <w:lvl w:ilvl="1" w:tplc="246A5B88">
      <w:start w:val="8"/>
      <w:numFmt w:val="bullet"/>
      <w:lvlText w:val="-"/>
      <w:lvlJc w:val="left"/>
      <w:pPr>
        <w:tabs>
          <w:tab w:val="num" w:pos="1440"/>
        </w:tabs>
        <w:ind w:left="1440" w:hanging="360"/>
      </w:pPr>
      <w:rPr>
        <w:rFonts w:ascii="Palatino" w:eastAsia="Times New Roman" w:hAnsi="Palatino" w:cs="Times New Roman" w:hint="default"/>
      </w:rPr>
    </w:lvl>
    <w:lvl w:ilvl="2" w:tplc="CE06409C" w:tentative="1">
      <w:start w:val="1"/>
      <w:numFmt w:val="bullet"/>
      <w:lvlText w:val=""/>
      <w:lvlJc w:val="left"/>
      <w:pPr>
        <w:tabs>
          <w:tab w:val="num" w:pos="2160"/>
        </w:tabs>
        <w:ind w:left="2160" w:hanging="360"/>
      </w:pPr>
      <w:rPr>
        <w:rFonts w:ascii="Wingdings" w:hAnsi="Wingdings" w:hint="default"/>
      </w:rPr>
    </w:lvl>
    <w:lvl w:ilvl="3" w:tplc="FE64D9AA" w:tentative="1">
      <w:start w:val="1"/>
      <w:numFmt w:val="bullet"/>
      <w:lvlText w:val=""/>
      <w:lvlJc w:val="left"/>
      <w:pPr>
        <w:tabs>
          <w:tab w:val="num" w:pos="2880"/>
        </w:tabs>
        <w:ind w:left="2880" w:hanging="360"/>
      </w:pPr>
      <w:rPr>
        <w:rFonts w:ascii="Symbol" w:hAnsi="Symbol" w:hint="default"/>
      </w:rPr>
    </w:lvl>
    <w:lvl w:ilvl="4" w:tplc="F0800DC2" w:tentative="1">
      <w:start w:val="1"/>
      <w:numFmt w:val="bullet"/>
      <w:lvlText w:val="o"/>
      <w:lvlJc w:val="left"/>
      <w:pPr>
        <w:tabs>
          <w:tab w:val="num" w:pos="3600"/>
        </w:tabs>
        <w:ind w:left="3600" w:hanging="360"/>
      </w:pPr>
      <w:rPr>
        <w:rFonts w:ascii="Courier New" w:hAnsi="Courier New" w:hint="default"/>
      </w:rPr>
    </w:lvl>
    <w:lvl w:ilvl="5" w:tplc="0B1C73CE" w:tentative="1">
      <w:start w:val="1"/>
      <w:numFmt w:val="bullet"/>
      <w:lvlText w:val=""/>
      <w:lvlJc w:val="left"/>
      <w:pPr>
        <w:tabs>
          <w:tab w:val="num" w:pos="4320"/>
        </w:tabs>
        <w:ind w:left="4320" w:hanging="360"/>
      </w:pPr>
      <w:rPr>
        <w:rFonts w:ascii="Wingdings" w:hAnsi="Wingdings" w:hint="default"/>
      </w:rPr>
    </w:lvl>
    <w:lvl w:ilvl="6" w:tplc="0B3EB392" w:tentative="1">
      <w:start w:val="1"/>
      <w:numFmt w:val="bullet"/>
      <w:lvlText w:val=""/>
      <w:lvlJc w:val="left"/>
      <w:pPr>
        <w:tabs>
          <w:tab w:val="num" w:pos="5040"/>
        </w:tabs>
        <w:ind w:left="5040" w:hanging="360"/>
      </w:pPr>
      <w:rPr>
        <w:rFonts w:ascii="Symbol" w:hAnsi="Symbol" w:hint="default"/>
      </w:rPr>
    </w:lvl>
    <w:lvl w:ilvl="7" w:tplc="814EF28E" w:tentative="1">
      <w:start w:val="1"/>
      <w:numFmt w:val="bullet"/>
      <w:lvlText w:val="o"/>
      <w:lvlJc w:val="left"/>
      <w:pPr>
        <w:tabs>
          <w:tab w:val="num" w:pos="5760"/>
        </w:tabs>
        <w:ind w:left="5760" w:hanging="360"/>
      </w:pPr>
      <w:rPr>
        <w:rFonts w:ascii="Courier New" w:hAnsi="Courier New" w:hint="default"/>
      </w:rPr>
    </w:lvl>
    <w:lvl w:ilvl="8" w:tplc="B3F690EE" w:tentative="1">
      <w:start w:val="1"/>
      <w:numFmt w:val="bullet"/>
      <w:lvlText w:val=""/>
      <w:lvlJc w:val="left"/>
      <w:pPr>
        <w:tabs>
          <w:tab w:val="num" w:pos="6480"/>
        </w:tabs>
        <w:ind w:left="6480" w:hanging="360"/>
      </w:pPr>
      <w:rPr>
        <w:rFonts w:ascii="Wingdings" w:hAnsi="Wingdings" w:hint="default"/>
      </w:rPr>
    </w:lvl>
  </w:abstractNum>
  <w:abstractNum w:abstractNumId="17">
    <w:nsid w:val="12C25C7D"/>
    <w:multiLevelType w:val="hybridMultilevel"/>
    <w:tmpl w:val="C3F40144"/>
    <w:lvl w:ilvl="0" w:tplc="04090001">
      <w:start w:val="1"/>
      <w:numFmt w:val="bullet"/>
      <w:lvlText w:val=""/>
      <w:lvlJc w:val="left"/>
      <w:pPr>
        <w:tabs>
          <w:tab w:val="num" w:pos="504"/>
        </w:tabs>
        <w:ind w:left="288" w:hanging="144"/>
      </w:pPr>
      <w:rPr>
        <w:rFonts w:ascii="Wingdings" w:hAnsi="Wingdings" w:hint="default"/>
      </w:rPr>
    </w:lvl>
    <w:lvl w:ilvl="1" w:tplc="67520D90"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32D54AD"/>
    <w:multiLevelType w:val="hybridMultilevel"/>
    <w:tmpl w:val="9662C37A"/>
    <w:lvl w:ilvl="0" w:tplc="F69C69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3363926"/>
    <w:multiLevelType w:val="hybridMultilevel"/>
    <w:tmpl w:val="D60C4414"/>
    <w:lvl w:ilvl="0" w:tplc="45343E66">
      <w:start w:val="1"/>
      <w:numFmt w:val="bullet"/>
      <w:pStyle w:val="Speca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F2F155F"/>
    <w:multiLevelType w:val="hybridMultilevel"/>
    <w:tmpl w:val="2CCC1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1A20569"/>
    <w:multiLevelType w:val="multilevel"/>
    <w:tmpl w:val="9FB0ACD2"/>
    <w:lvl w:ilvl="0">
      <w:start w:val="2"/>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27615D04"/>
    <w:multiLevelType w:val="singleLevel"/>
    <w:tmpl w:val="9AA64D9C"/>
    <w:lvl w:ilvl="0">
      <w:start w:val="1"/>
      <w:numFmt w:val="bullet"/>
      <w:pStyle w:val="ListBullet4"/>
      <w:lvlText w:val=""/>
      <w:lvlJc w:val="left"/>
      <w:pPr>
        <w:tabs>
          <w:tab w:val="num" w:pos="1080"/>
        </w:tabs>
        <w:ind w:left="1080" w:hanging="360"/>
      </w:pPr>
      <w:rPr>
        <w:rFonts w:ascii="Symbol" w:hAnsi="Symbol" w:hint="default"/>
      </w:rPr>
    </w:lvl>
  </w:abstractNum>
  <w:abstractNum w:abstractNumId="23">
    <w:nsid w:val="2A913A25"/>
    <w:multiLevelType w:val="hybridMultilevel"/>
    <w:tmpl w:val="B90A4A68"/>
    <w:lvl w:ilvl="0" w:tplc="7CFE8306">
      <w:start w:val="1"/>
      <w:numFmt w:val="bullet"/>
      <w:lvlText w:val=""/>
      <w:lvlJc w:val="left"/>
      <w:pPr>
        <w:tabs>
          <w:tab w:val="num" w:pos="1440"/>
        </w:tabs>
        <w:ind w:left="1440" w:hanging="360"/>
      </w:pPr>
      <w:rPr>
        <w:rFonts w:ascii="Symbol" w:hAnsi="Symbol" w:hint="default"/>
      </w:rPr>
    </w:lvl>
    <w:lvl w:ilvl="1" w:tplc="E6A87256" w:tentative="1">
      <w:start w:val="1"/>
      <w:numFmt w:val="bullet"/>
      <w:lvlText w:val="o"/>
      <w:lvlJc w:val="left"/>
      <w:pPr>
        <w:tabs>
          <w:tab w:val="num" w:pos="2160"/>
        </w:tabs>
        <w:ind w:left="2160" w:hanging="360"/>
      </w:pPr>
      <w:rPr>
        <w:rFonts w:ascii="Courier New" w:hAnsi="Courier New" w:hint="default"/>
      </w:rPr>
    </w:lvl>
    <w:lvl w:ilvl="2" w:tplc="DE54FD24" w:tentative="1">
      <w:start w:val="1"/>
      <w:numFmt w:val="bullet"/>
      <w:lvlText w:val=""/>
      <w:lvlJc w:val="left"/>
      <w:pPr>
        <w:tabs>
          <w:tab w:val="num" w:pos="2880"/>
        </w:tabs>
        <w:ind w:left="2880" w:hanging="360"/>
      </w:pPr>
      <w:rPr>
        <w:rFonts w:ascii="Wingdings" w:hAnsi="Wingdings" w:hint="default"/>
      </w:rPr>
    </w:lvl>
    <w:lvl w:ilvl="3" w:tplc="0EAAFF5C" w:tentative="1">
      <w:start w:val="1"/>
      <w:numFmt w:val="bullet"/>
      <w:lvlText w:val=""/>
      <w:lvlJc w:val="left"/>
      <w:pPr>
        <w:tabs>
          <w:tab w:val="num" w:pos="3600"/>
        </w:tabs>
        <w:ind w:left="3600" w:hanging="360"/>
      </w:pPr>
      <w:rPr>
        <w:rFonts w:ascii="Symbol" w:hAnsi="Symbol" w:hint="default"/>
      </w:rPr>
    </w:lvl>
    <w:lvl w:ilvl="4" w:tplc="084CA7E6" w:tentative="1">
      <w:start w:val="1"/>
      <w:numFmt w:val="bullet"/>
      <w:lvlText w:val="o"/>
      <w:lvlJc w:val="left"/>
      <w:pPr>
        <w:tabs>
          <w:tab w:val="num" w:pos="4320"/>
        </w:tabs>
        <w:ind w:left="4320" w:hanging="360"/>
      </w:pPr>
      <w:rPr>
        <w:rFonts w:ascii="Courier New" w:hAnsi="Courier New" w:hint="default"/>
      </w:rPr>
    </w:lvl>
    <w:lvl w:ilvl="5" w:tplc="BF526090" w:tentative="1">
      <w:start w:val="1"/>
      <w:numFmt w:val="bullet"/>
      <w:lvlText w:val=""/>
      <w:lvlJc w:val="left"/>
      <w:pPr>
        <w:tabs>
          <w:tab w:val="num" w:pos="5040"/>
        </w:tabs>
        <w:ind w:left="5040" w:hanging="360"/>
      </w:pPr>
      <w:rPr>
        <w:rFonts w:ascii="Wingdings" w:hAnsi="Wingdings" w:hint="default"/>
      </w:rPr>
    </w:lvl>
    <w:lvl w:ilvl="6" w:tplc="FF48F71A" w:tentative="1">
      <w:start w:val="1"/>
      <w:numFmt w:val="bullet"/>
      <w:lvlText w:val=""/>
      <w:lvlJc w:val="left"/>
      <w:pPr>
        <w:tabs>
          <w:tab w:val="num" w:pos="5760"/>
        </w:tabs>
        <w:ind w:left="5760" w:hanging="360"/>
      </w:pPr>
      <w:rPr>
        <w:rFonts w:ascii="Symbol" w:hAnsi="Symbol" w:hint="default"/>
      </w:rPr>
    </w:lvl>
    <w:lvl w:ilvl="7" w:tplc="5268DE62" w:tentative="1">
      <w:start w:val="1"/>
      <w:numFmt w:val="bullet"/>
      <w:lvlText w:val="o"/>
      <w:lvlJc w:val="left"/>
      <w:pPr>
        <w:tabs>
          <w:tab w:val="num" w:pos="6480"/>
        </w:tabs>
        <w:ind w:left="6480" w:hanging="360"/>
      </w:pPr>
      <w:rPr>
        <w:rFonts w:ascii="Courier New" w:hAnsi="Courier New" w:hint="default"/>
      </w:rPr>
    </w:lvl>
    <w:lvl w:ilvl="8" w:tplc="DC703C1E" w:tentative="1">
      <w:start w:val="1"/>
      <w:numFmt w:val="bullet"/>
      <w:lvlText w:val=""/>
      <w:lvlJc w:val="left"/>
      <w:pPr>
        <w:tabs>
          <w:tab w:val="num" w:pos="7200"/>
        </w:tabs>
        <w:ind w:left="7200" w:hanging="360"/>
      </w:pPr>
      <w:rPr>
        <w:rFonts w:ascii="Wingdings" w:hAnsi="Wingdings" w:hint="default"/>
      </w:rPr>
    </w:lvl>
  </w:abstractNum>
  <w:abstractNum w:abstractNumId="24">
    <w:nsid w:val="2EC74972"/>
    <w:multiLevelType w:val="multilevel"/>
    <w:tmpl w:val="01E04242"/>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70A31D1"/>
    <w:multiLevelType w:val="hybridMultilevel"/>
    <w:tmpl w:val="9CA29886"/>
    <w:lvl w:ilvl="0" w:tplc="ECDA20BA">
      <w:numFmt w:val="bullet"/>
      <w:lvlText w:val=""/>
      <w:lvlJc w:val="left"/>
      <w:pPr>
        <w:tabs>
          <w:tab w:val="num" w:pos="72"/>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CEB4CBF"/>
    <w:multiLevelType w:val="hybridMultilevel"/>
    <w:tmpl w:val="150EFED2"/>
    <w:lvl w:ilvl="0" w:tplc="64D49E90">
      <w:start w:val="1"/>
      <w:numFmt w:val="bullet"/>
      <w:lvlText w:val=""/>
      <w:lvlJc w:val="left"/>
      <w:pPr>
        <w:tabs>
          <w:tab w:val="num" w:pos="720"/>
        </w:tabs>
        <w:ind w:left="720" w:hanging="360"/>
      </w:pPr>
      <w:rPr>
        <w:rFonts w:ascii="Symbol" w:hAnsi="Symbol" w:hint="default"/>
      </w:rPr>
    </w:lvl>
    <w:lvl w:ilvl="1" w:tplc="82DCD07C" w:tentative="1">
      <w:start w:val="1"/>
      <w:numFmt w:val="bullet"/>
      <w:lvlText w:val="o"/>
      <w:lvlJc w:val="left"/>
      <w:pPr>
        <w:tabs>
          <w:tab w:val="num" w:pos="1440"/>
        </w:tabs>
        <w:ind w:left="1440" w:hanging="360"/>
      </w:pPr>
      <w:rPr>
        <w:rFonts w:ascii="Courier New" w:hAnsi="Courier New" w:hint="default"/>
      </w:rPr>
    </w:lvl>
    <w:lvl w:ilvl="2" w:tplc="DE46C35E" w:tentative="1">
      <w:start w:val="1"/>
      <w:numFmt w:val="bullet"/>
      <w:lvlText w:val=""/>
      <w:lvlJc w:val="left"/>
      <w:pPr>
        <w:tabs>
          <w:tab w:val="num" w:pos="2160"/>
        </w:tabs>
        <w:ind w:left="2160" w:hanging="360"/>
      </w:pPr>
      <w:rPr>
        <w:rFonts w:ascii="Wingdings" w:hAnsi="Wingdings" w:hint="default"/>
      </w:rPr>
    </w:lvl>
    <w:lvl w:ilvl="3" w:tplc="A99EAAD6" w:tentative="1">
      <w:start w:val="1"/>
      <w:numFmt w:val="bullet"/>
      <w:lvlText w:val=""/>
      <w:lvlJc w:val="left"/>
      <w:pPr>
        <w:tabs>
          <w:tab w:val="num" w:pos="2880"/>
        </w:tabs>
        <w:ind w:left="2880" w:hanging="360"/>
      </w:pPr>
      <w:rPr>
        <w:rFonts w:ascii="Symbol" w:hAnsi="Symbol" w:hint="default"/>
      </w:rPr>
    </w:lvl>
    <w:lvl w:ilvl="4" w:tplc="6A4A2C34" w:tentative="1">
      <w:start w:val="1"/>
      <w:numFmt w:val="bullet"/>
      <w:lvlText w:val="o"/>
      <w:lvlJc w:val="left"/>
      <w:pPr>
        <w:tabs>
          <w:tab w:val="num" w:pos="3600"/>
        </w:tabs>
        <w:ind w:left="3600" w:hanging="360"/>
      </w:pPr>
      <w:rPr>
        <w:rFonts w:ascii="Courier New" w:hAnsi="Courier New" w:hint="default"/>
      </w:rPr>
    </w:lvl>
    <w:lvl w:ilvl="5" w:tplc="51A80A38" w:tentative="1">
      <w:start w:val="1"/>
      <w:numFmt w:val="bullet"/>
      <w:lvlText w:val=""/>
      <w:lvlJc w:val="left"/>
      <w:pPr>
        <w:tabs>
          <w:tab w:val="num" w:pos="4320"/>
        </w:tabs>
        <w:ind w:left="4320" w:hanging="360"/>
      </w:pPr>
      <w:rPr>
        <w:rFonts w:ascii="Wingdings" w:hAnsi="Wingdings" w:hint="default"/>
      </w:rPr>
    </w:lvl>
    <w:lvl w:ilvl="6" w:tplc="5E94ABFC" w:tentative="1">
      <w:start w:val="1"/>
      <w:numFmt w:val="bullet"/>
      <w:lvlText w:val=""/>
      <w:lvlJc w:val="left"/>
      <w:pPr>
        <w:tabs>
          <w:tab w:val="num" w:pos="5040"/>
        </w:tabs>
        <w:ind w:left="5040" w:hanging="360"/>
      </w:pPr>
      <w:rPr>
        <w:rFonts w:ascii="Symbol" w:hAnsi="Symbol" w:hint="default"/>
      </w:rPr>
    </w:lvl>
    <w:lvl w:ilvl="7" w:tplc="898E7E3E" w:tentative="1">
      <w:start w:val="1"/>
      <w:numFmt w:val="bullet"/>
      <w:lvlText w:val="o"/>
      <w:lvlJc w:val="left"/>
      <w:pPr>
        <w:tabs>
          <w:tab w:val="num" w:pos="5760"/>
        </w:tabs>
        <w:ind w:left="5760" w:hanging="360"/>
      </w:pPr>
      <w:rPr>
        <w:rFonts w:ascii="Courier New" w:hAnsi="Courier New" w:hint="default"/>
      </w:rPr>
    </w:lvl>
    <w:lvl w:ilvl="8" w:tplc="B5003012" w:tentative="1">
      <w:start w:val="1"/>
      <w:numFmt w:val="bullet"/>
      <w:lvlText w:val=""/>
      <w:lvlJc w:val="left"/>
      <w:pPr>
        <w:tabs>
          <w:tab w:val="num" w:pos="6480"/>
        </w:tabs>
        <w:ind w:left="6480" w:hanging="360"/>
      </w:pPr>
      <w:rPr>
        <w:rFonts w:ascii="Wingdings" w:hAnsi="Wingdings" w:hint="default"/>
      </w:rPr>
    </w:lvl>
  </w:abstractNum>
  <w:abstractNum w:abstractNumId="27">
    <w:nsid w:val="3ED956E2"/>
    <w:multiLevelType w:val="hybridMultilevel"/>
    <w:tmpl w:val="CEC86014"/>
    <w:lvl w:ilvl="0" w:tplc="04090001">
      <w:start w:val="22"/>
      <w:numFmt w:val="bullet"/>
      <w:lvlText w:val=""/>
      <w:lvlJc w:val="left"/>
      <w:pPr>
        <w:tabs>
          <w:tab w:val="num" w:pos="360"/>
        </w:tabs>
        <w:ind w:left="144" w:firstLine="0"/>
      </w:pPr>
      <w:rPr>
        <w:rFonts w:ascii="Symbol" w:hAnsi="Symbol" w:hint="default"/>
        <w:color w:val="auto"/>
      </w:rPr>
    </w:lvl>
    <w:lvl w:ilvl="1" w:tplc="04090003">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05F3CD4"/>
    <w:multiLevelType w:val="multilevel"/>
    <w:tmpl w:val="7F4058E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40874B0A"/>
    <w:multiLevelType w:val="hybridMultilevel"/>
    <w:tmpl w:val="07745962"/>
    <w:lvl w:ilvl="0" w:tplc="368A9C9C">
      <w:start w:val="1"/>
      <w:numFmt w:val="bullet"/>
      <w:lvlText w:val=""/>
      <w:lvlJc w:val="left"/>
      <w:pPr>
        <w:tabs>
          <w:tab w:val="num" w:pos="1080"/>
        </w:tabs>
        <w:ind w:left="1080" w:hanging="360"/>
      </w:pPr>
      <w:rPr>
        <w:rFonts w:ascii="Wingdings" w:hAnsi="Wingdings" w:hint="default"/>
        <w:sz w:val="24"/>
      </w:rPr>
    </w:lvl>
    <w:lvl w:ilvl="1" w:tplc="A0183FA0" w:tentative="1">
      <w:start w:val="1"/>
      <w:numFmt w:val="bullet"/>
      <w:lvlText w:val="o"/>
      <w:lvlJc w:val="left"/>
      <w:pPr>
        <w:tabs>
          <w:tab w:val="num" w:pos="2160"/>
        </w:tabs>
        <w:ind w:left="2160" w:hanging="360"/>
      </w:pPr>
      <w:rPr>
        <w:rFonts w:ascii="Courier New" w:hAnsi="Courier New" w:hint="default"/>
      </w:rPr>
    </w:lvl>
    <w:lvl w:ilvl="2" w:tplc="58BA73B0" w:tentative="1">
      <w:start w:val="1"/>
      <w:numFmt w:val="bullet"/>
      <w:lvlText w:val=""/>
      <w:lvlJc w:val="left"/>
      <w:pPr>
        <w:tabs>
          <w:tab w:val="num" w:pos="2880"/>
        </w:tabs>
        <w:ind w:left="2880" w:hanging="360"/>
      </w:pPr>
      <w:rPr>
        <w:rFonts w:ascii="Wingdings" w:hAnsi="Wingdings" w:hint="default"/>
      </w:rPr>
    </w:lvl>
    <w:lvl w:ilvl="3" w:tplc="95B266D6" w:tentative="1">
      <w:start w:val="1"/>
      <w:numFmt w:val="bullet"/>
      <w:lvlText w:val=""/>
      <w:lvlJc w:val="left"/>
      <w:pPr>
        <w:tabs>
          <w:tab w:val="num" w:pos="3600"/>
        </w:tabs>
        <w:ind w:left="3600" w:hanging="360"/>
      </w:pPr>
      <w:rPr>
        <w:rFonts w:ascii="Symbol" w:hAnsi="Symbol" w:hint="default"/>
      </w:rPr>
    </w:lvl>
    <w:lvl w:ilvl="4" w:tplc="A98CECE4" w:tentative="1">
      <w:start w:val="1"/>
      <w:numFmt w:val="bullet"/>
      <w:lvlText w:val="o"/>
      <w:lvlJc w:val="left"/>
      <w:pPr>
        <w:tabs>
          <w:tab w:val="num" w:pos="4320"/>
        </w:tabs>
        <w:ind w:left="4320" w:hanging="360"/>
      </w:pPr>
      <w:rPr>
        <w:rFonts w:ascii="Courier New" w:hAnsi="Courier New" w:hint="default"/>
      </w:rPr>
    </w:lvl>
    <w:lvl w:ilvl="5" w:tplc="A0C2B516" w:tentative="1">
      <w:start w:val="1"/>
      <w:numFmt w:val="bullet"/>
      <w:lvlText w:val=""/>
      <w:lvlJc w:val="left"/>
      <w:pPr>
        <w:tabs>
          <w:tab w:val="num" w:pos="5040"/>
        </w:tabs>
        <w:ind w:left="5040" w:hanging="360"/>
      </w:pPr>
      <w:rPr>
        <w:rFonts w:ascii="Wingdings" w:hAnsi="Wingdings" w:hint="default"/>
      </w:rPr>
    </w:lvl>
    <w:lvl w:ilvl="6" w:tplc="BBB6C95E" w:tentative="1">
      <w:start w:val="1"/>
      <w:numFmt w:val="bullet"/>
      <w:lvlText w:val=""/>
      <w:lvlJc w:val="left"/>
      <w:pPr>
        <w:tabs>
          <w:tab w:val="num" w:pos="5760"/>
        </w:tabs>
        <w:ind w:left="5760" w:hanging="360"/>
      </w:pPr>
      <w:rPr>
        <w:rFonts w:ascii="Symbol" w:hAnsi="Symbol" w:hint="default"/>
      </w:rPr>
    </w:lvl>
    <w:lvl w:ilvl="7" w:tplc="C2A6D104" w:tentative="1">
      <w:start w:val="1"/>
      <w:numFmt w:val="bullet"/>
      <w:lvlText w:val="o"/>
      <w:lvlJc w:val="left"/>
      <w:pPr>
        <w:tabs>
          <w:tab w:val="num" w:pos="6480"/>
        </w:tabs>
        <w:ind w:left="6480" w:hanging="360"/>
      </w:pPr>
      <w:rPr>
        <w:rFonts w:ascii="Courier New" w:hAnsi="Courier New" w:hint="default"/>
      </w:rPr>
    </w:lvl>
    <w:lvl w:ilvl="8" w:tplc="3FEA845E" w:tentative="1">
      <w:start w:val="1"/>
      <w:numFmt w:val="bullet"/>
      <w:lvlText w:val=""/>
      <w:lvlJc w:val="left"/>
      <w:pPr>
        <w:tabs>
          <w:tab w:val="num" w:pos="7200"/>
        </w:tabs>
        <w:ind w:left="7200" w:hanging="360"/>
      </w:pPr>
      <w:rPr>
        <w:rFonts w:ascii="Wingdings" w:hAnsi="Wingdings" w:hint="default"/>
      </w:rPr>
    </w:lvl>
  </w:abstractNum>
  <w:abstractNum w:abstractNumId="30">
    <w:nsid w:val="421C5DF3"/>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31">
    <w:nsid w:val="50C6156A"/>
    <w:multiLevelType w:val="hybridMultilevel"/>
    <w:tmpl w:val="6E682EE2"/>
    <w:lvl w:ilvl="0" w:tplc="0778C370">
      <w:start w:val="22"/>
      <w:numFmt w:val="bullet"/>
      <w:lvlText w:val=""/>
      <w:lvlJc w:val="left"/>
      <w:pPr>
        <w:tabs>
          <w:tab w:val="num" w:pos="216"/>
        </w:tabs>
        <w:ind w:left="576" w:hanging="216"/>
      </w:pPr>
      <w:rPr>
        <w:rFonts w:ascii="Symbol" w:hAnsi="Symbol" w:hint="default"/>
        <w:color w:val="auto"/>
      </w:rPr>
    </w:lvl>
    <w:lvl w:ilvl="1" w:tplc="559467B6" w:tentative="1">
      <w:start w:val="1"/>
      <w:numFmt w:val="bullet"/>
      <w:lvlText w:val="o"/>
      <w:lvlJc w:val="left"/>
      <w:pPr>
        <w:tabs>
          <w:tab w:val="num" w:pos="1440"/>
        </w:tabs>
        <w:ind w:left="1440" w:hanging="360"/>
      </w:pPr>
      <w:rPr>
        <w:rFonts w:ascii="Courier New" w:hAnsi="Courier New" w:cs="Courier New" w:hint="default"/>
      </w:rPr>
    </w:lvl>
    <w:lvl w:ilvl="2" w:tplc="15246D54" w:tentative="1">
      <w:start w:val="1"/>
      <w:numFmt w:val="bullet"/>
      <w:lvlText w:val=""/>
      <w:lvlJc w:val="left"/>
      <w:pPr>
        <w:tabs>
          <w:tab w:val="num" w:pos="2160"/>
        </w:tabs>
        <w:ind w:left="2160" w:hanging="360"/>
      </w:pPr>
      <w:rPr>
        <w:rFonts w:ascii="Wingdings" w:hAnsi="Wingdings" w:hint="default"/>
      </w:rPr>
    </w:lvl>
    <w:lvl w:ilvl="3" w:tplc="9DC04718" w:tentative="1">
      <w:start w:val="1"/>
      <w:numFmt w:val="bullet"/>
      <w:lvlText w:val=""/>
      <w:lvlJc w:val="left"/>
      <w:pPr>
        <w:tabs>
          <w:tab w:val="num" w:pos="2880"/>
        </w:tabs>
        <w:ind w:left="2880" w:hanging="360"/>
      </w:pPr>
      <w:rPr>
        <w:rFonts w:ascii="Symbol" w:hAnsi="Symbol" w:hint="default"/>
      </w:rPr>
    </w:lvl>
    <w:lvl w:ilvl="4" w:tplc="F782CF5C" w:tentative="1">
      <w:start w:val="1"/>
      <w:numFmt w:val="bullet"/>
      <w:lvlText w:val="o"/>
      <w:lvlJc w:val="left"/>
      <w:pPr>
        <w:tabs>
          <w:tab w:val="num" w:pos="3600"/>
        </w:tabs>
        <w:ind w:left="3600" w:hanging="360"/>
      </w:pPr>
      <w:rPr>
        <w:rFonts w:ascii="Courier New" w:hAnsi="Courier New" w:cs="Courier New" w:hint="default"/>
      </w:rPr>
    </w:lvl>
    <w:lvl w:ilvl="5" w:tplc="9BF20478" w:tentative="1">
      <w:start w:val="1"/>
      <w:numFmt w:val="bullet"/>
      <w:lvlText w:val=""/>
      <w:lvlJc w:val="left"/>
      <w:pPr>
        <w:tabs>
          <w:tab w:val="num" w:pos="4320"/>
        </w:tabs>
        <w:ind w:left="4320" w:hanging="360"/>
      </w:pPr>
      <w:rPr>
        <w:rFonts w:ascii="Wingdings" w:hAnsi="Wingdings" w:hint="default"/>
      </w:rPr>
    </w:lvl>
    <w:lvl w:ilvl="6" w:tplc="C7CC7E54" w:tentative="1">
      <w:start w:val="1"/>
      <w:numFmt w:val="bullet"/>
      <w:lvlText w:val=""/>
      <w:lvlJc w:val="left"/>
      <w:pPr>
        <w:tabs>
          <w:tab w:val="num" w:pos="5040"/>
        </w:tabs>
        <w:ind w:left="5040" w:hanging="360"/>
      </w:pPr>
      <w:rPr>
        <w:rFonts w:ascii="Symbol" w:hAnsi="Symbol" w:hint="default"/>
      </w:rPr>
    </w:lvl>
    <w:lvl w:ilvl="7" w:tplc="CAE43166" w:tentative="1">
      <w:start w:val="1"/>
      <w:numFmt w:val="bullet"/>
      <w:lvlText w:val="o"/>
      <w:lvlJc w:val="left"/>
      <w:pPr>
        <w:tabs>
          <w:tab w:val="num" w:pos="5760"/>
        </w:tabs>
        <w:ind w:left="5760" w:hanging="360"/>
      </w:pPr>
      <w:rPr>
        <w:rFonts w:ascii="Courier New" w:hAnsi="Courier New" w:cs="Courier New" w:hint="default"/>
      </w:rPr>
    </w:lvl>
    <w:lvl w:ilvl="8" w:tplc="7EAC07D6" w:tentative="1">
      <w:start w:val="1"/>
      <w:numFmt w:val="bullet"/>
      <w:lvlText w:val=""/>
      <w:lvlJc w:val="left"/>
      <w:pPr>
        <w:tabs>
          <w:tab w:val="num" w:pos="6480"/>
        </w:tabs>
        <w:ind w:left="6480" w:hanging="360"/>
      </w:pPr>
      <w:rPr>
        <w:rFonts w:ascii="Wingdings" w:hAnsi="Wingdings" w:hint="default"/>
      </w:rPr>
    </w:lvl>
  </w:abstractNum>
  <w:abstractNum w:abstractNumId="32">
    <w:nsid w:val="5E32622E"/>
    <w:multiLevelType w:val="hybridMultilevel"/>
    <w:tmpl w:val="A50A0A00"/>
    <w:lvl w:ilvl="0" w:tplc="430C8390">
      <w:start w:val="1"/>
      <w:numFmt w:val="decimal"/>
      <w:lvlText w:val="%1."/>
      <w:lvlJc w:val="left"/>
      <w:pPr>
        <w:tabs>
          <w:tab w:val="num" w:pos="795"/>
        </w:tabs>
        <w:ind w:left="795" w:hanging="435"/>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415"/>
        </w:tabs>
        <w:ind w:left="2415" w:hanging="435"/>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nsid w:val="606E2579"/>
    <w:multiLevelType w:val="singleLevel"/>
    <w:tmpl w:val="A7945F64"/>
    <w:lvl w:ilvl="0">
      <w:start w:val="1"/>
      <w:numFmt w:val="lowerLetter"/>
      <w:lvlText w:val="%1."/>
      <w:lvlJc w:val="left"/>
      <w:pPr>
        <w:tabs>
          <w:tab w:val="num" w:pos="1080"/>
        </w:tabs>
        <w:ind w:left="1080" w:hanging="360"/>
      </w:pPr>
      <w:rPr>
        <w:rFonts w:hint="default"/>
      </w:rPr>
    </w:lvl>
  </w:abstractNum>
  <w:abstractNum w:abstractNumId="34">
    <w:nsid w:val="60A604F5"/>
    <w:multiLevelType w:val="hybridMultilevel"/>
    <w:tmpl w:val="9B489F88"/>
    <w:lvl w:ilvl="0" w:tplc="09463BC6">
      <w:start w:val="1"/>
      <w:numFmt w:val="bullet"/>
      <w:lvlText w:val=""/>
      <w:lvlJc w:val="left"/>
      <w:pPr>
        <w:tabs>
          <w:tab w:val="num" w:pos="720"/>
        </w:tabs>
        <w:ind w:left="720" w:hanging="360"/>
      </w:pPr>
      <w:rPr>
        <w:rFonts w:ascii="Symbol" w:hAnsi="Symbol" w:hint="default"/>
      </w:rPr>
    </w:lvl>
    <w:lvl w:ilvl="1" w:tplc="A99A16E6" w:tentative="1">
      <w:start w:val="1"/>
      <w:numFmt w:val="bullet"/>
      <w:lvlText w:val="o"/>
      <w:lvlJc w:val="left"/>
      <w:pPr>
        <w:tabs>
          <w:tab w:val="num" w:pos="1440"/>
        </w:tabs>
        <w:ind w:left="1440" w:hanging="360"/>
      </w:pPr>
      <w:rPr>
        <w:rFonts w:ascii="Courier New" w:hAnsi="Courier New" w:hint="default"/>
      </w:rPr>
    </w:lvl>
    <w:lvl w:ilvl="2" w:tplc="B8865F96" w:tentative="1">
      <w:start w:val="1"/>
      <w:numFmt w:val="bullet"/>
      <w:lvlText w:val=""/>
      <w:lvlJc w:val="left"/>
      <w:pPr>
        <w:tabs>
          <w:tab w:val="num" w:pos="2160"/>
        </w:tabs>
        <w:ind w:left="2160" w:hanging="360"/>
      </w:pPr>
      <w:rPr>
        <w:rFonts w:ascii="Wingdings" w:hAnsi="Wingdings" w:hint="default"/>
      </w:rPr>
    </w:lvl>
    <w:lvl w:ilvl="3" w:tplc="6F7C554E" w:tentative="1">
      <w:start w:val="1"/>
      <w:numFmt w:val="bullet"/>
      <w:lvlText w:val=""/>
      <w:lvlJc w:val="left"/>
      <w:pPr>
        <w:tabs>
          <w:tab w:val="num" w:pos="2880"/>
        </w:tabs>
        <w:ind w:left="2880" w:hanging="360"/>
      </w:pPr>
      <w:rPr>
        <w:rFonts w:ascii="Symbol" w:hAnsi="Symbol" w:hint="default"/>
      </w:rPr>
    </w:lvl>
    <w:lvl w:ilvl="4" w:tplc="0BDE86E8" w:tentative="1">
      <w:start w:val="1"/>
      <w:numFmt w:val="bullet"/>
      <w:lvlText w:val="o"/>
      <w:lvlJc w:val="left"/>
      <w:pPr>
        <w:tabs>
          <w:tab w:val="num" w:pos="3600"/>
        </w:tabs>
        <w:ind w:left="3600" w:hanging="360"/>
      </w:pPr>
      <w:rPr>
        <w:rFonts w:ascii="Courier New" w:hAnsi="Courier New" w:hint="default"/>
      </w:rPr>
    </w:lvl>
    <w:lvl w:ilvl="5" w:tplc="FAC29224" w:tentative="1">
      <w:start w:val="1"/>
      <w:numFmt w:val="bullet"/>
      <w:lvlText w:val=""/>
      <w:lvlJc w:val="left"/>
      <w:pPr>
        <w:tabs>
          <w:tab w:val="num" w:pos="4320"/>
        </w:tabs>
        <w:ind w:left="4320" w:hanging="360"/>
      </w:pPr>
      <w:rPr>
        <w:rFonts w:ascii="Wingdings" w:hAnsi="Wingdings" w:hint="default"/>
      </w:rPr>
    </w:lvl>
    <w:lvl w:ilvl="6" w:tplc="1A72E16C" w:tentative="1">
      <w:start w:val="1"/>
      <w:numFmt w:val="bullet"/>
      <w:lvlText w:val=""/>
      <w:lvlJc w:val="left"/>
      <w:pPr>
        <w:tabs>
          <w:tab w:val="num" w:pos="5040"/>
        </w:tabs>
        <w:ind w:left="5040" w:hanging="360"/>
      </w:pPr>
      <w:rPr>
        <w:rFonts w:ascii="Symbol" w:hAnsi="Symbol" w:hint="default"/>
      </w:rPr>
    </w:lvl>
    <w:lvl w:ilvl="7" w:tplc="9E42BB94" w:tentative="1">
      <w:start w:val="1"/>
      <w:numFmt w:val="bullet"/>
      <w:lvlText w:val="o"/>
      <w:lvlJc w:val="left"/>
      <w:pPr>
        <w:tabs>
          <w:tab w:val="num" w:pos="5760"/>
        </w:tabs>
        <w:ind w:left="5760" w:hanging="360"/>
      </w:pPr>
      <w:rPr>
        <w:rFonts w:ascii="Courier New" w:hAnsi="Courier New" w:hint="default"/>
      </w:rPr>
    </w:lvl>
    <w:lvl w:ilvl="8" w:tplc="B596E1BA" w:tentative="1">
      <w:start w:val="1"/>
      <w:numFmt w:val="bullet"/>
      <w:lvlText w:val=""/>
      <w:lvlJc w:val="left"/>
      <w:pPr>
        <w:tabs>
          <w:tab w:val="num" w:pos="6480"/>
        </w:tabs>
        <w:ind w:left="6480" w:hanging="360"/>
      </w:pPr>
      <w:rPr>
        <w:rFonts w:ascii="Wingdings" w:hAnsi="Wingdings" w:hint="default"/>
      </w:rPr>
    </w:lvl>
  </w:abstractNum>
  <w:abstractNum w:abstractNumId="35">
    <w:nsid w:val="666C00A2"/>
    <w:multiLevelType w:val="singleLevel"/>
    <w:tmpl w:val="E61A3968"/>
    <w:lvl w:ilvl="0">
      <w:start w:val="1"/>
      <w:numFmt w:val="bullet"/>
      <w:lvlText w:val=""/>
      <w:lvlJc w:val="left"/>
      <w:pPr>
        <w:tabs>
          <w:tab w:val="num" w:pos="720"/>
        </w:tabs>
        <w:ind w:left="720" w:hanging="360"/>
      </w:pPr>
      <w:rPr>
        <w:rFonts w:ascii="Symbol" w:hAnsi="Symbol" w:hint="default"/>
        <w:caps w:val="0"/>
        <w:strike w:val="0"/>
        <w:dstrike w:val="0"/>
        <w:outline w:val="0"/>
        <w:shadow w:val="0"/>
        <w:emboss w:val="0"/>
        <w:imprint w:val="0"/>
        <w:vanish w:val="0"/>
        <w:vertAlign w:val="baseline"/>
      </w:rPr>
    </w:lvl>
  </w:abstractNum>
  <w:abstractNum w:abstractNumId="36">
    <w:nsid w:val="67B85DCB"/>
    <w:multiLevelType w:val="hybridMultilevel"/>
    <w:tmpl w:val="F1F875B2"/>
    <w:lvl w:ilvl="0" w:tplc="BFEC5C34">
      <w:start w:val="22"/>
      <w:numFmt w:val="bullet"/>
      <w:lvlText w:val=""/>
      <w:lvlJc w:val="left"/>
      <w:pPr>
        <w:tabs>
          <w:tab w:val="num" w:pos="216"/>
        </w:tabs>
        <w:ind w:left="576" w:hanging="216"/>
      </w:pPr>
      <w:rPr>
        <w:rFonts w:ascii="Symbol" w:hAnsi="Symbol" w:hint="default"/>
        <w:color w:val="auto"/>
      </w:rPr>
    </w:lvl>
    <w:lvl w:ilvl="1" w:tplc="B1AE0B90" w:tentative="1">
      <w:start w:val="1"/>
      <w:numFmt w:val="bullet"/>
      <w:lvlText w:val="o"/>
      <w:lvlJc w:val="left"/>
      <w:pPr>
        <w:tabs>
          <w:tab w:val="num" w:pos="1440"/>
        </w:tabs>
        <w:ind w:left="1440" w:hanging="360"/>
      </w:pPr>
      <w:rPr>
        <w:rFonts w:ascii="Courier New" w:hAnsi="Courier New" w:cs="Courier New" w:hint="default"/>
      </w:rPr>
    </w:lvl>
    <w:lvl w:ilvl="2" w:tplc="0E6A4762" w:tentative="1">
      <w:start w:val="1"/>
      <w:numFmt w:val="bullet"/>
      <w:lvlText w:val=""/>
      <w:lvlJc w:val="left"/>
      <w:pPr>
        <w:tabs>
          <w:tab w:val="num" w:pos="2160"/>
        </w:tabs>
        <w:ind w:left="2160" w:hanging="360"/>
      </w:pPr>
      <w:rPr>
        <w:rFonts w:ascii="Wingdings" w:hAnsi="Wingdings" w:hint="default"/>
      </w:rPr>
    </w:lvl>
    <w:lvl w:ilvl="3" w:tplc="E5A0B118" w:tentative="1">
      <w:start w:val="1"/>
      <w:numFmt w:val="bullet"/>
      <w:lvlText w:val=""/>
      <w:lvlJc w:val="left"/>
      <w:pPr>
        <w:tabs>
          <w:tab w:val="num" w:pos="2880"/>
        </w:tabs>
        <w:ind w:left="2880" w:hanging="360"/>
      </w:pPr>
      <w:rPr>
        <w:rFonts w:ascii="Symbol" w:hAnsi="Symbol" w:hint="default"/>
      </w:rPr>
    </w:lvl>
    <w:lvl w:ilvl="4" w:tplc="7F765656" w:tentative="1">
      <w:start w:val="1"/>
      <w:numFmt w:val="bullet"/>
      <w:lvlText w:val="o"/>
      <w:lvlJc w:val="left"/>
      <w:pPr>
        <w:tabs>
          <w:tab w:val="num" w:pos="3600"/>
        </w:tabs>
        <w:ind w:left="3600" w:hanging="360"/>
      </w:pPr>
      <w:rPr>
        <w:rFonts w:ascii="Courier New" w:hAnsi="Courier New" w:cs="Courier New" w:hint="default"/>
      </w:rPr>
    </w:lvl>
    <w:lvl w:ilvl="5" w:tplc="7E2259F8" w:tentative="1">
      <w:start w:val="1"/>
      <w:numFmt w:val="bullet"/>
      <w:lvlText w:val=""/>
      <w:lvlJc w:val="left"/>
      <w:pPr>
        <w:tabs>
          <w:tab w:val="num" w:pos="4320"/>
        </w:tabs>
        <w:ind w:left="4320" w:hanging="360"/>
      </w:pPr>
      <w:rPr>
        <w:rFonts w:ascii="Wingdings" w:hAnsi="Wingdings" w:hint="default"/>
      </w:rPr>
    </w:lvl>
    <w:lvl w:ilvl="6" w:tplc="13BA45EE" w:tentative="1">
      <w:start w:val="1"/>
      <w:numFmt w:val="bullet"/>
      <w:lvlText w:val=""/>
      <w:lvlJc w:val="left"/>
      <w:pPr>
        <w:tabs>
          <w:tab w:val="num" w:pos="5040"/>
        </w:tabs>
        <w:ind w:left="5040" w:hanging="360"/>
      </w:pPr>
      <w:rPr>
        <w:rFonts w:ascii="Symbol" w:hAnsi="Symbol" w:hint="default"/>
      </w:rPr>
    </w:lvl>
    <w:lvl w:ilvl="7" w:tplc="3842979E" w:tentative="1">
      <w:start w:val="1"/>
      <w:numFmt w:val="bullet"/>
      <w:lvlText w:val="o"/>
      <w:lvlJc w:val="left"/>
      <w:pPr>
        <w:tabs>
          <w:tab w:val="num" w:pos="5760"/>
        </w:tabs>
        <w:ind w:left="5760" w:hanging="360"/>
      </w:pPr>
      <w:rPr>
        <w:rFonts w:ascii="Courier New" w:hAnsi="Courier New" w:cs="Courier New" w:hint="default"/>
      </w:rPr>
    </w:lvl>
    <w:lvl w:ilvl="8" w:tplc="308E152A" w:tentative="1">
      <w:start w:val="1"/>
      <w:numFmt w:val="bullet"/>
      <w:lvlText w:val=""/>
      <w:lvlJc w:val="left"/>
      <w:pPr>
        <w:tabs>
          <w:tab w:val="num" w:pos="6480"/>
        </w:tabs>
        <w:ind w:left="6480" w:hanging="360"/>
      </w:pPr>
      <w:rPr>
        <w:rFonts w:ascii="Wingdings" w:hAnsi="Wingdings" w:hint="default"/>
      </w:rPr>
    </w:lvl>
  </w:abstractNum>
  <w:abstractNum w:abstractNumId="37">
    <w:nsid w:val="69DF55F9"/>
    <w:multiLevelType w:val="singleLevel"/>
    <w:tmpl w:val="87C2AA78"/>
    <w:lvl w:ilvl="0">
      <w:start w:val="1"/>
      <w:numFmt w:val="bullet"/>
      <w:pStyle w:val="ListBullet3"/>
      <w:lvlText w:val=""/>
      <w:legacy w:legacy="1" w:legacySpace="0" w:legacyIndent="360"/>
      <w:lvlJc w:val="left"/>
      <w:pPr>
        <w:ind w:left="720" w:hanging="360"/>
      </w:pPr>
      <w:rPr>
        <w:rFonts w:ascii="Symbol" w:hAnsi="Symbol" w:hint="default"/>
      </w:rPr>
    </w:lvl>
  </w:abstractNum>
  <w:abstractNum w:abstractNumId="38">
    <w:nsid w:val="72F9022A"/>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39">
    <w:nsid w:val="75E92D19"/>
    <w:multiLevelType w:val="hybridMultilevel"/>
    <w:tmpl w:val="A8CAD860"/>
    <w:lvl w:ilvl="0" w:tplc="C226C34A">
      <w:start w:val="1"/>
      <w:numFmt w:val="bullet"/>
      <w:lvlText w:val=""/>
      <w:lvlJc w:val="left"/>
      <w:pPr>
        <w:tabs>
          <w:tab w:val="num" w:pos="2880"/>
        </w:tabs>
        <w:ind w:left="2880" w:hanging="360"/>
      </w:pPr>
      <w:rPr>
        <w:rFonts w:ascii="Symbol" w:hAnsi="Symbol" w:hint="default"/>
      </w:rPr>
    </w:lvl>
    <w:lvl w:ilvl="1" w:tplc="600E8D88" w:tentative="1">
      <w:start w:val="1"/>
      <w:numFmt w:val="bullet"/>
      <w:lvlText w:val="o"/>
      <w:lvlJc w:val="left"/>
      <w:pPr>
        <w:tabs>
          <w:tab w:val="num" w:pos="3600"/>
        </w:tabs>
        <w:ind w:left="3600" w:hanging="360"/>
      </w:pPr>
      <w:rPr>
        <w:rFonts w:ascii="Courier New" w:hAnsi="Courier New" w:hint="default"/>
      </w:rPr>
    </w:lvl>
    <w:lvl w:ilvl="2" w:tplc="3ECA15A0" w:tentative="1">
      <w:start w:val="1"/>
      <w:numFmt w:val="bullet"/>
      <w:lvlText w:val=""/>
      <w:lvlJc w:val="left"/>
      <w:pPr>
        <w:tabs>
          <w:tab w:val="num" w:pos="4320"/>
        </w:tabs>
        <w:ind w:left="4320" w:hanging="360"/>
      </w:pPr>
      <w:rPr>
        <w:rFonts w:ascii="Wingdings" w:hAnsi="Wingdings" w:hint="default"/>
      </w:rPr>
    </w:lvl>
    <w:lvl w:ilvl="3" w:tplc="151C2D52" w:tentative="1">
      <w:start w:val="1"/>
      <w:numFmt w:val="bullet"/>
      <w:lvlText w:val=""/>
      <w:lvlJc w:val="left"/>
      <w:pPr>
        <w:tabs>
          <w:tab w:val="num" w:pos="5040"/>
        </w:tabs>
        <w:ind w:left="5040" w:hanging="360"/>
      </w:pPr>
      <w:rPr>
        <w:rFonts w:ascii="Symbol" w:hAnsi="Symbol" w:hint="default"/>
      </w:rPr>
    </w:lvl>
    <w:lvl w:ilvl="4" w:tplc="EC587CCE" w:tentative="1">
      <w:start w:val="1"/>
      <w:numFmt w:val="bullet"/>
      <w:lvlText w:val="o"/>
      <w:lvlJc w:val="left"/>
      <w:pPr>
        <w:tabs>
          <w:tab w:val="num" w:pos="5760"/>
        </w:tabs>
        <w:ind w:left="5760" w:hanging="360"/>
      </w:pPr>
      <w:rPr>
        <w:rFonts w:ascii="Courier New" w:hAnsi="Courier New" w:hint="default"/>
      </w:rPr>
    </w:lvl>
    <w:lvl w:ilvl="5" w:tplc="7E66A8F6" w:tentative="1">
      <w:start w:val="1"/>
      <w:numFmt w:val="bullet"/>
      <w:lvlText w:val=""/>
      <w:lvlJc w:val="left"/>
      <w:pPr>
        <w:tabs>
          <w:tab w:val="num" w:pos="6480"/>
        </w:tabs>
        <w:ind w:left="6480" w:hanging="360"/>
      </w:pPr>
      <w:rPr>
        <w:rFonts w:ascii="Wingdings" w:hAnsi="Wingdings" w:hint="default"/>
      </w:rPr>
    </w:lvl>
    <w:lvl w:ilvl="6" w:tplc="7E180272" w:tentative="1">
      <w:start w:val="1"/>
      <w:numFmt w:val="bullet"/>
      <w:lvlText w:val=""/>
      <w:lvlJc w:val="left"/>
      <w:pPr>
        <w:tabs>
          <w:tab w:val="num" w:pos="7200"/>
        </w:tabs>
        <w:ind w:left="7200" w:hanging="360"/>
      </w:pPr>
      <w:rPr>
        <w:rFonts w:ascii="Symbol" w:hAnsi="Symbol" w:hint="default"/>
      </w:rPr>
    </w:lvl>
    <w:lvl w:ilvl="7" w:tplc="4D008C30" w:tentative="1">
      <w:start w:val="1"/>
      <w:numFmt w:val="bullet"/>
      <w:lvlText w:val="o"/>
      <w:lvlJc w:val="left"/>
      <w:pPr>
        <w:tabs>
          <w:tab w:val="num" w:pos="7920"/>
        </w:tabs>
        <w:ind w:left="7920" w:hanging="360"/>
      </w:pPr>
      <w:rPr>
        <w:rFonts w:ascii="Courier New" w:hAnsi="Courier New" w:hint="default"/>
      </w:rPr>
    </w:lvl>
    <w:lvl w:ilvl="8" w:tplc="9CA638DA" w:tentative="1">
      <w:start w:val="1"/>
      <w:numFmt w:val="bullet"/>
      <w:lvlText w:val=""/>
      <w:lvlJc w:val="left"/>
      <w:pPr>
        <w:tabs>
          <w:tab w:val="num" w:pos="8640"/>
        </w:tabs>
        <w:ind w:left="8640" w:hanging="360"/>
      </w:pPr>
      <w:rPr>
        <w:rFonts w:ascii="Wingdings" w:hAnsi="Wingdings" w:hint="default"/>
      </w:rPr>
    </w:lvl>
  </w:abstractNum>
  <w:abstractNum w:abstractNumId="40">
    <w:nsid w:val="7E445A06"/>
    <w:multiLevelType w:val="multilevel"/>
    <w:tmpl w:val="C2744E02"/>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33"/>
  </w:num>
  <w:num w:numId="3">
    <w:abstractNumId w:val="7"/>
  </w:num>
  <w:num w:numId="4">
    <w:abstractNumId w:val="37"/>
  </w:num>
  <w:num w:numId="5">
    <w:abstractNumId w:val="22"/>
  </w:num>
  <w:num w:numId="6">
    <w:abstractNumId w:val="30"/>
  </w:num>
  <w:num w:numId="7">
    <w:abstractNumId w:val="35"/>
  </w:num>
  <w:num w:numId="8">
    <w:abstractNumId w:val="38"/>
  </w:num>
  <w:num w:numId="9">
    <w:abstractNumId w:val="4"/>
  </w:num>
  <w:num w:numId="10">
    <w:abstractNumId w:val="6"/>
  </w:num>
  <w:num w:numId="11">
    <w:abstractNumId w:val="3"/>
  </w:num>
  <w:num w:numId="12">
    <w:abstractNumId w:val="2"/>
  </w:num>
  <w:num w:numId="13">
    <w:abstractNumId w:val="1"/>
  </w:num>
  <w:num w:numId="14">
    <w:abstractNumId w:val="0"/>
  </w:num>
  <w:num w:numId="15">
    <w:abstractNumId w:val="17"/>
  </w:num>
  <w:num w:numId="16">
    <w:abstractNumId w:val="29"/>
  </w:num>
  <w:num w:numId="17">
    <w:abstractNumId w:val="18"/>
  </w:num>
  <w:num w:numId="18">
    <w:abstractNumId w:val="34"/>
  </w:num>
  <w:num w:numId="19">
    <w:abstractNumId w:val="16"/>
  </w:num>
  <w:num w:numId="20">
    <w:abstractNumId w:val="20"/>
  </w:num>
  <w:num w:numId="21">
    <w:abstractNumId w:val="21"/>
  </w:num>
  <w:num w:numId="22">
    <w:abstractNumId w:val="28"/>
  </w:num>
  <w:num w:numId="23">
    <w:abstractNumId w:val="39"/>
  </w:num>
  <w:num w:numId="24">
    <w:abstractNumId w:val="26"/>
  </w:num>
  <w:num w:numId="25">
    <w:abstractNumId w:val="23"/>
  </w:num>
  <w:num w:numId="26">
    <w:abstractNumId w:val="11"/>
  </w:num>
  <w:num w:numId="27">
    <w:abstractNumId w:val="15"/>
  </w:num>
  <w:num w:numId="28">
    <w:abstractNumId w:val="32"/>
  </w:num>
  <w:num w:numId="29">
    <w:abstractNumId w:val="40"/>
  </w:num>
  <w:num w:numId="30">
    <w:abstractNumId w:val="31"/>
  </w:num>
  <w:num w:numId="31">
    <w:abstractNumId w:val="14"/>
  </w:num>
  <w:num w:numId="32">
    <w:abstractNumId w:val="9"/>
  </w:num>
  <w:num w:numId="33">
    <w:abstractNumId w:val="36"/>
  </w:num>
  <w:num w:numId="34">
    <w:abstractNumId w:val="27"/>
  </w:num>
  <w:num w:numId="35">
    <w:abstractNumId w:val="24"/>
  </w:num>
  <w:num w:numId="36">
    <w:abstractNumId w:val="25"/>
  </w:num>
  <w:num w:numId="37">
    <w:abstractNumId w:val="5"/>
  </w:num>
  <w:num w:numId="38">
    <w:abstractNumId w:val="13"/>
  </w:num>
  <w:num w:numId="39">
    <w:abstractNumId w:val="12"/>
  </w:num>
  <w:num w:numId="40">
    <w:abstractNumId w:val="19"/>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3313">
      <o:colormru v:ext="edit" colors="#ddd"/>
    </o:shapedefaults>
  </w:hdrShapeDefaults>
  <w:footnotePr>
    <w:footnote w:id="-1"/>
    <w:footnote w:id="0"/>
  </w:footnotePr>
  <w:endnotePr>
    <w:endnote w:id="-1"/>
    <w:endnote w:id="0"/>
  </w:endnotePr>
  <w:compat>
    <w:compatSetting w:name="compatibilityMode" w:uri="http://schemas.microsoft.com/office/word" w:val="12"/>
  </w:compat>
  <w:rsids>
    <w:rsidRoot w:val="00806A35"/>
    <w:rsid w:val="0000393B"/>
    <w:rsid w:val="00015E7D"/>
    <w:rsid w:val="000162A8"/>
    <w:rsid w:val="00022F3E"/>
    <w:rsid w:val="000233EB"/>
    <w:rsid w:val="0002766C"/>
    <w:rsid w:val="00031196"/>
    <w:rsid w:val="0004115B"/>
    <w:rsid w:val="000468DD"/>
    <w:rsid w:val="0005485A"/>
    <w:rsid w:val="000753F0"/>
    <w:rsid w:val="00082B6F"/>
    <w:rsid w:val="00097CB6"/>
    <w:rsid w:val="000D1535"/>
    <w:rsid w:val="000D5F7B"/>
    <w:rsid w:val="000E4D7C"/>
    <w:rsid w:val="000F5FC2"/>
    <w:rsid w:val="000F6D5A"/>
    <w:rsid w:val="001036C5"/>
    <w:rsid w:val="0011378E"/>
    <w:rsid w:val="001222D0"/>
    <w:rsid w:val="00123613"/>
    <w:rsid w:val="00135055"/>
    <w:rsid w:val="00142B49"/>
    <w:rsid w:val="00150511"/>
    <w:rsid w:val="00175960"/>
    <w:rsid w:val="00193A3E"/>
    <w:rsid w:val="001953AD"/>
    <w:rsid w:val="00197288"/>
    <w:rsid w:val="001B0A1B"/>
    <w:rsid w:val="001B4474"/>
    <w:rsid w:val="001E5A44"/>
    <w:rsid w:val="001F0EB8"/>
    <w:rsid w:val="001F47C9"/>
    <w:rsid w:val="001F50AE"/>
    <w:rsid w:val="00202E96"/>
    <w:rsid w:val="00204B6F"/>
    <w:rsid w:val="00210EB2"/>
    <w:rsid w:val="0022316E"/>
    <w:rsid w:val="00223DEF"/>
    <w:rsid w:val="00227F7E"/>
    <w:rsid w:val="002326C0"/>
    <w:rsid w:val="00236F3A"/>
    <w:rsid w:val="00254596"/>
    <w:rsid w:val="00273740"/>
    <w:rsid w:val="0027677D"/>
    <w:rsid w:val="002A64A0"/>
    <w:rsid w:val="002A687B"/>
    <w:rsid w:val="002D02BF"/>
    <w:rsid w:val="002D55BA"/>
    <w:rsid w:val="00302E24"/>
    <w:rsid w:val="003143AB"/>
    <w:rsid w:val="00340C42"/>
    <w:rsid w:val="003439B3"/>
    <w:rsid w:val="003719D7"/>
    <w:rsid w:val="003822DC"/>
    <w:rsid w:val="00384B6B"/>
    <w:rsid w:val="003A239D"/>
    <w:rsid w:val="003A7D82"/>
    <w:rsid w:val="003D04C9"/>
    <w:rsid w:val="003D0724"/>
    <w:rsid w:val="003E6216"/>
    <w:rsid w:val="003E6517"/>
    <w:rsid w:val="003E7307"/>
    <w:rsid w:val="003F16A6"/>
    <w:rsid w:val="003F3174"/>
    <w:rsid w:val="003F399D"/>
    <w:rsid w:val="00404FA0"/>
    <w:rsid w:val="0042656B"/>
    <w:rsid w:val="00437F7F"/>
    <w:rsid w:val="00446AEC"/>
    <w:rsid w:val="00447B9C"/>
    <w:rsid w:val="00455C05"/>
    <w:rsid w:val="00471B48"/>
    <w:rsid w:val="004903DF"/>
    <w:rsid w:val="00490909"/>
    <w:rsid w:val="004A1913"/>
    <w:rsid w:val="004B1CBA"/>
    <w:rsid w:val="004B7CDC"/>
    <w:rsid w:val="004C2453"/>
    <w:rsid w:val="004D6827"/>
    <w:rsid w:val="004E6C8E"/>
    <w:rsid w:val="00511CDC"/>
    <w:rsid w:val="00522428"/>
    <w:rsid w:val="005258FB"/>
    <w:rsid w:val="00546674"/>
    <w:rsid w:val="00552D63"/>
    <w:rsid w:val="005547B4"/>
    <w:rsid w:val="00561D72"/>
    <w:rsid w:val="005714A9"/>
    <w:rsid w:val="00571F29"/>
    <w:rsid w:val="00581FC9"/>
    <w:rsid w:val="005861AF"/>
    <w:rsid w:val="005A59E0"/>
    <w:rsid w:val="005B2D9F"/>
    <w:rsid w:val="005C21D7"/>
    <w:rsid w:val="005D12CB"/>
    <w:rsid w:val="005D45D9"/>
    <w:rsid w:val="005D507C"/>
    <w:rsid w:val="005E1B98"/>
    <w:rsid w:val="005E3662"/>
    <w:rsid w:val="005F007C"/>
    <w:rsid w:val="00605270"/>
    <w:rsid w:val="006052BF"/>
    <w:rsid w:val="00611486"/>
    <w:rsid w:val="00626434"/>
    <w:rsid w:val="006304F0"/>
    <w:rsid w:val="00647018"/>
    <w:rsid w:val="006557C5"/>
    <w:rsid w:val="00665B75"/>
    <w:rsid w:val="006662E4"/>
    <w:rsid w:val="006767E2"/>
    <w:rsid w:val="006815F0"/>
    <w:rsid w:val="006901FA"/>
    <w:rsid w:val="00695888"/>
    <w:rsid w:val="006A4764"/>
    <w:rsid w:val="006D3181"/>
    <w:rsid w:val="006D7D28"/>
    <w:rsid w:val="007016EC"/>
    <w:rsid w:val="00701777"/>
    <w:rsid w:val="00705123"/>
    <w:rsid w:val="00713083"/>
    <w:rsid w:val="00713FC6"/>
    <w:rsid w:val="0072554B"/>
    <w:rsid w:val="00731B4F"/>
    <w:rsid w:val="0073326B"/>
    <w:rsid w:val="007377D0"/>
    <w:rsid w:val="0074024E"/>
    <w:rsid w:val="007461EC"/>
    <w:rsid w:val="00754A18"/>
    <w:rsid w:val="00754C5A"/>
    <w:rsid w:val="00754E04"/>
    <w:rsid w:val="007600F5"/>
    <w:rsid w:val="00767195"/>
    <w:rsid w:val="00771FF4"/>
    <w:rsid w:val="0078360C"/>
    <w:rsid w:val="007836A7"/>
    <w:rsid w:val="00793645"/>
    <w:rsid w:val="0079723B"/>
    <w:rsid w:val="007A68FB"/>
    <w:rsid w:val="007C32B7"/>
    <w:rsid w:val="007C714D"/>
    <w:rsid w:val="007D4744"/>
    <w:rsid w:val="007D5F7D"/>
    <w:rsid w:val="007E2C97"/>
    <w:rsid w:val="007F026F"/>
    <w:rsid w:val="007F2E95"/>
    <w:rsid w:val="00804EFF"/>
    <w:rsid w:val="008069BB"/>
    <w:rsid w:val="00806A35"/>
    <w:rsid w:val="00807BFC"/>
    <w:rsid w:val="00814550"/>
    <w:rsid w:val="008278DB"/>
    <w:rsid w:val="00846971"/>
    <w:rsid w:val="00847FDB"/>
    <w:rsid w:val="0085268C"/>
    <w:rsid w:val="00867DA5"/>
    <w:rsid w:val="00880C76"/>
    <w:rsid w:val="00892AC7"/>
    <w:rsid w:val="008973F7"/>
    <w:rsid w:val="008B4569"/>
    <w:rsid w:val="008B649C"/>
    <w:rsid w:val="008B7E0D"/>
    <w:rsid w:val="008D3975"/>
    <w:rsid w:val="008D6C71"/>
    <w:rsid w:val="008E3F02"/>
    <w:rsid w:val="008F4A7D"/>
    <w:rsid w:val="00903F78"/>
    <w:rsid w:val="009076FA"/>
    <w:rsid w:val="00907BD2"/>
    <w:rsid w:val="009110A3"/>
    <w:rsid w:val="009133D6"/>
    <w:rsid w:val="00914103"/>
    <w:rsid w:val="00914D0E"/>
    <w:rsid w:val="00922C4D"/>
    <w:rsid w:val="0092794B"/>
    <w:rsid w:val="0093623A"/>
    <w:rsid w:val="00942E0D"/>
    <w:rsid w:val="009507C6"/>
    <w:rsid w:val="009571C8"/>
    <w:rsid w:val="009815C6"/>
    <w:rsid w:val="00993787"/>
    <w:rsid w:val="009A07AD"/>
    <w:rsid w:val="009A2A05"/>
    <w:rsid w:val="009A6BAA"/>
    <w:rsid w:val="009A6E58"/>
    <w:rsid w:val="009B7349"/>
    <w:rsid w:val="009C0692"/>
    <w:rsid w:val="009D29EA"/>
    <w:rsid w:val="009D4038"/>
    <w:rsid w:val="009D7961"/>
    <w:rsid w:val="009E78F4"/>
    <w:rsid w:val="009F7E90"/>
    <w:rsid w:val="00A03972"/>
    <w:rsid w:val="00A1498F"/>
    <w:rsid w:val="00A2062E"/>
    <w:rsid w:val="00A26F54"/>
    <w:rsid w:val="00A40CE2"/>
    <w:rsid w:val="00A447B0"/>
    <w:rsid w:val="00A56845"/>
    <w:rsid w:val="00A569AD"/>
    <w:rsid w:val="00A6718B"/>
    <w:rsid w:val="00A825B8"/>
    <w:rsid w:val="00A84A08"/>
    <w:rsid w:val="00AA618B"/>
    <w:rsid w:val="00AB35EE"/>
    <w:rsid w:val="00AC13F0"/>
    <w:rsid w:val="00B20569"/>
    <w:rsid w:val="00B473B9"/>
    <w:rsid w:val="00B55595"/>
    <w:rsid w:val="00B65ADC"/>
    <w:rsid w:val="00B74DE7"/>
    <w:rsid w:val="00B76687"/>
    <w:rsid w:val="00B87D87"/>
    <w:rsid w:val="00B91FC8"/>
    <w:rsid w:val="00B93868"/>
    <w:rsid w:val="00BA1D8D"/>
    <w:rsid w:val="00BA78D0"/>
    <w:rsid w:val="00BB0BEA"/>
    <w:rsid w:val="00BC1F41"/>
    <w:rsid w:val="00BD0A51"/>
    <w:rsid w:val="00C038DB"/>
    <w:rsid w:val="00C10492"/>
    <w:rsid w:val="00C12B74"/>
    <w:rsid w:val="00C22CFF"/>
    <w:rsid w:val="00C2618A"/>
    <w:rsid w:val="00C43D2C"/>
    <w:rsid w:val="00C47183"/>
    <w:rsid w:val="00C527A1"/>
    <w:rsid w:val="00C54472"/>
    <w:rsid w:val="00C61FC2"/>
    <w:rsid w:val="00C749E5"/>
    <w:rsid w:val="00C76BD8"/>
    <w:rsid w:val="00C867AA"/>
    <w:rsid w:val="00C90395"/>
    <w:rsid w:val="00C90901"/>
    <w:rsid w:val="00CA63FF"/>
    <w:rsid w:val="00CB21F9"/>
    <w:rsid w:val="00CB2BC3"/>
    <w:rsid w:val="00CB69FC"/>
    <w:rsid w:val="00CD5D02"/>
    <w:rsid w:val="00CD62CB"/>
    <w:rsid w:val="00CD72B3"/>
    <w:rsid w:val="00CE2C6D"/>
    <w:rsid w:val="00CE550D"/>
    <w:rsid w:val="00CF5B67"/>
    <w:rsid w:val="00CF6369"/>
    <w:rsid w:val="00D01CCE"/>
    <w:rsid w:val="00D138AA"/>
    <w:rsid w:val="00D5097C"/>
    <w:rsid w:val="00D51969"/>
    <w:rsid w:val="00D5521D"/>
    <w:rsid w:val="00D623B6"/>
    <w:rsid w:val="00D63E1C"/>
    <w:rsid w:val="00D6787A"/>
    <w:rsid w:val="00D678F1"/>
    <w:rsid w:val="00D8395D"/>
    <w:rsid w:val="00D84831"/>
    <w:rsid w:val="00D91983"/>
    <w:rsid w:val="00D973BE"/>
    <w:rsid w:val="00DA3E29"/>
    <w:rsid w:val="00DC1C2E"/>
    <w:rsid w:val="00DE441B"/>
    <w:rsid w:val="00DF1231"/>
    <w:rsid w:val="00E14A16"/>
    <w:rsid w:val="00E36733"/>
    <w:rsid w:val="00E41C72"/>
    <w:rsid w:val="00E43C3F"/>
    <w:rsid w:val="00E47144"/>
    <w:rsid w:val="00E60133"/>
    <w:rsid w:val="00E75AA7"/>
    <w:rsid w:val="00E76E13"/>
    <w:rsid w:val="00EB1406"/>
    <w:rsid w:val="00EB263D"/>
    <w:rsid w:val="00EB7F4A"/>
    <w:rsid w:val="00EC415D"/>
    <w:rsid w:val="00EC4CFF"/>
    <w:rsid w:val="00ED7BFD"/>
    <w:rsid w:val="00EE73D2"/>
    <w:rsid w:val="00F01575"/>
    <w:rsid w:val="00F13E91"/>
    <w:rsid w:val="00F25613"/>
    <w:rsid w:val="00F34600"/>
    <w:rsid w:val="00F547FF"/>
    <w:rsid w:val="00F57219"/>
    <w:rsid w:val="00F61AC9"/>
    <w:rsid w:val="00F71565"/>
    <w:rsid w:val="00F871B9"/>
    <w:rsid w:val="00F87415"/>
    <w:rsid w:val="00F95EE6"/>
    <w:rsid w:val="00F97C57"/>
    <w:rsid w:val="00FA16A5"/>
    <w:rsid w:val="00FB2BC6"/>
    <w:rsid w:val="00FB2F37"/>
    <w:rsid w:val="00FB71BF"/>
    <w:rsid w:val="00FC0484"/>
    <w:rsid w:val="00FC3E45"/>
    <w:rsid w:val="00FD61C5"/>
    <w:rsid w:val="00FE2FE0"/>
    <w:rsid w:val="00FF097E"/>
    <w:rsid w:val="00FF58F0"/>
    <w:rsid w:val="00FF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3313">
      <o:colormru v:ext="edit" colors="#ddd"/>
    </o:shapedefaults>
    <o:shapelayout v:ext="edit">
      <o:idmap v:ext="edit" data="1"/>
      <o:rules v:ext="edit">
        <o:r id="V:Rule15" type="connector" idref="#_x0000_s1052"/>
        <o:r id="V:Rule16" type="connector" idref="#_x0000_s1051"/>
        <o:r id="V:Rule17" type="connector" idref="#_x0000_s1045"/>
        <o:r id="V:Rule18" type="connector" idref="#_x0000_s1039"/>
        <o:r id="V:Rule19" type="connector" idref="#_x0000_s1046"/>
        <o:r id="V:Rule20" type="connector" idref="#_x0000_s1053"/>
        <o:r id="V:Rule21" type="connector" idref="#_x0000_s1055"/>
        <o:r id="V:Rule22" type="connector" idref="#_x0000_s1050"/>
        <o:r id="V:Rule23" type="connector" idref="#_x0000_s1038"/>
        <o:r id="V:Rule24" type="connector" idref="#_x0000_s1041"/>
        <o:r id="V:Rule25" type="connector" idref="#_x0000_s1040"/>
        <o:r id="V:Rule26" type="connector" idref="#_x0000_s1054"/>
        <o:r id="V:Rule27" type="connector" idref="#_x0000_s1044"/>
        <o:r id="V:Rule28" type="connector" idref="#_x0000_s10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550"/>
    <w:rPr>
      <w:rFonts w:ascii="Palatino" w:hAnsi="Palatino"/>
      <w:sz w:val="24"/>
    </w:rPr>
  </w:style>
  <w:style w:type="paragraph" w:styleId="Heading1">
    <w:name w:val="heading 1"/>
    <w:basedOn w:val="Normal"/>
    <w:next w:val="Normal"/>
    <w:qFormat/>
    <w:rsid w:val="00814550"/>
    <w:pPr>
      <w:keepNext/>
      <w:spacing w:before="240" w:after="60"/>
      <w:outlineLvl w:val="0"/>
    </w:pPr>
    <w:rPr>
      <w:rFonts w:ascii="Arial" w:hAnsi="Arial"/>
      <w:b/>
      <w:kern w:val="28"/>
      <w:sz w:val="28"/>
    </w:rPr>
  </w:style>
  <w:style w:type="paragraph" w:styleId="Heading2">
    <w:name w:val="heading 2"/>
    <w:basedOn w:val="Normal"/>
    <w:next w:val="Normal"/>
    <w:qFormat/>
    <w:rsid w:val="00814550"/>
    <w:pPr>
      <w:keepNext/>
      <w:pBdr>
        <w:top w:val="single" w:sz="4" w:space="1" w:color="auto"/>
        <w:left w:val="single" w:sz="4" w:space="4" w:color="auto"/>
        <w:bottom w:val="single" w:sz="4" w:space="1" w:color="auto"/>
        <w:right w:val="single" w:sz="4" w:space="4" w:color="auto"/>
      </w:pBdr>
      <w:tabs>
        <w:tab w:val="left" w:pos="360"/>
        <w:tab w:val="left" w:pos="720"/>
        <w:tab w:val="left" w:pos="1080"/>
        <w:tab w:val="left" w:pos="2880"/>
        <w:tab w:val="left" w:pos="4320"/>
        <w:tab w:val="left" w:pos="4860"/>
        <w:tab w:val="left" w:pos="6570"/>
      </w:tabs>
      <w:spacing w:line="240" w:lineRule="atLeast"/>
      <w:jc w:val="center"/>
      <w:outlineLvl w:val="1"/>
    </w:pPr>
    <w:rPr>
      <w:b/>
      <w:bCs/>
      <w:sz w:val="28"/>
      <w:shd w:val="clear" w:color="auto" w:fill="000000"/>
    </w:rPr>
  </w:style>
  <w:style w:type="paragraph" w:styleId="Heading3">
    <w:name w:val="heading 3"/>
    <w:basedOn w:val="Normal"/>
    <w:next w:val="Normal"/>
    <w:qFormat/>
    <w:rsid w:val="00814550"/>
    <w:pPr>
      <w:keepNext/>
      <w:tabs>
        <w:tab w:val="left" w:pos="180"/>
        <w:tab w:val="left" w:pos="1800"/>
        <w:tab w:val="left" w:pos="2880"/>
        <w:tab w:val="left" w:pos="4680"/>
        <w:tab w:val="left" w:pos="6210"/>
        <w:tab w:val="left" w:pos="7290"/>
      </w:tabs>
      <w:spacing w:line="360" w:lineRule="auto"/>
      <w:jc w:val="center"/>
      <w:outlineLvl w:val="2"/>
    </w:pPr>
    <w:rPr>
      <w:b/>
      <w:color w:val="000000"/>
      <w:sz w:val="28"/>
    </w:rPr>
  </w:style>
  <w:style w:type="paragraph" w:styleId="Heading4">
    <w:name w:val="heading 4"/>
    <w:basedOn w:val="Normal"/>
    <w:next w:val="Normal"/>
    <w:qFormat/>
    <w:rsid w:val="00814550"/>
    <w:pPr>
      <w:keepNext/>
      <w:numPr>
        <w:ilvl w:val="12"/>
      </w:numPr>
      <w:tabs>
        <w:tab w:val="left" w:pos="360"/>
        <w:tab w:val="left" w:pos="720"/>
        <w:tab w:val="left" w:pos="1080"/>
      </w:tabs>
      <w:spacing w:line="240" w:lineRule="atLeast"/>
      <w:outlineLvl w:val="3"/>
    </w:pPr>
    <w:rPr>
      <w:b/>
      <w:iCs/>
      <w:color w:val="000000"/>
      <w:sz w:val="16"/>
    </w:rPr>
  </w:style>
  <w:style w:type="paragraph" w:styleId="Heading5">
    <w:name w:val="heading 5"/>
    <w:basedOn w:val="Normal"/>
    <w:next w:val="Normal"/>
    <w:qFormat/>
    <w:rsid w:val="00814550"/>
    <w:pPr>
      <w:keepNext/>
      <w:tabs>
        <w:tab w:val="left" w:pos="1260"/>
        <w:tab w:val="left" w:pos="2160"/>
        <w:tab w:val="left" w:pos="4320"/>
        <w:tab w:val="left" w:pos="6480"/>
        <w:tab w:val="right" w:pos="8910"/>
      </w:tabs>
      <w:outlineLvl w:val="4"/>
    </w:pPr>
    <w:rPr>
      <w:b/>
      <w:i/>
      <w:color w:val="000000"/>
      <w:sz w:val="20"/>
    </w:rPr>
  </w:style>
  <w:style w:type="paragraph" w:styleId="Heading6">
    <w:name w:val="heading 6"/>
    <w:basedOn w:val="Normal"/>
    <w:next w:val="Normal"/>
    <w:qFormat/>
    <w:rsid w:val="00814550"/>
    <w:pPr>
      <w:keepNext/>
      <w:tabs>
        <w:tab w:val="left" w:pos="1260"/>
        <w:tab w:val="left" w:pos="2160"/>
        <w:tab w:val="left" w:pos="4140"/>
        <w:tab w:val="left" w:pos="6480"/>
        <w:tab w:val="right" w:pos="8910"/>
      </w:tabs>
      <w:ind w:left="360"/>
      <w:outlineLvl w:val="5"/>
    </w:pPr>
    <w:rPr>
      <w:b/>
      <w:i/>
      <w:color w:val="000000"/>
      <w:sz w:val="18"/>
    </w:rPr>
  </w:style>
  <w:style w:type="paragraph" w:styleId="Heading7">
    <w:name w:val="heading 7"/>
    <w:basedOn w:val="Normal"/>
    <w:next w:val="Normal"/>
    <w:qFormat/>
    <w:rsid w:val="00814550"/>
    <w:pPr>
      <w:keepNext/>
      <w:tabs>
        <w:tab w:val="left" w:pos="1260"/>
        <w:tab w:val="left" w:pos="2160"/>
        <w:tab w:val="left" w:pos="4320"/>
        <w:tab w:val="left" w:pos="6480"/>
        <w:tab w:val="right" w:pos="8910"/>
      </w:tabs>
      <w:outlineLvl w:val="6"/>
    </w:pPr>
    <w:rPr>
      <w:rFonts w:ascii="Times" w:hAnsi="Times"/>
      <w:b/>
      <w:i/>
      <w:color w:val="000000"/>
      <w:sz w:val="18"/>
    </w:rPr>
  </w:style>
  <w:style w:type="paragraph" w:styleId="Heading8">
    <w:name w:val="heading 8"/>
    <w:basedOn w:val="Normal"/>
    <w:next w:val="Normal"/>
    <w:qFormat/>
    <w:rsid w:val="00814550"/>
    <w:pPr>
      <w:keepNext/>
      <w:tabs>
        <w:tab w:val="left" w:pos="360"/>
        <w:tab w:val="left" w:pos="900"/>
        <w:tab w:val="left" w:pos="1350"/>
        <w:tab w:val="left" w:pos="2880"/>
        <w:tab w:val="left" w:pos="3600"/>
        <w:tab w:val="left" w:pos="4140"/>
        <w:tab w:val="left" w:pos="4680"/>
        <w:tab w:val="left" w:pos="6660"/>
        <w:tab w:val="left" w:pos="7560"/>
        <w:tab w:val="left" w:pos="7920"/>
      </w:tabs>
      <w:ind w:left="360"/>
      <w:outlineLvl w:val="7"/>
    </w:pPr>
    <w:rPr>
      <w:i/>
      <w:iCs/>
      <w:sz w:val="20"/>
    </w:rPr>
  </w:style>
  <w:style w:type="paragraph" w:styleId="Heading9">
    <w:name w:val="heading 9"/>
    <w:basedOn w:val="Normal"/>
    <w:next w:val="Normal"/>
    <w:qFormat/>
    <w:rsid w:val="00814550"/>
    <w:pPr>
      <w:keepNext/>
      <w:tabs>
        <w:tab w:val="left" w:pos="180"/>
        <w:tab w:val="left" w:pos="1800"/>
        <w:tab w:val="left" w:pos="2880"/>
        <w:tab w:val="left" w:pos="4680"/>
        <w:tab w:val="left" w:pos="6210"/>
        <w:tab w:val="left" w:pos="7290"/>
      </w:tabs>
      <w:spacing w:line="360" w:lineRule="auto"/>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rsid w:val="00814550"/>
    <w:pPr>
      <w:ind w:left="720" w:hanging="360"/>
    </w:pPr>
  </w:style>
  <w:style w:type="paragraph" w:styleId="Footer">
    <w:name w:val="footer"/>
    <w:basedOn w:val="Normal"/>
    <w:link w:val="FooterChar"/>
    <w:rsid w:val="00814550"/>
    <w:pPr>
      <w:tabs>
        <w:tab w:val="center" w:pos="4320"/>
        <w:tab w:val="right" w:pos="8640"/>
      </w:tabs>
    </w:pPr>
  </w:style>
  <w:style w:type="character" w:styleId="PageNumber">
    <w:name w:val="page number"/>
    <w:basedOn w:val="DefaultParagraphFont"/>
    <w:rsid w:val="00814550"/>
  </w:style>
  <w:style w:type="character" w:styleId="LineNumber">
    <w:name w:val="line number"/>
    <w:basedOn w:val="DefaultParagraphFont"/>
    <w:rsid w:val="00814550"/>
  </w:style>
  <w:style w:type="paragraph" w:styleId="Header">
    <w:name w:val="header"/>
    <w:basedOn w:val="Normal"/>
    <w:link w:val="HeaderChar"/>
    <w:rsid w:val="00814550"/>
    <w:pPr>
      <w:tabs>
        <w:tab w:val="center" w:pos="4320"/>
        <w:tab w:val="right" w:pos="8640"/>
      </w:tabs>
    </w:pPr>
  </w:style>
  <w:style w:type="character" w:styleId="CommentReference">
    <w:name w:val="annotation reference"/>
    <w:basedOn w:val="DefaultParagraphFont"/>
    <w:semiHidden/>
    <w:rsid w:val="00814550"/>
    <w:rPr>
      <w:sz w:val="16"/>
    </w:rPr>
  </w:style>
  <w:style w:type="paragraph" w:styleId="CommentText">
    <w:name w:val="annotation text"/>
    <w:basedOn w:val="Normal"/>
    <w:semiHidden/>
    <w:rsid w:val="00814550"/>
  </w:style>
  <w:style w:type="paragraph" w:styleId="ListBullet3">
    <w:name w:val="List Bullet 3"/>
    <w:basedOn w:val="Normal"/>
    <w:rsid w:val="00814550"/>
    <w:pPr>
      <w:numPr>
        <w:numId w:val="4"/>
      </w:numPr>
    </w:pPr>
  </w:style>
  <w:style w:type="paragraph" w:styleId="ListBullet4">
    <w:name w:val="List Bullet 4"/>
    <w:basedOn w:val="Normal"/>
    <w:autoRedefine/>
    <w:rsid w:val="00814550"/>
    <w:pPr>
      <w:numPr>
        <w:numId w:val="5"/>
      </w:numPr>
      <w:tabs>
        <w:tab w:val="clear" w:pos="1080"/>
        <w:tab w:val="num" w:pos="720"/>
      </w:tabs>
      <w:ind w:left="720"/>
    </w:pPr>
    <w:rPr>
      <w:sz w:val="20"/>
    </w:rPr>
  </w:style>
  <w:style w:type="paragraph" w:customStyle="1" w:styleId="DefinitionTerm">
    <w:name w:val="Definition Term"/>
    <w:basedOn w:val="Normal"/>
    <w:next w:val="Normal"/>
    <w:rsid w:val="00814550"/>
    <w:pPr>
      <w:widowControl w:val="0"/>
    </w:pPr>
    <w:rPr>
      <w:rFonts w:ascii="Times New Roman" w:hAnsi="Times New Roman"/>
      <w:snapToGrid w:val="0"/>
    </w:rPr>
  </w:style>
  <w:style w:type="paragraph" w:styleId="BodyText">
    <w:name w:val="Body Text"/>
    <w:basedOn w:val="Normal"/>
    <w:rsid w:val="00814550"/>
    <w:pPr>
      <w:numPr>
        <w:ilvl w:val="12"/>
      </w:numPr>
    </w:pPr>
    <w:rPr>
      <w:color w:val="000000"/>
    </w:rPr>
  </w:style>
  <w:style w:type="paragraph" w:styleId="BlockText">
    <w:name w:val="Block Text"/>
    <w:basedOn w:val="Normal"/>
    <w:rsid w:val="00814550"/>
    <w:pPr>
      <w:spacing w:after="120"/>
      <w:ind w:left="1440" w:right="1440"/>
    </w:pPr>
  </w:style>
  <w:style w:type="paragraph" w:styleId="BodyText2">
    <w:name w:val="Body Text 2"/>
    <w:basedOn w:val="Normal"/>
    <w:rsid w:val="00814550"/>
    <w:pPr>
      <w:spacing w:after="120" w:line="480" w:lineRule="auto"/>
    </w:pPr>
  </w:style>
  <w:style w:type="paragraph" w:styleId="BodyText3">
    <w:name w:val="Body Text 3"/>
    <w:basedOn w:val="Normal"/>
    <w:rsid w:val="00814550"/>
    <w:pPr>
      <w:spacing w:after="120"/>
    </w:pPr>
    <w:rPr>
      <w:sz w:val="16"/>
      <w:szCs w:val="16"/>
    </w:rPr>
  </w:style>
  <w:style w:type="paragraph" w:styleId="BodyTextFirstIndent">
    <w:name w:val="Body Text First Indent"/>
    <w:basedOn w:val="BodyText"/>
    <w:rsid w:val="00814550"/>
    <w:pPr>
      <w:numPr>
        <w:ilvl w:val="0"/>
      </w:numPr>
      <w:spacing w:after="120"/>
      <w:ind w:firstLine="210"/>
    </w:pPr>
    <w:rPr>
      <w:color w:val="auto"/>
    </w:rPr>
  </w:style>
  <w:style w:type="paragraph" w:styleId="BodyTextIndent">
    <w:name w:val="Body Text Indent"/>
    <w:basedOn w:val="Normal"/>
    <w:rsid w:val="00814550"/>
    <w:pPr>
      <w:spacing w:after="120"/>
      <w:ind w:left="360"/>
    </w:pPr>
  </w:style>
  <w:style w:type="paragraph" w:styleId="BodyTextFirstIndent2">
    <w:name w:val="Body Text First Indent 2"/>
    <w:basedOn w:val="BodyTextIndent"/>
    <w:rsid w:val="00814550"/>
    <w:pPr>
      <w:ind w:firstLine="210"/>
    </w:pPr>
  </w:style>
  <w:style w:type="paragraph" w:styleId="BodyTextIndent2">
    <w:name w:val="Body Text Indent 2"/>
    <w:basedOn w:val="Normal"/>
    <w:rsid w:val="00814550"/>
    <w:pPr>
      <w:spacing w:after="120" w:line="480" w:lineRule="auto"/>
      <w:ind w:left="360"/>
    </w:pPr>
  </w:style>
  <w:style w:type="paragraph" w:styleId="BodyTextIndent3">
    <w:name w:val="Body Text Indent 3"/>
    <w:basedOn w:val="Normal"/>
    <w:rsid w:val="00814550"/>
    <w:pPr>
      <w:spacing w:after="120"/>
      <w:ind w:left="360"/>
    </w:pPr>
    <w:rPr>
      <w:sz w:val="16"/>
      <w:szCs w:val="16"/>
    </w:rPr>
  </w:style>
  <w:style w:type="paragraph" w:styleId="Caption">
    <w:name w:val="caption"/>
    <w:basedOn w:val="Normal"/>
    <w:next w:val="Normal"/>
    <w:qFormat/>
    <w:rsid w:val="00814550"/>
    <w:pPr>
      <w:spacing w:before="120" w:after="120"/>
    </w:pPr>
    <w:rPr>
      <w:b/>
      <w:bCs/>
      <w:sz w:val="20"/>
    </w:rPr>
  </w:style>
  <w:style w:type="paragraph" w:styleId="Closing">
    <w:name w:val="Closing"/>
    <w:basedOn w:val="Normal"/>
    <w:rsid w:val="00814550"/>
    <w:pPr>
      <w:ind w:left="4320"/>
    </w:pPr>
  </w:style>
  <w:style w:type="paragraph" w:styleId="Date">
    <w:name w:val="Date"/>
    <w:basedOn w:val="Normal"/>
    <w:next w:val="Normal"/>
    <w:rsid w:val="00814550"/>
  </w:style>
  <w:style w:type="paragraph" w:styleId="DocumentMap">
    <w:name w:val="Document Map"/>
    <w:basedOn w:val="Normal"/>
    <w:semiHidden/>
    <w:rsid w:val="00814550"/>
    <w:pPr>
      <w:shd w:val="clear" w:color="auto" w:fill="000080"/>
    </w:pPr>
    <w:rPr>
      <w:rFonts w:ascii="Tahoma" w:hAnsi="Tahoma" w:cs="Tahoma"/>
    </w:rPr>
  </w:style>
  <w:style w:type="paragraph" w:styleId="E-mailSignature">
    <w:name w:val="E-mail Signature"/>
    <w:basedOn w:val="Normal"/>
    <w:rsid w:val="00814550"/>
  </w:style>
  <w:style w:type="paragraph" w:styleId="EndnoteText">
    <w:name w:val="endnote text"/>
    <w:basedOn w:val="Normal"/>
    <w:semiHidden/>
    <w:rsid w:val="00814550"/>
    <w:rPr>
      <w:sz w:val="20"/>
    </w:rPr>
  </w:style>
  <w:style w:type="paragraph" w:styleId="EnvelopeAddress">
    <w:name w:val="envelope address"/>
    <w:basedOn w:val="Normal"/>
    <w:rsid w:val="00814550"/>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814550"/>
    <w:rPr>
      <w:rFonts w:ascii="Arial" w:hAnsi="Arial"/>
      <w:sz w:val="20"/>
    </w:rPr>
  </w:style>
  <w:style w:type="paragraph" w:styleId="FootnoteText">
    <w:name w:val="footnote text"/>
    <w:basedOn w:val="Normal"/>
    <w:semiHidden/>
    <w:rsid w:val="00814550"/>
    <w:rPr>
      <w:sz w:val="20"/>
    </w:rPr>
  </w:style>
  <w:style w:type="paragraph" w:styleId="HTMLAddress">
    <w:name w:val="HTML Address"/>
    <w:basedOn w:val="Normal"/>
    <w:rsid w:val="00814550"/>
    <w:rPr>
      <w:i/>
      <w:iCs/>
    </w:rPr>
  </w:style>
  <w:style w:type="paragraph" w:styleId="HTMLPreformatted">
    <w:name w:val="HTML Preformatted"/>
    <w:basedOn w:val="Normal"/>
    <w:rsid w:val="00814550"/>
    <w:rPr>
      <w:rFonts w:ascii="Courier New" w:hAnsi="Courier New"/>
      <w:sz w:val="20"/>
    </w:rPr>
  </w:style>
  <w:style w:type="paragraph" w:styleId="Index1">
    <w:name w:val="index 1"/>
    <w:basedOn w:val="Normal"/>
    <w:next w:val="Normal"/>
    <w:autoRedefine/>
    <w:semiHidden/>
    <w:rsid w:val="00814550"/>
    <w:pPr>
      <w:ind w:left="240" w:hanging="240"/>
    </w:pPr>
  </w:style>
  <w:style w:type="paragraph" w:styleId="Index2">
    <w:name w:val="index 2"/>
    <w:basedOn w:val="Normal"/>
    <w:next w:val="Normal"/>
    <w:autoRedefine/>
    <w:semiHidden/>
    <w:rsid w:val="00814550"/>
    <w:pPr>
      <w:ind w:left="480" w:hanging="240"/>
    </w:pPr>
  </w:style>
  <w:style w:type="paragraph" w:styleId="Index3">
    <w:name w:val="index 3"/>
    <w:basedOn w:val="Normal"/>
    <w:next w:val="Normal"/>
    <w:autoRedefine/>
    <w:semiHidden/>
    <w:rsid w:val="00814550"/>
    <w:pPr>
      <w:ind w:left="720" w:hanging="240"/>
    </w:pPr>
  </w:style>
  <w:style w:type="paragraph" w:styleId="Index4">
    <w:name w:val="index 4"/>
    <w:basedOn w:val="Normal"/>
    <w:next w:val="Normal"/>
    <w:autoRedefine/>
    <w:semiHidden/>
    <w:rsid w:val="00814550"/>
    <w:pPr>
      <w:ind w:left="960" w:hanging="240"/>
    </w:pPr>
  </w:style>
  <w:style w:type="paragraph" w:styleId="Index5">
    <w:name w:val="index 5"/>
    <w:basedOn w:val="Normal"/>
    <w:next w:val="Normal"/>
    <w:autoRedefine/>
    <w:semiHidden/>
    <w:rsid w:val="00814550"/>
    <w:pPr>
      <w:ind w:left="1200" w:hanging="240"/>
    </w:pPr>
  </w:style>
  <w:style w:type="paragraph" w:styleId="Index6">
    <w:name w:val="index 6"/>
    <w:basedOn w:val="Normal"/>
    <w:next w:val="Normal"/>
    <w:autoRedefine/>
    <w:semiHidden/>
    <w:rsid w:val="00814550"/>
    <w:pPr>
      <w:ind w:left="1440" w:hanging="240"/>
    </w:pPr>
  </w:style>
  <w:style w:type="paragraph" w:styleId="Index7">
    <w:name w:val="index 7"/>
    <w:basedOn w:val="Normal"/>
    <w:next w:val="Normal"/>
    <w:autoRedefine/>
    <w:semiHidden/>
    <w:rsid w:val="00814550"/>
    <w:pPr>
      <w:ind w:left="1680" w:hanging="240"/>
    </w:pPr>
  </w:style>
  <w:style w:type="paragraph" w:styleId="Index8">
    <w:name w:val="index 8"/>
    <w:basedOn w:val="Normal"/>
    <w:next w:val="Normal"/>
    <w:autoRedefine/>
    <w:semiHidden/>
    <w:rsid w:val="00814550"/>
    <w:pPr>
      <w:ind w:left="1920" w:hanging="240"/>
    </w:pPr>
  </w:style>
  <w:style w:type="paragraph" w:styleId="Index9">
    <w:name w:val="index 9"/>
    <w:basedOn w:val="Normal"/>
    <w:next w:val="Normal"/>
    <w:autoRedefine/>
    <w:semiHidden/>
    <w:rsid w:val="00814550"/>
    <w:pPr>
      <w:ind w:left="2160" w:hanging="240"/>
    </w:pPr>
  </w:style>
  <w:style w:type="paragraph" w:styleId="IndexHeading">
    <w:name w:val="index heading"/>
    <w:basedOn w:val="Normal"/>
    <w:next w:val="Index1"/>
    <w:semiHidden/>
    <w:rsid w:val="00814550"/>
    <w:rPr>
      <w:rFonts w:ascii="Arial" w:hAnsi="Arial"/>
      <w:b/>
      <w:bCs/>
    </w:rPr>
  </w:style>
  <w:style w:type="paragraph" w:styleId="List">
    <w:name w:val="List"/>
    <w:basedOn w:val="Normal"/>
    <w:rsid w:val="00814550"/>
    <w:pPr>
      <w:ind w:left="360" w:hanging="360"/>
    </w:pPr>
  </w:style>
  <w:style w:type="paragraph" w:styleId="List2">
    <w:name w:val="List 2"/>
    <w:basedOn w:val="Normal"/>
    <w:rsid w:val="00814550"/>
    <w:pPr>
      <w:ind w:left="720" w:hanging="360"/>
    </w:pPr>
  </w:style>
  <w:style w:type="paragraph" w:styleId="List3">
    <w:name w:val="List 3"/>
    <w:basedOn w:val="Normal"/>
    <w:rsid w:val="00814550"/>
    <w:pPr>
      <w:ind w:left="1080" w:hanging="360"/>
    </w:pPr>
  </w:style>
  <w:style w:type="paragraph" w:styleId="List4">
    <w:name w:val="List 4"/>
    <w:basedOn w:val="Normal"/>
    <w:rsid w:val="00814550"/>
    <w:pPr>
      <w:ind w:left="1440" w:hanging="360"/>
    </w:pPr>
  </w:style>
  <w:style w:type="paragraph" w:styleId="List5">
    <w:name w:val="List 5"/>
    <w:basedOn w:val="Normal"/>
    <w:rsid w:val="00814550"/>
    <w:pPr>
      <w:ind w:left="1800" w:hanging="360"/>
    </w:pPr>
  </w:style>
  <w:style w:type="paragraph" w:styleId="ListBullet">
    <w:name w:val="List Bullet"/>
    <w:basedOn w:val="Normal"/>
    <w:autoRedefine/>
    <w:rsid w:val="00814550"/>
    <w:pPr>
      <w:numPr>
        <w:numId w:val="3"/>
      </w:numPr>
    </w:pPr>
  </w:style>
  <w:style w:type="paragraph" w:styleId="ListBullet5">
    <w:name w:val="List Bullet 5"/>
    <w:basedOn w:val="Normal"/>
    <w:autoRedefine/>
    <w:rsid w:val="00814550"/>
    <w:pPr>
      <w:numPr>
        <w:numId w:val="9"/>
      </w:numPr>
    </w:pPr>
  </w:style>
  <w:style w:type="paragraph" w:styleId="ListContinue">
    <w:name w:val="List Continue"/>
    <w:basedOn w:val="Normal"/>
    <w:rsid w:val="00814550"/>
    <w:pPr>
      <w:spacing w:after="120"/>
      <w:ind w:left="360"/>
    </w:pPr>
  </w:style>
  <w:style w:type="paragraph" w:styleId="ListContinue2">
    <w:name w:val="List Continue 2"/>
    <w:basedOn w:val="Normal"/>
    <w:rsid w:val="00814550"/>
    <w:pPr>
      <w:spacing w:after="120"/>
      <w:ind w:left="720"/>
    </w:pPr>
  </w:style>
  <w:style w:type="paragraph" w:styleId="ListContinue3">
    <w:name w:val="List Continue 3"/>
    <w:basedOn w:val="Normal"/>
    <w:rsid w:val="00814550"/>
    <w:pPr>
      <w:spacing w:after="120"/>
      <w:ind w:left="1080"/>
    </w:pPr>
  </w:style>
  <w:style w:type="paragraph" w:styleId="ListContinue4">
    <w:name w:val="List Continue 4"/>
    <w:basedOn w:val="Normal"/>
    <w:rsid w:val="00814550"/>
    <w:pPr>
      <w:spacing w:after="120"/>
      <w:ind w:left="1440"/>
    </w:pPr>
  </w:style>
  <w:style w:type="paragraph" w:styleId="ListContinue5">
    <w:name w:val="List Continue 5"/>
    <w:basedOn w:val="Normal"/>
    <w:rsid w:val="00814550"/>
    <w:pPr>
      <w:spacing w:after="120"/>
      <w:ind w:left="1800"/>
    </w:pPr>
  </w:style>
  <w:style w:type="paragraph" w:styleId="ListNumber">
    <w:name w:val="List Number"/>
    <w:basedOn w:val="Normal"/>
    <w:rsid w:val="00814550"/>
    <w:pPr>
      <w:numPr>
        <w:numId w:val="10"/>
      </w:numPr>
    </w:pPr>
  </w:style>
  <w:style w:type="paragraph" w:styleId="ListNumber2">
    <w:name w:val="List Number 2"/>
    <w:basedOn w:val="Normal"/>
    <w:rsid w:val="00814550"/>
    <w:pPr>
      <w:numPr>
        <w:numId w:val="11"/>
      </w:numPr>
    </w:pPr>
  </w:style>
  <w:style w:type="paragraph" w:styleId="ListNumber3">
    <w:name w:val="List Number 3"/>
    <w:basedOn w:val="Normal"/>
    <w:rsid w:val="00814550"/>
    <w:pPr>
      <w:numPr>
        <w:numId w:val="12"/>
      </w:numPr>
    </w:pPr>
  </w:style>
  <w:style w:type="paragraph" w:styleId="ListNumber4">
    <w:name w:val="List Number 4"/>
    <w:basedOn w:val="Normal"/>
    <w:rsid w:val="00814550"/>
    <w:pPr>
      <w:numPr>
        <w:numId w:val="13"/>
      </w:numPr>
    </w:pPr>
  </w:style>
  <w:style w:type="paragraph" w:styleId="ListNumber5">
    <w:name w:val="List Number 5"/>
    <w:basedOn w:val="Normal"/>
    <w:rsid w:val="00814550"/>
    <w:pPr>
      <w:numPr>
        <w:numId w:val="14"/>
      </w:numPr>
    </w:pPr>
  </w:style>
  <w:style w:type="paragraph" w:styleId="MacroText">
    <w:name w:val="macro"/>
    <w:semiHidden/>
    <w:rsid w:val="0081455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81455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paragraph" w:styleId="NormalWeb">
    <w:name w:val="Normal (Web)"/>
    <w:basedOn w:val="Normal"/>
    <w:rsid w:val="00814550"/>
    <w:rPr>
      <w:rFonts w:ascii="Times New Roman" w:hAnsi="Times New Roman"/>
      <w:szCs w:val="24"/>
    </w:rPr>
  </w:style>
  <w:style w:type="paragraph" w:styleId="NormalIndent">
    <w:name w:val="Normal Indent"/>
    <w:basedOn w:val="Normal"/>
    <w:rsid w:val="00814550"/>
    <w:pPr>
      <w:ind w:left="720"/>
    </w:pPr>
  </w:style>
  <w:style w:type="paragraph" w:styleId="NoteHeading">
    <w:name w:val="Note Heading"/>
    <w:basedOn w:val="Normal"/>
    <w:next w:val="Normal"/>
    <w:rsid w:val="00814550"/>
  </w:style>
  <w:style w:type="paragraph" w:styleId="PlainText">
    <w:name w:val="Plain Text"/>
    <w:basedOn w:val="Normal"/>
    <w:rsid w:val="00814550"/>
    <w:rPr>
      <w:rFonts w:ascii="Courier New" w:hAnsi="Courier New"/>
      <w:sz w:val="20"/>
    </w:rPr>
  </w:style>
  <w:style w:type="paragraph" w:styleId="Salutation">
    <w:name w:val="Salutation"/>
    <w:basedOn w:val="Normal"/>
    <w:next w:val="Normal"/>
    <w:rsid w:val="00814550"/>
  </w:style>
  <w:style w:type="paragraph" w:styleId="Signature">
    <w:name w:val="Signature"/>
    <w:basedOn w:val="Normal"/>
    <w:rsid w:val="00814550"/>
    <w:pPr>
      <w:ind w:left="4320"/>
    </w:pPr>
  </w:style>
  <w:style w:type="paragraph" w:styleId="Subtitle">
    <w:name w:val="Subtitle"/>
    <w:basedOn w:val="Normal"/>
    <w:qFormat/>
    <w:rsid w:val="00814550"/>
    <w:pPr>
      <w:spacing w:after="60"/>
      <w:jc w:val="center"/>
      <w:outlineLvl w:val="1"/>
    </w:pPr>
    <w:rPr>
      <w:rFonts w:ascii="Arial" w:hAnsi="Arial"/>
      <w:szCs w:val="24"/>
    </w:rPr>
  </w:style>
  <w:style w:type="paragraph" w:styleId="TableofAuthorities">
    <w:name w:val="table of authorities"/>
    <w:basedOn w:val="Normal"/>
    <w:next w:val="Normal"/>
    <w:semiHidden/>
    <w:rsid w:val="00814550"/>
    <w:pPr>
      <w:ind w:left="240" w:hanging="240"/>
    </w:pPr>
  </w:style>
  <w:style w:type="paragraph" w:styleId="TableofFigures">
    <w:name w:val="table of figures"/>
    <w:basedOn w:val="Normal"/>
    <w:next w:val="Normal"/>
    <w:semiHidden/>
    <w:rsid w:val="00814550"/>
    <w:pPr>
      <w:ind w:left="480" w:hanging="480"/>
    </w:pPr>
  </w:style>
  <w:style w:type="paragraph" w:styleId="Title">
    <w:name w:val="Title"/>
    <w:basedOn w:val="Normal"/>
    <w:qFormat/>
    <w:rsid w:val="00814550"/>
    <w:pPr>
      <w:spacing w:before="240" w:after="60"/>
      <w:jc w:val="center"/>
      <w:outlineLvl w:val="0"/>
    </w:pPr>
    <w:rPr>
      <w:rFonts w:ascii="Arial" w:hAnsi="Arial"/>
      <w:b/>
      <w:bCs/>
      <w:kern w:val="28"/>
      <w:sz w:val="32"/>
      <w:szCs w:val="32"/>
    </w:rPr>
  </w:style>
  <w:style w:type="paragraph" w:styleId="TOAHeading">
    <w:name w:val="toa heading"/>
    <w:basedOn w:val="Normal"/>
    <w:next w:val="Normal"/>
    <w:semiHidden/>
    <w:rsid w:val="00814550"/>
    <w:pPr>
      <w:spacing w:before="120"/>
    </w:pPr>
    <w:rPr>
      <w:rFonts w:ascii="Arial" w:hAnsi="Arial"/>
      <w:b/>
      <w:bCs/>
      <w:szCs w:val="24"/>
    </w:rPr>
  </w:style>
  <w:style w:type="paragraph" w:styleId="TOC1">
    <w:name w:val="toc 1"/>
    <w:basedOn w:val="Normal"/>
    <w:next w:val="Normal"/>
    <w:autoRedefine/>
    <w:semiHidden/>
    <w:rsid w:val="00814550"/>
  </w:style>
  <w:style w:type="paragraph" w:styleId="TOC2">
    <w:name w:val="toc 2"/>
    <w:basedOn w:val="Normal"/>
    <w:next w:val="Normal"/>
    <w:autoRedefine/>
    <w:semiHidden/>
    <w:rsid w:val="00814550"/>
    <w:pPr>
      <w:ind w:left="240"/>
    </w:pPr>
  </w:style>
  <w:style w:type="paragraph" w:styleId="TOC3">
    <w:name w:val="toc 3"/>
    <w:basedOn w:val="Normal"/>
    <w:next w:val="Normal"/>
    <w:autoRedefine/>
    <w:semiHidden/>
    <w:rsid w:val="00814550"/>
    <w:pPr>
      <w:ind w:left="480"/>
    </w:pPr>
  </w:style>
  <w:style w:type="paragraph" w:styleId="TOC4">
    <w:name w:val="toc 4"/>
    <w:basedOn w:val="Normal"/>
    <w:next w:val="Normal"/>
    <w:autoRedefine/>
    <w:semiHidden/>
    <w:rsid w:val="00814550"/>
    <w:pPr>
      <w:ind w:left="720"/>
    </w:pPr>
  </w:style>
  <w:style w:type="paragraph" w:styleId="TOC5">
    <w:name w:val="toc 5"/>
    <w:basedOn w:val="Normal"/>
    <w:next w:val="Normal"/>
    <w:autoRedefine/>
    <w:semiHidden/>
    <w:rsid w:val="00814550"/>
    <w:pPr>
      <w:ind w:left="960"/>
    </w:pPr>
  </w:style>
  <w:style w:type="paragraph" w:styleId="TOC6">
    <w:name w:val="toc 6"/>
    <w:basedOn w:val="Normal"/>
    <w:next w:val="Normal"/>
    <w:autoRedefine/>
    <w:semiHidden/>
    <w:rsid w:val="00814550"/>
    <w:pPr>
      <w:ind w:left="1200"/>
    </w:pPr>
  </w:style>
  <w:style w:type="paragraph" w:styleId="TOC7">
    <w:name w:val="toc 7"/>
    <w:basedOn w:val="Normal"/>
    <w:next w:val="Normal"/>
    <w:autoRedefine/>
    <w:semiHidden/>
    <w:rsid w:val="00814550"/>
    <w:pPr>
      <w:ind w:left="1440"/>
    </w:pPr>
  </w:style>
  <w:style w:type="paragraph" w:styleId="TOC8">
    <w:name w:val="toc 8"/>
    <w:basedOn w:val="Normal"/>
    <w:next w:val="Normal"/>
    <w:autoRedefine/>
    <w:semiHidden/>
    <w:rsid w:val="00814550"/>
    <w:pPr>
      <w:ind w:left="1680"/>
    </w:pPr>
  </w:style>
  <w:style w:type="paragraph" w:styleId="TOC9">
    <w:name w:val="toc 9"/>
    <w:basedOn w:val="Normal"/>
    <w:next w:val="Normal"/>
    <w:autoRedefine/>
    <w:semiHidden/>
    <w:rsid w:val="00814550"/>
    <w:pPr>
      <w:ind w:left="1920"/>
    </w:pPr>
  </w:style>
  <w:style w:type="character" w:styleId="Hyperlink">
    <w:name w:val="Hyperlink"/>
    <w:basedOn w:val="DefaultParagraphFont"/>
    <w:rsid w:val="00814550"/>
    <w:rPr>
      <w:color w:val="0000FF"/>
      <w:u w:val="single"/>
    </w:rPr>
  </w:style>
  <w:style w:type="character" w:styleId="FollowedHyperlink">
    <w:name w:val="FollowedHyperlink"/>
    <w:basedOn w:val="DefaultParagraphFont"/>
    <w:rsid w:val="00814550"/>
    <w:rPr>
      <w:color w:val="800080"/>
      <w:u w:val="single"/>
    </w:rPr>
  </w:style>
  <w:style w:type="paragraph" w:styleId="BalloonText">
    <w:name w:val="Balloon Text"/>
    <w:basedOn w:val="Normal"/>
    <w:semiHidden/>
    <w:rsid w:val="00814550"/>
    <w:rPr>
      <w:rFonts w:ascii="Tahoma" w:hAnsi="Tahoma" w:cs="Tahoma"/>
      <w:sz w:val="16"/>
      <w:szCs w:val="16"/>
    </w:rPr>
  </w:style>
  <w:style w:type="paragraph" w:styleId="CommentSubject">
    <w:name w:val="annotation subject"/>
    <w:basedOn w:val="CommentText"/>
    <w:next w:val="CommentText"/>
    <w:semiHidden/>
    <w:rsid w:val="00914103"/>
    <w:rPr>
      <w:b/>
      <w:bCs/>
      <w:sz w:val="20"/>
    </w:rPr>
  </w:style>
  <w:style w:type="table" w:styleId="TableGrid">
    <w:name w:val="Table Grid"/>
    <w:basedOn w:val="TableNormal"/>
    <w:rsid w:val="001B44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rsid w:val="003D04C9"/>
    <w:rPr>
      <w:rFonts w:ascii="Palatino" w:hAnsi="Palatino"/>
      <w:sz w:val="24"/>
    </w:rPr>
  </w:style>
  <w:style w:type="paragraph" w:customStyle="1" w:styleId="Spec21">
    <w:name w:val="Spec 2.1"/>
    <w:basedOn w:val="Normal"/>
    <w:link w:val="Spec21Char"/>
    <w:rsid w:val="00A03972"/>
    <w:pPr>
      <w:tabs>
        <w:tab w:val="left" w:pos="540"/>
        <w:tab w:val="left" w:pos="1080"/>
        <w:tab w:val="left" w:pos="1620"/>
        <w:tab w:val="left" w:pos="2160"/>
      </w:tabs>
      <w:spacing w:after="80"/>
      <w:jc w:val="both"/>
    </w:pPr>
    <w:rPr>
      <w:rFonts w:ascii="Times New Roman" w:hAnsi="Times New Roman"/>
      <w:sz w:val="20"/>
    </w:rPr>
  </w:style>
  <w:style w:type="paragraph" w:customStyle="1" w:styleId="Spec20">
    <w:name w:val="Spec 2.0"/>
    <w:basedOn w:val="Normal"/>
    <w:next w:val="Spec21"/>
    <w:link w:val="Spec20Char"/>
    <w:rsid w:val="00A03972"/>
    <w:pPr>
      <w:tabs>
        <w:tab w:val="left" w:pos="540"/>
        <w:tab w:val="left" w:pos="1080"/>
        <w:tab w:val="left" w:pos="1620"/>
      </w:tabs>
      <w:spacing w:before="120" w:after="80"/>
    </w:pPr>
    <w:rPr>
      <w:rFonts w:ascii="Times New Roman" w:hAnsi="Times New Roman"/>
      <w:b/>
      <w:sz w:val="20"/>
    </w:rPr>
  </w:style>
  <w:style w:type="character" w:customStyle="1" w:styleId="Spec20Char">
    <w:name w:val="Spec 2.0 Char"/>
    <w:basedOn w:val="DefaultParagraphFont"/>
    <w:link w:val="Spec20"/>
    <w:rsid w:val="00A03972"/>
    <w:rPr>
      <w:b/>
    </w:rPr>
  </w:style>
  <w:style w:type="paragraph" w:customStyle="1" w:styleId="Speca">
    <w:name w:val="Spec a."/>
    <w:basedOn w:val="PlainText"/>
    <w:link w:val="SpecaChar"/>
    <w:rsid w:val="00A03972"/>
    <w:pPr>
      <w:tabs>
        <w:tab w:val="left" w:pos="540"/>
        <w:tab w:val="left" w:pos="1080"/>
        <w:tab w:val="left" w:pos="1620"/>
      </w:tabs>
      <w:spacing w:after="80"/>
      <w:ind w:left="540" w:hanging="540"/>
      <w:jc w:val="both"/>
    </w:pPr>
    <w:rPr>
      <w:rFonts w:ascii="Times New Roman" w:hAnsi="Times New Roman"/>
    </w:rPr>
  </w:style>
  <w:style w:type="paragraph" w:customStyle="1" w:styleId="Spec2">
    <w:name w:val="Spec 2."/>
    <w:basedOn w:val="PlainText"/>
    <w:rsid w:val="00A03972"/>
    <w:pPr>
      <w:tabs>
        <w:tab w:val="left" w:pos="1080"/>
        <w:tab w:val="left" w:pos="1620"/>
        <w:tab w:val="left" w:pos="2160"/>
      </w:tabs>
      <w:spacing w:after="80"/>
      <w:ind w:left="1080" w:hanging="540"/>
      <w:jc w:val="both"/>
    </w:pPr>
    <w:rPr>
      <w:rFonts w:ascii="Times New Roman" w:hAnsi="Times New Roman"/>
    </w:rPr>
  </w:style>
  <w:style w:type="paragraph" w:customStyle="1" w:styleId="Specabullet">
    <w:name w:val="Spec a (bullet)"/>
    <w:basedOn w:val="PlainText"/>
    <w:link w:val="SpecabulletChar"/>
    <w:rsid w:val="00A03972"/>
    <w:pPr>
      <w:numPr>
        <w:numId w:val="40"/>
      </w:numPr>
      <w:tabs>
        <w:tab w:val="clear" w:pos="720"/>
        <w:tab w:val="num" w:pos="540"/>
      </w:tabs>
      <w:spacing w:after="20"/>
      <w:ind w:left="547" w:hanging="547"/>
    </w:pPr>
    <w:rPr>
      <w:rFonts w:ascii="Times New Roman" w:hAnsi="Times New Roman"/>
    </w:rPr>
  </w:style>
  <w:style w:type="paragraph" w:customStyle="1" w:styleId="Spec21w3ptspacebefore">
    <w:name w:val="Spec 2.1 w/ 3 pt space before"/>
    <w:basedOn w:val="Spec21"/>
    <w:link w:val="Spec21w3ptspacebeforeChar"/>
    <w:rsid w:val="00A03972"/>
    <w:pPr>
      <w:spacing w:before="60"/>
    </w:pPr>
  </w:style>
  <w:style w:type="character" w:customStyle="1" w:styleId="SpecaChar">
    <w:name w:val="Spec a. Char"/>
    <w:basedOn w:val="DefaultParagraphFont"/>
    <w:link w:val="Speca"/>
    <w:rsid w:val="00A03972"/>
  </w:style>
  <w:style w:type="paragraph" w:customStyle="1" w:styleId="Spec2bullet">
    <w:name w:val="Spec 2. bullet"/>
    <w:basedOn w:val="Specabullet"/>
    <w:rsid w:val="00A03972"/>
    <w:pPr>
      <w:tabs>
        <w:tab w:val="clear" w:pos="540"/>
        <w:tab w:val="num" w:pos="1080"/>
      </w:tabs>
      <w:ind w:left="1080"/>
    </w:pPr>
  </w:style>
  <w:style w:type="paragraph" w:customStyle="1" w:styleId="StyleSpecaItalic1">
    <w:name w:val="Style Spec a. + Italic1"/>
    <w:basedOn w:val="Speca"/>
    <w:rsid w:val="00A03972"/>
    <w:pPr>
      <w:spacing w:after="20"/>
      <w:ind w:left="547" w:hanging="547"/>
    </w:pPr>
    <w:rPr>
      <w:i/>
      <w:iCs/>
    </w:rPr>
  </w:style>
  <w:style w:type="character" w:customStyle="1" w:styleId="Spec21Char">
    <w:name w:val="Spec 2.1 Char"/>
    <w:basedOn w:val="DefaultParagraphFont"/>
    <w:link w:val="Spec21"/>
    <w:rsid w:val="00A03972"/>
  </w:style>
  <w:style w:type="character" w:customStyle="1" w:styleId="Spec21w3ptspacebeforeChar">
    <w:name w:val="Spec 2.1 w/ 3 pt space before Char"/>
    <w:basedOn w:val="Spec21Char"/>
    <w:link w:val="Spec21w3ptspacebefore"/>
    <w:rsid w:val="00A03972"/>
  </w:style>
  <w:style w:type="character" w:customStyle="1" w:styleId="SpecabulletChar">
    <w:name w:val="Spec a (bullet) Char"/>
    <w:basedOn w:val="DefaultParagraphFont"/>
    <w:link w:val="Specabullet"/>
    <w:rsid w:val="00A03972"/>
  </w:style>
  <w:style w:type="character" w:customStyle="1" w:styleId="FooterChar">
    <w:name w:val="Footer Char"/>
    <w:basedOn w:val="DefaultParagraphFont"/>
    <w:link w:val="Footer"/>
    <w:rsid w:val="00FB2F37"/>
    <w:rPr>
      <w:rFonts w:ascii="Palatino" w:hAnsi="Palatin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AF96A-6D3C-4186-AFE0-CA0A8911A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1005</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7010</vt:lpstr>
    </vt:vector>
  </TitlesOfParts>
  <Company>FNAL</Company>
  <LinksUpToDate>false</LinksUpToDate>
  <CharactersWithSpaces>5890</CharactersWithSpaces>
  <SharedDoc>false</SharedDoc>
  <HLinks>
    <vt:vector size="144" baseType="variant">
      <vt:variant>
        <vt:i4>7077941</vt:i4>
      </vt:variant>
      <vt:variant>
        <vt:i4>93</vt:i4>
      </vt:variant>
      <vt:variant>
        <vt:i4>0</vt:i4>
      </vt:variant>
      <vt:variant>
        <vt:i4>5</vt:i4>
      </vt:variant>
      <vt:variant>
        <vt:lpwstr>https://esh-docdb.fnal.gov:440/cgi-bin/ShowDocument?docid=1209</vt:lpwstr>
      </vt:variant>
      <vt:variant>
        <vt:lpwstr/>
      </vt:variant>
      <vt:variant>
        <vt:i4>1507339</vt:i4>
      </vt:variant>
      <vt:variant>
        <vt:i4>90</vt:i4>
      </vt:variant>
      <vt:variant>
        <vt:i4>0</vt:i4>
      </vt:variant>
      <vt:variant>
        <vt:i4>5</vt:i4>
      </vt:variant>
      <vt:variant>
        <vt:lpwstr>https://esh-docdb.fnal.gov:440/cgi-bin/RetrieveFile?docid=1277&amp;version=1&amp;filename=7010-%20Subcontractor%20Performance%20Assessment%20Form.pdf</vt:lpwstr>
      </vt:variant>
      <vt:variant>
        <vt:lpwstr/>
      </vt:variant>
      <vt:variant>
        <vt:i4>1638402</vt:i4>
      </vt:variant>
      <vt:variant>
        <vt:i4>87</vt:i4>
      </vt:variant>
      <vt:variant>
        <vt:i4>0</vt:i4>
      </vt:variant>
      <vt:variant>
        <vt:i4>5</vt:i4>
      </vt:variant>
      <vt:variant>
        <vt:lpwstr>http://www.osha.gov/Publications/osha3071.pdf</vt:lpwstr>
      </vt:variant>
      <vt:variant>
        <vt:lpwstr/>
      </vt:variant>
      <vt:variant>
        <vt:i4>1507339</vt:i4>
      </vt:variant>
      <vt:variant>
        <vt:i4>60</vt:i4>
      </vt:variant>
      <vt:variant>
        <vt:i4>0</vt:i4>
      </vt:variant>
      <vt:variant>
        <vt:i4>5</vt:i4>
      </vt:variant>
      <vt:variant>
        <vt:lpwstr>https://esh-docdb.fnal.gov:440/cgi-bin/RetrieveFile?docid=1277&amp;version=1&amp;filename=7010-%20Subcontractor%20Performance%20Assessment%20Form.pdf</vt:lpwstr>
      </vt:variant>
      <vt:variant>
        <vt:lpwstr/>
      </vt:variant>
      <vt:variant>
        <vt:i4>5570570</vt:i4>
      </vt:variant>
      <vt:variant>
        <vt:i4>57</vt:i4>
      </vt:variant>
      <vt:variant>
        <vt:i4>0</vt:i4>
      </vt:variant>
      <vt:variant>
        <vt:i4>5</vt:i4>
      </vt:variant>
      <vt:variant>
        <vt:lpwstr>https://esh-docdb.fnal.gov:440/cgi-bin/RetrieveFile?docid=1256&amp;version=1&amp;filename=7020%5B1%5D.02.pdf</vt:lpwstr>
      </vt:variant>
      <vt:variant>
        <vt:lpwstr/>
      </vt:variant>
      <vt:variant>
        <vt:i4>5308494</vt:i4>
      </vt:variant>
      <vt:variant>
        <vt:i4>54</vt:i4>
      </vt:variant>
      <vt:variant>
        <vt:i4>0</vt:i4>
      </vt:variant>
      <vt:variant>
        <vt:i4>5</vt:i4>
      </vt:variant>
      <vt:variant>
        <vt:lpwstr>https://esh-docdb.fnal.gov:440/cgi-bin/RetrieveFile?docid=420&amp;version=4&amp;filename=8012.pdf</vt:lpwstr>
      </vt:variant>
      <vt:variant>
        <vt:lpwstr/>
      </vt:variant>
      <vt:variant>
        <vt:i4>6291497</vt:i4>
      </vt:variant>
      <vt:variant>
        <vt:i4>51</vt:i4>
      </vt:variant>
      <vt:variant>
        <vt:i4>0</vt:i4>
      </vt:variant>
      <vt:variant>
        <vt:i4>5</vt:i4>
      </vt:variant>
      <vt:variant>
        <vt:lpwstr>http://esh-docdb.fnal.gov/cgi-bin/RetrieveFile?docid=417&amp;version=6&amp;filename=7030%20Excavations.pdf</vt:lpwstr>
      </vt:variant>
      <vt:variant>
        <vt:lpwstr/>
      </vt:variant>
      <vt:variant>
        <vt:i4>2949167</vt:i4>
      </vt:variant>
      <vt:variant>
        <vt:i4>48</vt:i4>
      </vt:variant>
      <vt:variant>
        <vt:i4>0</vt:i4>
      </vt:variant>
      <vt:variant>
        <vt:i4>5</vt:i4>
      </vt:variant>
      <vt:variant>
        <vt:lpwstr>https://esh-docdb.fnal.gov:440/cgi-bin/RetrieveFile?docid=1278&amp;version=1&amp;filename=7010-%20Subcontractor%20ES%26H%20Stop%20Work%20Order.pdf</vt:lpwstr>
      </vt:variant>
      <vt:variant>
        <vt:lpwstr/>
      </vt:variant>
      <vt:variant>
        <vt:i4>2949167</vt:i4>
      </vt:variant>
      <vt:variant>
        <vt:i4>45</vt:i4>
      </vt:variant>
      <vt:variant>
        <vt:i4>0</vt:i4>
      </vt:variant>
      <vt:variant>
        <vt:i4>5</vt:i4>
      </vt:variant>
      <vt:variant>
        <vt:lpwstr>https://esh-docdb.fnal.gov:440/cgi-bin/RetrieveFile?docid=1278&amp;version=1&amp;filename=7010-%20Subcontractor%20ES%26H%20Stop%20Work%20Order.pdf</vt:lpwstr>
      </vt:variant>
      <vt:variant>
        <vt:lpwstr/>
      </vt:variant>
      <vt:variant>
        <vt:i4>4325442</vt:i4>
      </vt:variant>
      <vt:variant>
        <vt:i4>42</vt:i4>
      </vt:variant>
      <vt:variant>
        <vt:i4>0</vt:i4>
      </vt:variant>
      <vt:variant>
        <vt:i4>5</vt:i4>
      </vt:variant>
      <vt:variant>
        <vt:lpwstr>http://esh-docdb.fnal.gov/cgi-bin/RetrieveFile?docid=349&amp;version=7&amp;filename=2020.pdf</vt:lpwstr>
      </vt:variant>
      <vt:variant>
        <vt:lpwstr/>
      </vt:variant>
      <vt:variant>
        <vt:i4>6226006</vt:i4>
      </vt:variant>
      <vt:variant>
        <vt:i4>39</vt:i4>
      </vt:variant>
      <vt:variant>
        <vt:i4>0</vt:i4>
      </vt:variant>
      <vt:variant>
        <vt:i4>5</vt:i4>
      </vt:variant>
      <vt:variant>
        <vt:lpwstr>http://www-esh.fnal.gov/pls/default/esh_home_page.contacts</vt:lpwstr>
      </vt:variant>
      <vt:variant>
        <vt:lpwstr/>
      </vt:variant>
      <vt:variant>
        <vt:i4>89</vt:i4>
      </vt:variant>
      <vt:variant>
        <vt:i4>36</vt:i4>
      </vt:variant>
      <vt:variant>
        <vt:i4>0</vt:i4>
      </vt:variant>
      <vt:variant>
        <vt:i4>5</vt:i4>
      </vt:variant>
      <vt:variant>
        <vt:lpwstr>http://esh.fnal.gov/xms/FESHM</vt:lpwstr>
      </vt:variant>
      <vt:variant>
        <vt:lpwstr/>
      </vt:variant>
      <vt:variant>
        <vt:i4>89</vt:i4>
      </vt:variant>
      <vt:variant>
        <vt:i4>33</vt:i4>
      </vt:variant>
      <vt:variant>
        <vt:i4>0</vt:i4>
      </vt:variant>
      <vt:variant>
        <vt:i4>5</vt:i4>
      </vt:variant>
      <vt:variant>
        <vt:lpwstr>http://esh.fnal.gov/xms/FESHM</vt:lpwstr>
      </vt:variant>
      <vt:variant>
        <vt:lpwstr/>
      </vt:variant>
      <vt:variant>
        <vt:i4>4653120</vt:i4>
      </vt:variant>
      <vt:variant>
        <vt:i4>30</vt:i4>
      </vt:variant>
      <vt:variant>
        <vt:i4>0</vt:i4>
      </vt:variant>
      <vt:variant>
        <vt:i4>5</vt:i4>
      </vt:variant>
      <vt:variant>
        <vt:lpwstr>http://esh-docdb.fnal.gov/cgi-bin/RetrieveFile?docid=525&amp;version=8&amp;filename=2060.pdf</vt:lpwstr>
      </vt:variant>
      <vt:variant>
        <vt:lpwstr/>
      </vt:variant>
      <vt:variant>
        <vt:i4>89</vt:i4>
      </vt:variant>
      <vt:variant>
        <vt:i4>27</vt:i4>
      </vt:variant>
      <vt:variant>
        <vt:i4>0</vt:i4>
      </vt:variant>
      <vt:variant>
        <vt:i4>5</vt:i4>
      </vt:variant>
      <vt:variant>
        <vt:lpwstr>http://esh.fnal.gov/xms/FESHM</vt:lpwstr>
      </vt:variant>
      <vt:variant>
        <vt:lpwstr/>
      </vt:variant>
      <vt:variant>
        <vt:i4>89</vt:i4>
      </vt:variant>
      <vt:variant>
        <vt:i4>24</vt:i4>
      </vt:variant>
      <vt:variant>
        <vt:i4>0</vt:i4>
      </vt:variant>
      <vt:variant>
        <vt:i4>5</vt:i4>
      </vt:variant>
      <vt:variant>
        <vt:lpwstr>http://esh.fnal.gov/xms/FESHM</vt:lpwstr>
      </vt:variant>
      <vt:variant>
        <vt:lpwstr/>
      </vt:variant>
      <vt:variant>
        <vt:i4>983105</vt:i4>
      </vt:variant>
      <vt:variant>
        <vt:i4>21</vt:i4>
      </vt:variant>
      <vt:variant>
        <vt:i4>0</vt:i4>
      </vt:variant>
      <vt:variant>
        <vt:i4>5</vt:i4>
      </vt:variant>
      <vt:variant>
        <vt:lpwstr>http://www.bls.gov/iif/oshwc/osh/os/ostb1619.pdf</vt:lpwstr>
      </vt:variant>
      <vt:variant>
        <vt:lpwstr/>
      </vt:variant>
      <vt:variant>
        <vt:i4>89</vt:i4>
      </vt:variant>
      <vt:variant>
        <vt:i4>18</vt:i4>
      </vt:variant>
      <vt:variant>
        <vt:i4>0</vt:i4>
      </vt:variant>
      <vt:variant>
        <vt:i4>5</vt:i4>
      </vt:variant>
      <vt:variant>
        <vt:lpwstr>http://esh.fnal.gov/xms/FESHM</vt:lpwstr>
      </vt:variant>
      <vt:variant>
        <vt:lpwstr/>
      </vt:variant>
      <vt:variant>
        <vt:i4>4325442</vt:i4>
      </vt:variant>
      <vt:variant>
        <vt:i4>15</vt:i4>
      </vt:variant>
      <vt:variant>
        <vt:i4>0</vt:i4>
      </vt:variant>
      <vt:variant>
        <vt:i4>5</vt:i4>
      </vt:variant>
      <vt:variant>
        <vt:lpwstr>http://esh-docdb.fnal.gov/cgi-bin/RetrieveFile?docid=349&amp;version=7&amp;filename=2020.pdf</vt:lpwstr>
      </vt:variant>
      <vt:variant>
        <vt:lpwstr/>
      </vt:variant>
      <vt:variant>
        <vt:i4>5046343</vt:i4>
      </vt:variant>
      <vt:variant>
        <vt:i4>12</vt:i4>
      </vt:variant>
      <vt:variant>
        <vt:i4>0</vt:i4>
      </vt:variant>
      <vt:variant>
        <vt:i4>5</vt:i4>
      </vt:variant>
      <vt:variant>
        <vt:lpwstr>http://esh-docdb.fnal.gov/cgi-bin/RetrieveFile?docid=355&amp;version=4&amp;filename=5010.pdf</vt:lpwstr>
      </vt:variant>
      <vt:variant>
        <vt:lpwstr/>
      </vt:variant>
      <vt:variant>
        <vt:i4>89</vt:i4>
      </vt:variant>
      <vt:variant>
        <vt:i4>9</vt:i4>
      </vt:variant>
      <vt:variant>
        <vt:i4>0</vt:i4>
      </vt:variant>
      <vt:variant>
        <vt:i4>5</vt:i4>
      </vt:variant>
      <vt:variant>
        <vt:lpwstr>http://esh.fnal.gov/xms/FESHM</vt:lpwstr>
      </vt:variant>
      <vt:variant>
        <vt:lpwstr/>
      </vt:variant>
      <vt:variant>
        <vt:i4>4653120</vt:i4>
      </vt:variant>
      <vt:variant>
        <vt:i4>6</vt:i4>
      </vt:variant>
      <vt:variant>
        <vt:i4>0</vt:i4>
      </vt:variant>
      <vt:variant>
        <vt:i4>5</vt:i4>
      </vt:variant>
      <vt:variant>
        <vt:lpwstr>http://esh-docdb.fnal.gov/cgi-bin/RetrieveFile?docid=525&amp;version=8&amp;filename=2060.pdf</vt:lpwstr>
      </vt:variant>
      <vt:variant>
        <vt:lpwstr/>
      </vt:variant>
      <vt:variant>
        <vt:i4>3604586</vt:i4>
      </vt:variant>
      <vt:variant>
        <vt:i4>3</vt:i4>
      </vt:variant>
      <vt:variant>
        <vt:i4>0</vt:i4>
      </vt:variant>
      <vt:variant>
        <vt:i4>5</vt:i4>
      </vt:variant>
      <vt:variant>
        <vt:lpwstr>http://esh.fnal.gov/xms/Audience-Pages/TM-CC-SC</vt:lpwstr>
      </vt:variant>
      <vt:variant>
        <vt:lpwstr/>
      </vt:variant>
      <vt:variant>
        <vt:i4>4653120</vt:i4>
      </vt:variant>
      <vt:variant>
        <vt:i4>0</vt:i4>
      </vt:variant>
      <vt:variant>
        <vt:i4>0</vt:i4>
      </vt:variant>
      <vt:variant>
        <vt:i4>5</vt:i4>
      </vt:variant>
      <vt:variant>
        <vt:lpwstr>http://esh-docdb.fnal.gov/cgi-bin/RetrieveFile?docid=525&amp;version=8&amp;filename=2060.pdf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7010</dc:title>
  <dc:subject>ES&amp;H Program for Construction</dc:subject>
  <dc:creator>S3 Committee</dc:creator>
  <dc:description>Edited in 2010 by S3 Committee, MS-Word revisions by Kent Collins &amp; Jim Niehoff</dc:description>
  <cp:lastModifiedBy>James H. Niehoff x3856 10123N</cp:lastModifiedBy>
  <cp:revision>5</cp:revision>
  <cp:lastPrinted>2007-10-18T17:06:00Z</cp:lastPrinted>
  <dcterms:created xsi:type="dcterms:W3CDTF">2011-03-11T15:28:00Z</dcterms:created>
  <dcterms:modified xsi:type="dcterms:W3CDTF">2011-06-10T12:52:00Z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-1256362905</vt:i4>
  </property>
  <property fmtid="{D5CDD505-2E9C-101B-9397-08002B2CF9AE}" pid="3" name="_NewReviewCycle">
    <vt:lpwstr/>
  </property>
  <property fmtid="{D5CDD505-2E9C-101B-9397-08002B2CF9AE}" pid="4" name="_EmailSubject">
    <vt:lpwstr>FESHM 7010 - Final</vt:lpwstr>
  </property>
  <property fmtid="{D5CDD505-2E9C-101B-9397-08002B2CF9AE}" pid="5" name="_AuthorEmail">
    <vt:lpwstr>niehoff@fnal.gov</vt:lpwstr>
  </property>
  <property fmtid="{D5CDD505-2E9C-101B-9397-08002B2CF9AE}" pid="6" name="_AuthorEmailDisplayName">
    <vt:lpwstr>James H Niehoff</vt:lpwstr>
  </property>
</Properties>
</file>